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E26" w:rsidRPr="00E35C5F" w:rsidRDefault="00BE2D24">
      <w:pPr>
        <w:pStyle w:val="BodyText"/>
        <w:spacing w:line="479" w:lineRule="exact"/>
        <w:ind w:left="2111" w:right="2101"/>
        <w:jc w:val="center"/>
        <w:rPr>
          <w:rFonts w:ascii="Arial" w:hAnsi="Arial" w:cs="Arial"/>
        </w:rPr>
      </w:pPr>
      <w:r w:rsidRPr="00E35C5F">
        <w:rPr>
          <w:rFonts w:ascii="Arial" w:hAnsi="Arial" w:cs="Arial"/>
        </w:rPr>
        <w:t xml:space="preserve">British Values Coverage at </w:t>
      </w:r>
      <w:proofErr w:type="spellStart"/>
      <w:r w:rsidRPr="00E35C5F">
        <w:rPr>
          <w:rFonts w:ascii="Arial" w:hAnsi="Arial" w:cs="Arial"/>
        </w:rPr>
        <w:t>Cayton</w:t>
      </w:r>
      <w:proofErr w:type="spellEnd"/>
      <w:r w:rsidRPr="00E35C5F">
        <w:rPr>
          <w:rFonts w:ascii="Arial" w:hAnsi="Arial" w:cs="Arial"/>
        </w:rPr>
        <w:t xml:space="preserve"> School: What do we do ...?</w:t>
      </w:r>
    </w:p>
    <w:p w:rsidR="008A0E26" w:rsidRDefault="008A0E26">
      <w:pPr>
        <w:spacing w:before="6" w:after="1"/>
        <w:rPr>
          <w:b/>
          <w:sz w:val="1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12050"/>
      </w:tblGrid>
      <w:tr w:rsidR="008A0E26" w:rsidRPr="00234168">
        <w:trPr>
          <w:trHeight w:val="487"/>
        </w:trPr>
        <w:tc>
          <w:tcPr>
            <w:tcW w:w="15737" w:type="dxa"/>
            <w:gridSpan w:val="2"/>
            <w:shd w:val="clear" w:color="auto" w:fill="90BEF1"/>
          </w:tcPr>
          <w:p w:rsidR="008A0E26" w:rsidRPr="00234168" w:rsidRDefault="00BE2D24" w:rsidP="00234168">
            <w:pPr>
              <w:pStyle w:val="TableParagraph"/>
              <w:spacing w:line="467" w:lineRule="exact"/>
              <w:ind w:left="110" w:firstLine="0"/>
              <w:jc w:val="both"/>
              <w:rPr>
                <w:rFonts w:ascii="Arial" w:hAnsi="Arial" w:cs="Arial"/>
                <w:b/>
                <w:sz w:val="40"/>
              </w:rPr>
            </w:pPr>
            <w:r w:rsidRPr="00234168">
              <w:rPr>
                <w:rFonts w:ascii="Arial" w:hAnsi="Arial" w:cs="Arial"/>
                <w:b/>
                <w:sz w:val="40"/>
              </w:rPr>
              <w:t>Democracy</w:t>
            </w:r>
            <w:r w:rsidR="00234168" w:rsidRPr="00234168">
              <w:rPr>
                <w:rFonts w:ascii="Arial" w:hAnsi="Arial" w:cs="Arial"/>
                <w:b/>
                <w:sz w:val="40"/>
              </w:rPr>
              <w:t xml:space="preserve">                                                                                                       </w:t>
            </w:r>
            <w:r w:rsidR="003B3514">
              <w:rPr>
                <w:rFonts w:ascii="Arial" w:hAnsi="Arial" w:cs="Arial"/>
                <w:b/>
                <w:sz w:val="40"/>
              </w:rPr>
              <w:t xml:space="preserve">  </w:t>
            </w:r>
            <w:proofErr w:type="spellStart"/>
            <w:r w:rsidR="00234168" w:rsidRPr="00234168">
              <w:rPr>
                <w:rFonts w:ascii="Arial" w:hAnsi="Arial" w:cs="Arial"/>
                <w:b/>
                <w:sz w:val="24"/>
                <w:szCs w:val="24"/>
              </w:rPr>
              <w:t>Cayton</w:t>
            </w:r>
            <w:proofErr w:type="spellEnd"/>
            <w:r w:rsidR="00234168" w:rsidRPr="00234168">
              <w:rPr>
                <w:rFonts w:ascii="Arial" w:hAnsi="Arial" w:cs="Arial"/>
                <w:b/>
                <w:sz w:val="24"/>
                <w:szCs w:val="24"/>
              </w:rPr>
              <w:t xml:space="preserve"> School</w:t>
            </w:r>
          </w:p>
        </w:tc>
      </w:tr>
      <w:tr w:rsidR="008A0E26" w:rsidRPr="00234168">
        <w:trPr>
          <w:trHeight w:val="9536"/>
        </w:trPr>
        <w:tc>
          <w:tcPr>
            <w:tcW w:w="3687" w:type="dxa"/>
          </w:tcPr>
          <w:p w:rsidR="008A0E26" w:rsidRPr="00234168" w:rsidRDefault="00BE2D24">
            <w:pPr>
              <w:pStyle w:val="TableParagraph"/>
              <w:numPr>
                <w:ilvl w:val="0"/>
                <w:numId w:val="8"/>
              </w:numPr>
              <w:tabs>
                <w:tab w:val="left" w:pos="430"/>
              </w:tabs>
              <w:ind w:right="681"/>
              <w:rPr>
                <w:rFonts w:ascii="Arial" w:hAnsi="Arial" w:cs="Arial"/>
                <w:sz w:val="23"/>
              </w:rPr>
            </w:pPr>
            <w:r w:rsidRPr="00234168">
              <w:rPr>
                <w:rFonts w:ascii="Arial" w:hAnsi="Arial" w:cs="Arial"/>
                <w:sz w:val="23"/>
              </w:rPr>
              <w:t>Provide pupils with a broad general knowledge of, and promote respect for, public institutions and</w:t>
            </w:r>
            <w:r w:rsidRPr="00234168">
              <w:rPr>
                <w:rFonts w:ascii="Arial" w:hAnsi="Arial" w:cs="Arial"/>
                <w:spacing w:val="-2"/>
                <w:sz w:val="23"/>
              </w:rPr>
              <w:t xml:space="preserve"> </w:t>
            </w:r>
            <w:r w:rsidRPr="00234168">
              <w:rPr>
                <w:rFonts w:ascii="Arial" w:hAnsi="Arial" w:cs="Arial"/>
                <w:sz w:val="23"/>
              </w:rPr>
              <w:t>services</w:t>
            </w:r>
          </w:p>
          <w:p w:rsidR="008A0E26" w:rsidRPr="00234168" w:rsidRDefault="00BE2D24">
            <w:pPr>
              <w:pStyle w:val="TableParagraph"/>
              <w:numPr>
                <w:ilvl w:val="0"/>
                <w:numId w:val="8"/>
              </w:numPr>
              <w:tabs>
                <w:tab w:val="left" w:pos="430"/>
              </w:tabs>
              <w:ind w:right="260"/>
              <w:rPr>
                <w:rFonts w:ascii="Arial" w:hAnsi="Arial" w:cs="Arial"/>
                <w:sz w:val="23"/>
              </w:rPr>
            </w:pPr>
            <w:r w:rsidRPr="00234168">
              <w:rPr>
                <w:rFonts w:ascii="Arial" w:hAnsi="Arial" w:cs="Arial"/>
                <w:sz w:val="23"/>
              </w:rPr>
              <w:t>Teach pupils how they can influence decision- making through the democratic</w:t>
            </w:r>
            <w:r w:rsidRPr="00234168">
              <w:rPr>
                <w:rFonts w:ascii="Arial" w:hAnsi="Arial" w:cs="Arial"/>
                <w:spacing w:val="-12"/>
                <w:sz w:val="23"/>
              </w:rPr>
              <w:t xml:space="preserve"> </w:t>
            </w:r>
            <w:r w:rsidRPr="00234168">
              <w:rPr>
                <w:rFonts w:ascii="Arial" w:hAnsi="Arial" w:cs="Arial"/>
                <w:sz w:val="23"/>
              </w:rPr>
              <w:t>process</w:t>
            </w:r>
          </w:p>
          <w:p w:rsidR="008A0E26" w:rsidRPr="00234168" w:rsidRDefault="00BE2D24">
            <w:pPr>
              <w:pStyle w:val="TableParagraph"/>
              <w:numPr>
                <w:ilvl w:val="0"/>
                <w:numId w:val="8"/>
              </w:numPr>
              <w:tabs>
                <w:tab w:val="left" w:pos="430"/>
              </w:tabs>
              <w:ind w:right="407"/>
              <w:rPr>
                <w:rFonts w:ascii="Arial" w:hAnsi="Arial" w:cs="Arial"/>
                <w:sz w:val="23"/>
              </w:rPr>
            </w:pPr>
            <w:r w:rsidRPr="00234168">
              <w:rPr>
                <w:rFonts w:ascii="Arial" w:hAnsi="Arial" w:cs="Arial"/>
                <w:sz w:val="23"/>
              </w:rPr>
              <w:t>Encourage pupils to become involved in decision-making processes and ensure they</w:t>
            </w:r>
            <w:r w:rsidRPr="00234168">
              <w:rPr>
                <w:rFonts w:ascii="Arial" w:hAnsi="Arial" w:cs="Arial"/>
                <w:spacing w:val="-11"/>
                <w:sz w:val="23"/>
              </w:rPr>
              <w:t xml:space="preserve"> </w:t>
            </w:r>
            <w:r w:rsidRPr="00234168">
              <w:rPr>
                <w:rFonts w:ascii="Arial" w:hAnsi="Arial" w:cs="Arial"/>
                <w:sz w:val="23"/>
              </w:rPr>
              <w:t>are listened to in</w:t>
            </w:r>
            <w:r w:rsidRPr="00234168">
              <w:rPr>
                <w:rFonts w:ascii="Arial" w:hAnsi="Arial" w:cs="Arial"/>
                <w:spacing w:val="-3"/>
                <w:sz w:val="23"/>
              </w:rPr>
              <w:t xml:space="preserve"> </w:t>
            </w:r>
            <w:r w:rsidRPr="00234168">
              <w:rPr>
                <w:rFonts w:ascii="Arial" w:hAnsi="Arial" w:cs="Arial"/>
                <w:sz w:val="23"/>
              </w:rPr>
              <w:t>school</w:t>
            </w:r>
          </w:p>
          <w:p w:rsidR="008A0E26" w:rsidRPr="00234168" w:rsidRDefault="00BE2D24">
            <w:pPr>
              <w:pStyle w:val="TableParagraph"/>
              <w:numPr>
                <w:ilvl w:val="0"/>
                <w:numId w:val="8"/>
              </w:numPr>
              <w:tabs>
                <w:tab w:val="left" w:pos="430"/>
              </w:tabs>
              <w:ind w:right="355"/>
              <w:jc w:val="both"/>
              <w:rPr>
                <w:rFonts w:ascii="Arial" w:hAnsi="Arial" w:cs="Arial"/>
                <w:sz w:val="23"/>
              </w:rPr>
            </w:pPr>
            <w:r w:rsidRPr="00234168">
              <w:rPr>
                <w:rFonts w:ascii="Arial" w:hAnsi="Arial" w:cs="Arial"/>
                <w:sz w:val="23"/>
              </w:rPr>
              <w:t>Hold ‘mock elections’ so pupils learn how to argue and defend points of view</w:t>
            </w:r>
          </w:p>
          <w:p w:rsidR="008A0E26" w:rsidRPr="00234168" w:rsidRDefault="00BE2D24">
            <w:pPr>
              <w:pStyle w:val="TableParagraph"/>
              <w:numPr>
                <w:ilvl w:val="0"/>
                <w:numId w:val="8"/>
              </w:numPr>
              <w:tabs>
                <w:tab w:val="left" w:pos="430"/>
              </w:tabs>
              <w:spacing w:line="293" w:lineRule="exact"/>
              <w:rPr>
                <w:rFonts w:ascii="Arial" w:hAnsi="Arial" w:cs="Arial"/>
                <w:sz w:val="23"/>
              </w:rPr>
            </w:pPr>
            <w:r w:rsidRPr="00234168">
              <w:rPr>
                <w:rFonts w:ascii="Arial" w:hAnsi="Arial" w:cs="Arial"/>
                <w:sz w:val="23"/>
              </w:rPr>
              <w:t>Help pupils to express their</w:t>
            </w:r>
            <w:r w:rsidRPr="00234168">
              <w:rPr>
                <w:rFonts w:ascii="Arial" w:hAnsi="Arial" w:cs="Arial"/>
                <w:spacing w:val="-9"/>
                <w:sz w:val="23"/>
              </w:rPr>
              <w:t xml:space="preserve"> </w:t>
            </w:r>
            <w:r w:rsidRPr="00234168">
              <w:rPr>
                <w:rFonts w:ascii="Arial" w:hAnsi="Arial" w:cs="Arial"/>
                <w:sz w:val="23"/>
              </w:rPr>
              <w:t>views</w:t>
            </w:r>
          </w:p>
          <w:p w:rsidR="008A0E26" w:rsidRPr="00234168" w:rsidRDefault="00BE2D24">
            <w:pPr>
              <w:pStyle w:val="TableParagraph"/>
              <w:numPr>
                <w:ilvl w:val="0"/>
                <w:numId w:val="8"/>
              </w:numPr>
              <w:tabs>
                <w:tab w:val="left" w:pos="430"/>
              </w:tabs>
              <w:ind w:right="108"/>
              <w:rPr>
                <w:rFonts w:ascii="Arial" w:hAnsi="Arial" w:cs="Arial"/>
                <w:sz w:val="23"/>
              </w:rPr>
            </w:pPr>
            <w:r w:rsidRPr="00234168">
              <w:rPr>
                <w:rFonts w:ascii="Arial" w:hAnsi="Arial" w:cs="Arial"/>
                <w:sz w:val="23"/>
              </w:rPr>
              <w:t>Teach pupils how public services operate and how they are held to account</w:t>
            </w:r>
          </w:p>
          <w:p w:rsidR="008A0E26" w:rsidRPr="00234168" w:rsidRDefault="00BE2D24">
            <w:pPr>
              <w:pStyle w:val="TableParagraph"/>
              <w:numPr>
                <w:ilvl w:val="0"/>
                <w:numId w:val="8"/>
              </w:numPr>
              <w:tabs>
                <w:tab w:val="left" w:pos="430"/>
              </w:tabs>
              <w:ind w:right="375"/>
              <w:rPr>
                <w:rFonts w:ascii="Arial" w:hAnsi="Arial" w:cs="Arial"/>
                <w:sz w:val="23"/>
              </w:rPr>
            </w:pPr>
            <w:r w:rsidRPr="00234168">
              <w:rPr>
                <w:rFonts w:ascii="Arial" w:hAnsi="Arial" w:cs="Arial"/>
                <w:sz w:val="23"/>
              </w:rPr>
              <w:t>Model how perceived injustice can be peacefully</w:t>
            </w:r>
            <w:r w:rsidRPr="00234168">
              <w:rPr>
                <w:rFonts w:ascii="Arial" w:hAnsi="Arial" w:cs="Arial"/>
                <w:spacing w:val="-4"/>
                <w:sz w:val="23"/>
              </w:rPr>
              <w:t xml:space="preserve"> </w:t>
            </w:r>
            <w:r w:rsidRPr="00234168">
              <w:rPr>
                <w:rFonts w:ascii="Arial" w:hAnsi="Arial" w:cs="Arial"/>
                <w:sz w:val="23"/>
              </w:rPr>
              <w:t>challenged</w:t>
            </w:r>
          </w:p>
        </w:tc>
        <w:tc>
          <w:tcPr>
            <w:tcW w:w="12050" w:type="dxa"/>
          </w:tcPr>
          <w:p w:rsidR="008A0E26" w:rsidRPr="00234168" w:rsidRDefault="00BE2D24">
            <w:pPr>
              <w:pStyle w:val="TableParagraph"/>
              <w:numPr>
                <w:ilvl w:val="0"/>
                <w:numId w:val="7"/>
              </w:numPr>
              <w:tabs>
                <w:tab w:val="left" w:pos="432"/>
              </w:tabs>
              <w:ind w:right="379"/>
              <w:rPr>
                <w:rFonts w:ascii="Arial" w:hAnsi="Arial" w:cs="Arial"/>
                <w:sz w:val="23"/>
              </w:rPr>
            </w:pPr>
            <w:r w:rsidRPr="00234168">
              <w:rPr>
                <w:rFonts w:ascii="Arial" w:hAnsi="Arial" w:cs="Arial"/>
                <w:sz w:val="23"/>
              </w:rPr>
              <w:t xml:space="preserve">We have our own school council with elected representatives for </w:t>
            </w:r>
            <w:r w:rsidR="00EA61CB" w:rsidRPr="00234168">
              <w:rPr>
                <w:rFonts w:ascii="Arial" w:hAnsi="Arial" w:cs="Arial"/>
                <w:sz w:val="23"/>
              </w:rPr>
              <w:t xml:space="preserve">each </w:t>
            </w:r>
            <w:r w:rsidR="00D75E87">
              <w:rPr>
                <w:rFonts w:ascii="Arial" w:hAnsi="Arial" w:cs="Arial"/>
                <w:sz w:val="23"/>
              </w:rPr>
              <w:t>Class. P</w:t>
            </w:r>
            <w:r w:rsidRPr="00234168">
              <w:rPr>
                <w:rFonts w:ascii="Arial" w:hAnsi="Arial" w:cs="Arial"/>
                <w:sz w:val="23"/>
              </w:rPr>
              <w:t xml:space="preserve">upils are encouraged to plan a speech about </w:t>
            </w:r>
            <w:r w:rsidR="004E086B" w:rsidRPr="00234168">
              <w:rPr>
                <w:rFonts w:ascii="Arial" w:hAnsi="Arial" w:cs="Arial"/>
                <w:sz w:val="23"/>
              </w:rPr>
              <w:t>why they wou</w:t>
            </w:r>
            <w:r w:rsidR="00D75E87">
              <w:rPr>
                <w:rFonts w:ascii="Arial" w:hAnsi="Arial" w:cs="Arial"/>
                <w:sz w:val="23"/>
              </w:rPr>
              <w:t xml:space="preserve">ld make a good school </w:t>
            </w:r>
            <w:proofErr w:type="spellStart"/>
            <w:r w:rsidR="00D75E87">
              <w:rPr>
                <w:rFonts w:ascii="Arial" w:hAnsi="Arial" w:cs="Arial"/>
                <w:sz w:val="23"/>
              </w:rPr>
              <w:t>councilor</w:t>
            </w:r>
            <w:proofErr w:type="spellEnd"/>
            <w:r w:rsidR="004E086B" w:rsidRPr="00234168">
              <w:rPr>
                <w:rFonts w:ascii="Arial" w:hAnsi="Arial" w:cs="Arial"/>
                <w:sz w:val="23"/>
              </w:rPr>
              <w:t xml:space="preserve">. </w:t>
            </w:r>
            <w:r w:rsidRPr="00234168">
              <w:rPr>
                <w:rFonts w:ascii="Arial" w:hAnsi="Arial" w:cs="Arial"/>
                <w:sz w:val="23"/>
              </w:rPr>
              <w:t>A ballot is held and pupils are voted for. All children are able to put themselves forward to their</w:t>
            </w:r>
            <w:r w:rsidRPr="00234168">
              <w:rPr>
                <w:rFonts w:ascii="Arial" w:hAnsi="Arial" w:cs="Arial"/>
                <w:spacing w:val="-1"/>
                <w:sz w:val="23"/>
              </w:rPr>
              <w:t xml:space="preserve"> </w:t>
            </w:r>
            <w:r w:rsidRPr="00234168">
              <w:rPr>
                <w:rFonts w:ascii="Arial" w:hAnsi="Arial" w:cs="Arial"/>
                <w:sz w:val="23"/>
              </w:rPr>
              <w:t>classmates.</w:t>
            </w:r>
          </w:p>
          <w:p w:rsidR="008A0E26" w:rsidRPr="00234168" w:rsidRDefault="00BE2D24">
            <w:pPr>
              <w:pStyle w:val="TableParagraph"/>
              <w:numPr>
                <w:ilvl w:val="0"/>
                <w:numId w:val="7"/>
              </w:numPr>
              <w:tabs>
                <w:tab w:val="left" w:pos="432"/>
              </w:tabs>
              <w:ind w:right="128"/>
              <w:rPr>
                <w:rFonts w:ascii="Arial" w:hAnsi="Arial" w:cs="Arial"/>
                <w:sz w:val="23"/>
              </w:rPr>
            </w:pPr>
            <w:r w:rsidRPr="00234168">
              <w:rPr>
                <w:rFonts w:ascii="Arial" w:hAnsi="Arial" w:cs="Arial"/>
                <w:sz w:val="23"/>
              </w:rPr>
              <w:t>School Council members discuss current issues within school and get ideas from their class members. They feedback results from meetings and make plans on how to spend school money. E.g. for new break-time equipment. They also come up with ideas for charities. E.g. they plan activities for Children in</w:t>
            </w:r>
            <w:r w:rsidRPr="00234168">
              <w:rPr>
                <w:rFonts w:ascii="Arial" w:hAnsi="Arial" w:cs="Arial"/>
                <w:spacing w:val="-10"/>
                <w:sz w:val="23"/>
              </w:rPr>
              <w:t xml:space="preserve"> </w:t>
            </w:r>
            <w:r w:rsidRPr="00234168">
              <w:rPr>
                <w:rFonts w:ascii="Arial" w:hAnsi="Arial" w:cs="Arial"/>
                <w:sz w:val="23"/>
              </w:rPr>
              <w:t>Need.</w:t>
            </w:r>
            <w:r w:rsidR="00E8005B">
              <w:rPr>
                <w:rFonts w:ascii="Arial" w:hAnsi="Arial" w:cs="Arial"/>
                <w:sz w:val="23"/>
              </w:rPr>
              <w:t xml:space="preserve"> Information can be found on our school website.</w:t>
            </w:r>
          </w:p>
          <w:p w:rsidR="008A0E26" w:rsidRPr="00234168" w:rsidRDefault="00BE2D24">
            <w:pPr>
              <w:pStyle w:val="TableParagraph"/>
              <w:numPr>
                <w:ilvl w:val="0"/>
                <w:numId w:val="7"/>
              </w:numPr>
              <w:tabs>
                <w:tab w:val="left" w:pos="432"/>
              </w:tabs>
              <w:spacing w:before="1"/>
              <w:ind w:right="483"/>
              <w:rPr>
                <w:rFonts w:ascii="Arial" w:hAnsi="Arial" w:cs="Arial"/>
                <w:sz w:val="23"/>
              </w:rPr>
            </w:pPr>
            <w:r w:rsidRPr="00234168">
              <w:rPr>
                <w:rFonts w:ascii="Arial" w:hAnsi="Arial" w:cs="Arial"/>
                <w:sz w:val="23"/>
              </w:rPr>
              <w:t>All children are encouraged to debate topics of interest, express their views and make a meaningful contribution to the running of the school on matters that directly involve</w:t>
            </w:r>
            <w:r w:rsidRPr="00234168">
              <w:rPr>
                <w:rFonts w:ascii="Arial" w:hAnsi="Arial" w:cs="Arial"/>
                <w:spacing w:val="-4"/>
                <w:sz w:val="23"/>
              </w:rPr>
              <w:t xml:space="preserve"> </w:t>
            </w:r>
            <w:r w:rsidRPr="00234168">
              <w:rPr>
                <w:rFonts w:ascii="Arial" w:hAnsi="Arial" w:cs="Arial"/>
                <w:sz w:val="23"/>
              </w:rPr>
              <w:t>pupils.</w:t>
            </w:r>
          </w:p>
          <w:p w:rsidR="008A0E26" w:rsidRPr="00234168" w:rsidRDefault="00BE2D24">
            <w:pPr>
              <w:pStyle w:val="TableParagraph"/>
              <w:numPr>
                <w:ilvl w:val="0"/>
                <w:numId w:val="7"/>
              </w:numPr>
              <w:tabs>
                <w:tab w:val="left" w:pos="432"/>
              </w:tabs>
              <w:spacing w:line="293" w:lineRule="exact"/>
              <w:rPr>
                <w:rFonts w:ascii="Arial" w:hAnsi="Arial" w:cs="Arial"/>
                <w:sz w:val="23"/>
              </w:rPr>
            </w:pPr>
            <w:r w:rsidRPr="00234168">
              <w:rPr>
                <w:rFonts w:ascii="Arial" w:hAnsi="Arial" w:cs="Arial"/>
                <w:sz w:val="23"/>
              </w:rPr>
              <w:t>Children also have a voice via the classroom ‘</w:t>
            </w:r>
            <w:r w:rsidR="00EA61CB" w:rsidRPr="00234168">
              <w:rPr>
                <w:rFonts w:ascii="Arial" w:hAnsi="Arial" w:cs="Arial"/>
                <w:sz w:val="23"/>
              </w:rPr>
              <w:t>Listen to Me</w:t>
            </w:r>
            <w:r w:rsidRPr="00234168">
              <w:rPr>
                <w:rFonts w:ascii="Arial" w:hAnsi="Arial" w:cs="Arial"/>
                <w:sz w:val="23"/>
              </w:rPr>
              <w:t>’ where they can raise concerns and share</w:t>
            </w:r>
            <w:r w:rsidRPr="00234168">
              <w:rPr>
                <w:rFonts w:ascii="Arial" w:hAnsi="Arial" w:cs="Arial"/>
                <w:spacing w:val="-21"/>
                <w:sz w:val="23"/>
              </w:rPr>
              <w:t xml:space="preserve"> </w:t>
            </w:r>
            <w:r w:rsidRPr="00234168">
              <w:rPr>
                <w:rFonts w:ascii="Arial" w:hAnsi="Arial" w:cs="Arial"/>
                <w:sz w:val="23"/>
              </w:rPr>
              <w:t>ideas.</w:t>
            </w:r>
          </w:p>
          <w:p w:rsidR="008A0E26" w:rsidRPr="00234168" w:rsidRDefault="00BE2D24">
            <w:pPr>
              <w:pStyle w:val="TableParagraph"/>
              <w:numPr>
                <w:ilvl w:val="0"/>
                <w:numId w:val="7"/>
              </w:numPr>
              <w:tabs>
                <w:tab w:val="left" w:pos="432"/>
              </w:tabs>
              <w:spacing w:line="293" w:lineRule="exact"/>
              <w:rPr>
                <w:rFonts w:ascii="Arial" w:hAnsi="Arial" w:cs="Arial"/>
                <w:sz w:val="23"/>
              </w:rPr>
            </w:pPr>
            <w:r w:rsidRPr="00234168">
              <w:rPr>
                <w:rFonts w:ascii="Arial" w:hAnsi="Arial" w:cs="Arial"/>
                <w:sz w:val="23"/>
              </w:rPr>
              <w:t>Pupils also have the opportunity to have their voices heard through pupil questionnaires and pupil</w:t>
            </w:r>
            <w:r w:rsidRPr="00234168">
              <w:rPr>
                <w:rFonts w:ascii="Arial" w:hAnsi="Arial" w:cs="Arial"/>
                <w:spacing w:val="-15"/>
                <w:sz w:val="23"/>
              </w:rPr>
              <w:t xml:space="preserve"> </w:t>
            </w:r>
            <w:r w:rsidRPr="00234168">
              <w:rPr>
                <w:rFonts w:ascii="Arial" w:hAnsi="Arial" w:cs="Arial"/>
                <w:sz w:val="23"/>
              </w:rPr>
              <w:t>conferences.</w:t>
            </w:r>
          </w:p>
          <w:p w:rsidR="008A0E26" w:rsidRPr="00234168" w:rsidRDefault="00BE2D24">
            <w:pPr>
              <w:pStyle w:val="TableParagraph"/>
              <w:numPr>
                <w:ilvl w:val="0"/>
                <w:numId w:val="7"/>
              </w:numPr>
              <w:tabs>
                <w:tab w:val="left" w:pos="432"/>
              </w:tabs>
              <w:spacing w:line="293" w:lineRule="exact"/>
              <w:rPr>
                <w:rFonts w:ascii="Arial" w:hAnsi="Arial" w:cs="Arial"/>
                <w:sz w:val="23"/>
              </w:rPr>
            </w:pPr>
            <w:r w:rsidRPr="00234168">
              <w:rPr>
                <w:rFonts w:ascii="Arial" w:hAnsi="Arial" w:cs="Arial"/>
                <w:sz w:val="23"/>
              </w:rPr>
              <w:t xml:space="preserve">Our school </w:t>
            </w:r>
            <w:proofErr w:type="spellStart"/>
            <w:r w:rsidRPr="00234168">
              <w:rPr>
                <w:rFonts w:ascii="Arial" w:hAnsi="Arial" w:cs="Arial"/>
                <w:sz w:val="23"/>
              </w:rPr>
              <w:t>behaviour</w:t>
            </w:r>
            <w:proofErr w:type="spellEnd"/>
            <w:r w:rsidRPr="00234168">
              <w:rPr>
                <w:rFonts w:ascii="Arial" w:hAnsi="Arial" w:cs="Arial"/>
                <w:sz w:val="23"/>
              </w:rPr>
              <w:t xml:space="preserve"> policy involves rewards and sanctions which the pupils have</w:t>
            </w:r>
            <w:r w:rsidRPr="00234168">
              <w:rPr>
                <w:rFonts w:ascii="Arial" w:hAnsi="Arial" w:cs="Arial"/>
                <w:spacing w:val="-5"/>
                <w:sz w:val="23"/>
              </w:rPr>
              <w:t xml:space="preserve"> </w:t>
            </w:r>
            <w:r w:rsidRPr="00234168">
              <w:rPr>
                <w:rFonts w:ascii="Arial" w:hAnsi="Arial" w:cs="Arial"/>
                <w:sz w:val="23"/>
              </w:rPr>
              <w:t>discussed.</w:t>
            </w:r>
          </w:p>
          <w:p w:rsidR="008A0E26" w:rsidRPr="00234168" w:rsidRDefault="00BE2D24">
            <w:pPr>
              <w:pStyle w:val="TableParagraph"/>
              <w:numPr>
                <w:ilvl w:val="0"/>
                <w:numId w:val="7"/>
              </w:numPr>
              <w:tabs>
                <w:tab w:val="left" w:pos="432"/>
              </w:tabs>
              <w:rPr>
                <w:rFonts w:ascii="Arial" w:hAnsi="Arial" w:cs="Arial"/>
                <w:sz w:val="23"/>
              </w:rPr>
            </w:pPr>
            <w:r w:rsidRPr="00234168">
              <w:rPr>
                <w:rFonts w:ascii="Arial" w:hAnsi="Arial" w:cs="Arial"/>
                <w:sz w:val="23"/>
              </w:rPr>
              <w:t>The principle of democracy is explored in the History</w:t>
            </w:r>
            <w:r w:rsidR="00EA61CB" w:rsidRPr="00234168">
              <w:rPr>
                <w:rFonts w:ascii="Arial" w:hAnsi="Arial" w:cs="Arial"/>
                <w:sz w:val="23"/>
              </w:rPr>
              <w:t>, PSHE</w:t>
            </w:r>
            <w:r w:rsidRPr="00234168">
              <w:rPr>
                <w:rFonts w:ascii="Arial" w:hAnsi="Arial" w:cs="Arial"/>
                <w:sz w:val="23"/>
              </w:rPr>
              <w:t xml:space="preserve"> and RE curriculum as well as in</w:t>
            </w:r>
            <w:r w:rsidRPr="00234168">
              <w:rPr>
                <w:rFonts w:ascii="Arial" w:hAnsi="Arial" w:cs="Arial"/>
                <w:spacing w:val="-10"/>
                <w:sz w:val="23"/>
              </w:rPr>
              <w:t xml:space="preserve"> </w:t>
            </w:r>
            <w:r w:rsidRPr="00234168">
              <w:rPr>
                <w:rFonts w:ascii="Arial" w:hAnsi="Arial" w:cs="Arial"/>
                <w:sz w:val="23"/>
              </w:rPr>
              <w:t>assemblies.</w:t>
            </w:r>
          </w:p>
          <w:p w:rsidR="008A0E26" w:rsidRPr="00234168" w:rsidRDefault="00BE2D24">
            <w:pPr>
              <w:pStyle w:val="TableParagraph"/>
              <w:numPr>
                <w:ilvl w:val="0"/>
                <w:numId w:val="7"/>
              </w:numPr>
              <w:tabs>
                <w:tab w:val="left" w:pos="432"/>
              </w:tabs>
              <w:spacing w:line="293" w:lineRule="exact"/>
              <w:rPr>
                <w:rFonts w:ascii="Arial" w:hAnsi="Arial" w:cs="Arial"/>
                <w:sz w:val="23"/>
              </w:rPr>
            </w:pPr>
            <w:r w:rsidRPr="00234168">
              <w:rPr>
                <w:rFonts w:ascii="Arial" w:hAnsi="Arial" w:cs="Arial"/>
                <w:sz w:val="23"/>
              </w:rPr>
              <w:t>Pupils are actively involved in the selection processes of new</w:t>
            </w:r>
            <w:r w:rsidRPr="00234168">
              <w:rPr>
                <w:rFonts w:ascii="Arial" w:hAnsi="Arial" w:cs="Arial"/>
                <w:spacing w:val="-4"/>
                <w:sz w:val="23"/>
              </w:rPr>
              <w:t xml:space="preserve"> </w:t>
            </w:r>
            <w:r w:rsidRPr="00234168">
              <w:rPr>
                <w:rFonts w:ascii="Arial" w:hAnsi="Arial" w:cs="Arial"/>
                <w:sz w:val="23"/>
              </w:rPr>
              <w:t>staff.</w:t>
            </w:r>
          </w:p>
          <w:p w:rsidR="008A0E26" w:rsidRPr="00234168" w:rsidRDefault="00BE2D24">
            <w:pPr>
              <w:pStyle w:val="TableParagraph"/>
              <w:numPr>
                <w:ilvl w:val="0"/>
                <w:numId w:val="7"/>
              </w:numPr>
              <w:tabs>
                <w:tab w:val="left" w:pos="432"/>
              </w:tabs>
              <w:ind w:right="331"/>
              <w:rPr>
                <w:rFonts w:ascii="Arial" w:hAnsi="Arial" w:cs="Arial"/>
                <w:sz w:val="23"/>
              </w:rPr>
            </w:pPr>
            <w:r w:rsidRPr="00234168">
              <w:rPr>
                <w:rFonts w:ascii="Arial" w:hAnsi="Arial" w:cs="Arial"/>
                <w:sz w:val="23"/>
              </w:rPr>
              <w:t>‘Fairness’ is taught, discussed and modelled throughout the school. Children understand the term and abide by it in their daily</w:t>
            </w:r>
            <w:r w:rsidRPr="00234168">
              <w:rPr>
                <w:rFonts w:ascii="Arial" w:hAnsi="Arial" w:cs="Arial"/>
                <w:spacing w:val="-2"/>
                <w:sz w:val="23"/>
              </w:rPr>
              <w:t xml:space="preserve"> </w:t>
            </w:r>
            <w:r w:rsidRPr="00234168">
              <w:rPr>
                <w:rFonts w:ascii="Arial" w:hAnsi="Arial" w:cs="Arial"/>
                <w:sz w:val="23"/>
              </w:rPr>
              <w:t>lives.</w:t>
            </w:r>
          </w:p>
          <w:p w:rsidR="008A0E26" w:rsidRPr="00234168" w:rsidRDefault="00BE2D24">
            <w:pPr>
              <w:pStyle w:val="TableParagraph"/>
              <w:numPr>
                <w:ilvl w:val="0"/>
                <w:numId w:val="7"/>
              </w:numPr>
              <w:tabs>
                <w:tab w:val="left" w:pos="432"/>
              </w:tabs>
              <w:ind w:right="372"/>
              <w:rPr>
                <w:rFonts w:ascii="Arial" w:hAnsi="Arial" w:cs="Arial"/>
                <w:sz w:val="23"/>
              </w:rPr>
            </w:pPr>
            <w:r w:rsidRPr="00234168">
              <w:rPr>
                <w:rFonts w:ascii="Arial" w:hAnsi="Arial" w:cs="Arial"/>
                <w:sz w:val="23"/>
              </w:rPr>
              <w:t>Children</w:t>
            </w:r>
            <w:r w:rsidRPr="00234168">
              <w:rPr>
                <w:rFonts w:ascii="Arial" w:hAnsi="Arial" w:cs="Arial"/>
                <w:spacing w:val="-2"/>
                <w:sz w:val="23"/>
              </w:rPr>
              <w:t xml:space="preserve"> </w:t>
            </w:r>
            <w:r w:rsidRPr="00234168">
              <w:rPr>
                <w:rFonts w:ascii="Arial" w:hAnsi="Arial" w:cs="Arial"/>
                <w:sz w:val="23"/>
              </w:rPr>
              <w:t>work</w:t>
            </w:r>
            <w:r w:rsidRPr="00234168">
              <w:rPr>
                <w:rFonts w:ascii="Arial" w:hAnsi="Arial" w:cs="Arial"/>
                <w:spacing w:val="-1"/>
                <w:sz w:val="23"/>
              </w:rPr>
              <w:t xml:space="preserve"> </w:t>
            </w:r>
            <w:r w:rsidRPr="00234168">
              <w:rPr>
                <w:rFonts w:ascii="Arial" w:hAnsi="Arial" w:cs="Arial"/>
                <w:sz w:val="23"/>
              </w:rPr>
              <w:t>co-operatively</w:t>
            </w:r>
            <w:r w:rsidRPr="00234168">
              <w:rPr>
                <w:rFonts w:ascii="Arial" w:hAnsi="Arial" w:cs="Arial"/>
                <w:spacing w:val="-3"/>
                <w:sz w:val="23"/>
              </w:rPr>
              <w:t xml:space="preserve"> </w:t>
            </w:r>
            <w:r w:rsidRPr="00234168">
              <w:rPr>
                <w:rFonts w:ascii="Arial" w:hAnsi="Arial" w:cs="Arial"/>
                <w:sz w:val="23"/>
              </w:rPr>
              <w:t>in</w:t>
            </w:r>
            <w:r w:rsidRPr="00234168">
              <w:rPr>
                <w:rFonts w:ascii="Arial" w:hAnsi="Arial" w:cs="Arial"/>
                <w:spacing w:val="-3"/>
                <w:sz w:val="23"/>
              </w:rPr>
              <w:t xml:space="preserve"> </w:t>
            </w:r>
            <w:r w:rsidRPr="00234168">
              <w:rPr>
                <w:rFonts w:ascii="Arial" w:hAnsi="Arial" w:cs="Arial"/>
                <w:sz w:val="23"/>
              </w:rPr>
              <w:t>pairs</w:t>
            </w:r>
            <w:r w:rsidRPr="00234168">
              <w:rPr>
                <w:rFonts w:ascii="Arial" w:hAnsi="Arial" w:cs="Arial"/>
                <w:spacing w:val="-1"/>
                <w:sz w:val="23"/>
              </w:rPr>
              <w:t xml:space="preserve"> </w:t>
            </w:r>
            <w:r w:rsidRPr="00234168">
              <w:rPr>
                <w:rFonts w:ascii="Arial" w:hAnsi="Arial" w:cs="Arial"/>
                <w:sz w:val="23"/>
              </w:rPr>
              <w:t>and</w:t>
            </w:r>
            <w:r w:rsidRPr="00234168">
              <w:rPr>
                <w:rFonts w:ascii="Arial" w:hAnsi="Arial" w:cs="Arial"/>
                <w:spacing w:val="-3"/>
                <w:sz w:val="23"/>
              </w:rPr>
              <w:t xml:space="preserve"> </w:t>
            </w:r>
            <w:r w:rsidRPr="00234168">
              <w:rPr>
                <w:rFonts w:ascii="Arial" w:hAnsi="Arial" w:cs="Arial"/>
                <w:sz w:val="23"/>
              </w:rPr>
              <w:t>small</w:t>
            </w:r>
            <w:r w:rsidRPr="00234168">
              <w:rPr>
                <w:rFonts w:ascii="Arial" w:hAnsi="Arial" w:cs="Arial"/>
                <w:spacing w:val="-5"/>
                <w:sz w:val="23"/>
              </w:rPr>
              <w:t xml:space="preserve"> </w:t>
            </w:r>
            <w:r w:rsidRPr="00234168">
              <w:rPr>
                <w:rFonts w:ascii="Arial" w:hAnsi="Arial" w:cs="Arial"/>
                <w:sz w:val="23"/>
              </w:rPr>
              <w:t>groups.</w:t>
            </w:r>
            <w:r w:rsidRPr="00234168">
              <w:rPr>
                <w:rFonts w:ascii="Arial" w:hAnsi="Arial" w:cs="Arial"/>
                <w:spacing w:val="-3"/>
                <w:sz w:val="23"/>
              </w:rPr>
              <w:t xml:space="preserve"> </w:t>
            </w:r>
            <w:r w:rsidRPr="00234168">
              <w:rPr>
                <w:rFonts w:ascii="Arial" w:hAnsi="Arial" w:cs="Arial"/>
                <w:sz w:val="23"/>
              </w:rPr>
              <w:t>They</w:t>
            </w:r>
            <w:r w:rsidRPr="00234168">
              <w:rPr>
                <w:rFonts w:ascii="Arial" w:hAnsi="Arial" w:cs="Arial"/>
                <w:spacing w:val="-3"/>
                <w:sz w:val="23"/>
              </w:rPr>
              <w:t xml:space="preserve"> </w:t>
            </w:r>
            <w:r w:rsidRPr="00234168">
              <w:rPr>
                <w:rFonts w:ascii="Arial" w:hAnsi="Arial" w:cs="Arial"/>
                <w:sz w:val="23"/>
              </w:rPr>
              <w:t>are</w:t>
            </w:r>
            <w:r w:rsidRPr="00234168">
              <w:rPr>
                <w:rFonts w:ascii="Arial" w:hAnsi="Arial" w:cs="Arial"/>
                <w:spacing w:val="-1"/>
                <w:sz w:val="23"/>
              </w:rPr>
              <w:t xml:space="preserve"> </w:t>
            </w:r>
            <w:r w:rsidRPr="00234168">
              <w:rPr>
                <w:rFonts w:ascii="Arial" w:hAnsi="Arial" w:cs="Arial"/>
                <w:sz w:val="23"/>
              </w:rPr>
              <w:t>taught</w:t>
            </w:r>
            <w:r w:rsidRPr="00234168">
              <w:rPr>
                <w:rFonts w:ascii="Arial" w:hAnsi="Arial" w:cs="Arial"/>
                <w:spacing w:val="-2"/>
                <w:sz w:val="23"/>
              </w:rPr>
              <w:t xml:space="preserve"> </w:t>
            </w:r>
            <w:r w:rsidRPr="00234168">
              <w:rPr>
                <w:rFonts w:ascii="Arial" w:hAnsi="Arial" w:cs="Arial"/>
                <w:sz w:val="23"/>
              </w:rPr>
              <w:t>turn</w:t>
            </w:r>
            <w:r w:rsidRPr="00234168">
              <w:rPr>
                <w:rFonts w:ascii="Arial" w:hAnsi="Arial" w:cs="Arial"/>
                <w:spacing w:val="-3"/>
                <w:sz w:val="23"/>
              </w:rPr>
              <w:t xml:space="preserve"> </w:t>
            </w:r>
            <w:r w:rsidRPr="00234168">
              <w:rPr>
                <w:rFonts w:ascii="Arial" w:hAnsi="Arial" w:cs="Arial"/>
                <w:sz w:val="23"/>
              </w:rPr>
              <w:t>taking</w:t>
            </w:r>
            <w:r w:rsidRPr="00234168">
              <w:rPr>
                <w:rFonts w:ascii="Arial" w:hAnsi="Arial" w:cs="Arial"/>
                <w:spacing w:val="-2"/>
                <w:sz w:val="23"/>
              </w:rPr>
              <w:t xml:space="preserve"> </w:t>
            </w:r>
            <w:r w:rsidRPr="00234168">
              <w:rPr>
                <w:rFonts w:ascii="Arial" w:hAnsi="Arial" w:cs="Arial"/>
                <w:sz w:val="23"/>
              </w:rPr>
              <w:t>from</w:t>
            </w:r>
            <w:r w:rsidRPr="00234168">
              <w:rPr>
                <w:rFonts w:ascii="Arial" w:hAnsi="Arial" w:cs="Arial"/>
                <w:spacing w:val="-1"/>
                <w:sz w:val="23"/>
              </w:rPr>
              <w:t xml:space="preserve"> </w:t>
            </w:r>
            <w:r w:rsidRPr="00234168">
              <w:rPr>
                <w:rFonts w:ascii="Arial" w:hAnsi="Arial" w:cs="Arial"/>
                <w:sz w:val="23"/>
              </w:rPr>
              <w:t>a</w:t>
            </w:r>
            <w:r w:rsidRPr="00234168">
              <w:rPr>
                <w:rFonts w:ascii="Arial" w:hAnsi="Arial" w:cs="Arial"/>
                <w:spacing w:val="-2"/>
                <w:sz w:val="23"/>
              </w:rPr>
              <w:t xml:space="preserve"> </w:t>
            </w:r>
            <w:r w:rsidRPr="00234168">
              <w:rPr>
                <w:rFonts w:ascii="Arial" w:hAnsi="Arial" w:cs="Arial"/>
                <w:sz w:val="23"/>
              </w:rPr>
              <w:t>young</w:t>
            </w:r>
            <w:r w:rsidRPr="00234168">
              <w:rPr>
                <w:rFonts w:ascii="Arial" w:hAnsi="Arial" w:cs="Arial"/>
                <w:spacing w:val="-2"/>
                <w:sz w:val="23"/>
              </w:rPr>
              <w:t xml:space="preserve"> </w:t>
            </w:r>
            <w:r w:rsidRPr="00234168">
              <w:rPr>
                <w:rFonts w:ascii="Arial" w:hAnsi="Arial" w:cs="Arial"/>
                <w:sz w:val="23"/>
              </w:rPr>
              <w:t>age.</w:t>
            </w:r>
            <w:r w:rsidRPr="00234168">
              <w:rPr>
                <w:rFonts w:ascii="Arial" w:hAnsi="Arial" w:cs="Arial"/>
                <w:spacing w:val="-4"/>
                <w:sz w:val="23"/>
              </w:rPr>
              <w:t xml:space="preserve"> </w:t>
            </w:r>
            <w:r w:rsidRPr="00234168">
              <w:rPr>
                <w:rFonts w:ascii="Arial" w:hAnsi="Arial" w:cs="Arial"/>
                <w:sz w:val="23"/>
              </w:rPr>
              <w:t>Older</w:t>
            </w:r>
            <w:r w:rsidRPr="00234168">
              <w:rPr>
                <w:rFonts w:ascii="Arial" w:hAnsi="Arial" w:cs="Arial"/>
                <w:spacing w:val="-3"/>
                <w:sz w:val="23"/>
              </w:rPr>
              <w:t xml:space="preserve"> </w:t>
            </w:r>
            <w:r w:rsidRPr="00234168">
              <w:rPr>
                <w:rFonts w:ascii="Arial" w:hAnsi="Arial" w:cs="Arial"/>
                <w:sz w:val="23"/>
              </w:rPr>
              <w:t>children</w:t>
            </w:r>
            <w:r w:rsidRPr="00234168">
              <w:rPr>
                <w:rFonts w:ascii="Arial" w:hAnsi="Arial" w:cs="Arial"/>
                <w:spacing w:val="-2"/>
                <w:sz w:val="23"/>
              </w:rPr>
              <w:t xml:space="preserve"> </w:t>
            </w:r>
            <w:r w:rsidRPr="00234168">
              <w:rPr>
                <w:rFonts w:ascii="Arial" w:hAnsi="Arial" w:cs="Arial"/>
                <w:sz w:val="23"/>
              </w:rPr>
              <w:t>can articulate respect for each other’s</w:t>
            </w:r>
            <w:r w:rsidRPr="00234168">
              <w:rPr>
                <w:rFonts w:ascii="Arial" w:hAnsi="Arial" w:cs="Arial"/>
                <w:spacing w:val="-2"/>
                <w:sz w:val="23"/>
              </w:rPr>
              <w:t xml:space="preserve"> </w:t>
            </w:r>
            <w:r w:rsidRPr="00234168">
              <w:rPr>
                <w:rFonts w:ascii="Arial" w:hAnsi="Arial" w:cs="Arial"/>
                <w:sz w:val="23"/>
              </w:rPr>
              <w:t>opinions.</w:t>
            </w:r>
          </w:p>
          <w:p w:rsidR="008A0E26" w:rsidRPr="00234168" w:rsidRDefault="00BE2D24">
            <w:pPr>
              <w:pStyle w:val="TableParagraph"/>
              <w:numPr>
                <w:ilvl w:val="0"/>
                <w:numId w:val="7"/>
              </w:numPr>
              <w:tabs>
                <w:tab w:val="left" w:pos="432"/>
              </w:tabs>
              <w:rPr>
                <w:rFonts w:ascii="Arial" w:hAnsi="Arial" w:cs="Arial"/>
                <w:sz w:val="23"/>
              </w:rPr>
            </w:pPr>
            <w:r w:rsidRPr="00234168">
              <w:rPr>
                <w:rFonts w:ascii="Arial" w:hAnsi="Arial" w:cs="Arial"/>
                <w:sz w:val="23"/>
              </w:rPr>
              <w:t>Disagreements are handled carefully, with pupils being encouraged to listen to each other and agree a mutual</w:t>
            </w:r>
            <w:r w:rsidRPr="00234168">
              <w:rPr>
                <w:rFonts w:ascii="Arial" w:hAnsi="Arial" w:cs="Arial"/>
                <w:spacing w:val="-28"/>
                <w:sz w:val="23"/>
              </w:rPr>
              <w:t xml:space="preserve"> </w:t>
            </w:r>
            <w:r w:rsidRPr="00234168">
              <w:rPr>
                <w:rFonts w:ascii="Arial" w:hAnsi="Arial" w:cs="Arial"/>
                <w:sz w:val="23"/>
              </w:rPr>
              <w:t>resolution.</w:t>
            </w:r>
          </w:p>
          <w:p w:rsidR="008A0E26" w:rsidRPr="00234168" w:rsidRDefault="00BE2D24">
            <w:pPr>
              <w:pStyle w:val="TableParagraph"/>
              <w:numPr>
                <w:ilvl w:val="0"/>
                <w:numId w:val="7"/>
              </w:numPr>
              <w:tabs>
                <w:tab w:val="left" w:pos="432"/>
              </w:tabs>
              <w:spacing w:line="242" w:lineRule="auto"/>
              <w:ind w:right="584"/>
              <w:rPr>
                <w:rFonts w:ascii="Arial" w:hAnsi="Arial" w:cs="Arial"/>
                <w:sz w:val="23"/>
              </w:rPr>
            </w:pPr>
            <w:r w:rsidRPr="00234168">
              <w:rPr>
                <w:rFonts w:ascii="Arial" w:hAnsi="Arial" w:cs="Arial"/>
                <w:sz w:val="23"/>
              </w:rPr>
              <w:t>We take part in days such as Sport Relief, Comic Relief and Children in Need and learn that money can be used to help those less fortunate than ourselves.</w:t>
            </w:r>
          </w:p>
          <w:p w:rsidR="008A0E26" w:rsidRPr="00234168" w:rsidRDefault="00BE2D24">
            <w:pPr>
              <w:pStyle w:val="TableParagraph"/>
              <w:numPr>
                <w:ilvl w:val="0"/>
                <w:numId w:val="7"/>
              </w:numPr>
              <w:tabs>
                <w:tab w:val="left" w:pos="432"/>
              </w:tabs>
              <w:spacing w:line="290" w:lineRule="exact"/>
              <w:rPr>
                <w:rFonts w:ascii="Arial" w:hAnsi="Arial" w:cs="Arial"/>
                <w:sz w:val="23"/>
              </w:rPr>
            </w:pPr>
            <w:r w:rsidRPr="00234168">
              <w:rPr>
                <w:rFonts w:ascii="Arial" w:hAnsi="Arial" w:cs="Arial"/>
                <w:sz w:val="23"/>
              </w:rPr>
              <w:t>We take part in Christmas Jumper Day to support Save the</w:t>
            </w:r>
            <w:r w:rsidRPr="00234168">
              <w:rPr>
                <w:rFonts w:ascii="Arial" w:hAnsi="Arial" w:cs="Arial"/>
                <w:spacing w:val="-5"/>
                <w:sz w:val="23"/>
              </w:rPr>
              <w:t xml:space="preserve"> </w:t>
            </w:r>
            <w:r w:rsidRPr="00234168">
              <w:rPr>
                <w:rFonts w:ascii="Arial" w:hAnsi="Arial" w:cs="Arial"/>
                <w:sz w:val="23"/>
              </w:rPr>
              <w:t>Children.</w:t>
            </w:r>
          </w:p>
          <w:p w:rsidR="008A0E26" w:rsidRPr="00234168" w:rsidRDefault="00D3696F">
            <w:pPr>
              <w:pStyle w:val="TableParagraph"/>
              <w:numPr>
                <w:ilvl w:val="0"/>
                <w:numId w:val="7"/>
              </w:numPr>
              <w:tabs>
                <w:tab w:val="left" w:pos="432"/>
              </w:tabs>
              <w:spacing w:line="293" w:lineRule="exact"/>
              <w:rPr>
                <w:rFonts w:ascii="Arial" w:hAnsi="Arial" w:cs="Arial"/>
                <w:sz w:val="23"/>
              </w:rPr>
            </w:pPr>
            <w:r w:rsidRPr="00234168">
              <w:rPr>
                <w:rFonts w:ascii="Arial" w:hAnsi="Arial" w:cs="Arial"/>
                <w:sz w:val="23"/>
              </w:rPr>
              <w:t xml:space="preserve">KS2 discussion about the origins of democracy- </w:t>
            </w:r>
            <w:r w:rsidR="00BE2D24" w:rsidRPr="00234168">
              <w:rPr>
                <w:rFonts w:ascii="Arial" w:hAnsi="Arial" w:cs="Arial"/>
                <w:sz w:val="23"/>
              </w:rPr>
              <w:t xml:space="preserve">the Greeks </w:t>
            </w:r>
          </w:p>
          <w:p w:rsidR="004E086B" w:rsidRPr="00234168" w:rsidRDefault="00BE2D24" w:rsidP="00867C26">
            <w:pPr>
              <w:pStyle w:val="TableParagraph"/>
              <w:numPr>
                <w:ilvl w:val="0"/>
                <w:numId w:val="7"/>
              </w:numPr>
              <w:tabs>
                <w:tab w:val="left" w:pos="432"/>
              </w:tabs>
              <w:spacing w:line="293" w:lineRule="exact"/>
              <w:rPr>
                <w:rFonts w:ascii="Arial" w:hAnsi="Arial" w:cs="Arial"/>
                <w:sz w:val="23"/>
              </w:rPr>
            </w:pPr>
            <w:r w:rsidRPr="00234168">
              <w:rPr>
                <w:rFonts w:ascii="Arial" w:hAnsi="Arial" w:cs="Arial"/>
                <w:sz w:val="23"/>
              </w:rPr>
              <w:t xml:space="preserve">Year groups </w:t>
            </w:r>
            <w:r w:rsidR="004E086B" w:rsidRPr="00234168">
              <w:rPr>
                <w:rFonts w:ascii="Arial" w:hAnsi="Arial" w:cs="Arial"/>
                <w:sz w:val="23"/>
              </w:rPr>
              <w:t>decide on their own class rules.</w:t>
            </w:r>
          </w:p>
          <w:p w:rsidR="008A0E26" w:rsidRPr="00234168" w:rsidRDefault="00BE2D24" w:rsidP="00867C26">
            <w:pPr>
              <w:pStyle w:val="TableParagraph"/>
              <w:numPr>
                <w:ilvl w:val="0"/>
                <w:numId w:val="7"/>
              </w:numPr>
              <w:tabs>
                <w:tab w:val="left" w:pos="432"/>
              </w:tabs>
              <w:spacing w:line="293" w:lineRule="exact"/>
              <w:rPr>
                <w:rFonts w:ascii="Arial" w:hAnsi="Arial" w:cs="Arial"/>
                <w:sz w:val="23"/>
              </w:rPr>
            </w:pPr>
            <w:r w:rsidRPr="00234168">
              <w:rPr>
                <w:rFonts w:ascii="Arial" w:hAnsi="Arial" w:cs="Arial"/>
                <w:sz w:val="23"/>
              </w:rPr>
              <w:t>Every year group takes part in Anti-bullying</w:t>
            </w:r>
            <w:r w:rsidRPr="00234168">
              <w:rPr>
                <w:rFonts w:ascii="Arial" w:hAnsi="Arial" w:cs="Arial"/>
                <w:spacing w:val="-4"/>
                <w:sz w:val="23"/>
              </w:rPr>
              <w:t xml:space="preserve"> </w:t>
            </w:r>
            <w:r w:rsidRPr="00234168">
              <w:rPr>
                <w:rFonts w:ascii="Arial" w:hAnsi="Arial" w:cs="Arial"/>
                <w:sz w:val="23"/>
              </w:rPr>
              <w:t>Week.</w:t>
            </w:r>
          </w:p>
          <w:p w:rsidR="008A0E26" w:rsidRPr="00234168" w:rsidRDefault="00BE2D24">
            <w:pPr>
              <w:pStyle w:val="TableParagraph"/>
              <w:numPr>
                <w:ilvl w:val="0"/>
                <w:numId w:val="7"/>
              </w:numPr>
              <w:tabs>
                <w:tab w:val="left" w:pos="432"/>
              </w:tabs>
              <w:spacing w:line="293" w:lineRule="exact"/>
              <w:rPr>
                <w:rFonts w:ascii="Arial" w:hAnsi="Arial" w:cs="Arial"/>
                <w:sz w:val="23"/>
              </w:rPr>
            </w:pPr>
            <w:r w:rsidRPr="00234168">
              <w:rPr>
                <w:rFonts w:ascii="Arial" w:hAnsi="Arial" w:cs="Arial"/>
                <w:sz w:val="23"/>
              </w:rPr>
              <w:t>Children request and give opinions on</w:t>
            </w:r>
            <w:r w:rsidRPr="00234168">
              <w:rPr>
                <w:rFonts w:ascii="Arial" w:hAnsi="Arial" w:cs="Arial"/>
                <w:spacing w:val="-4"/>
                <w:sz w:val="23"/>
              </w:rPr>
              <w:t xml:space="preserve"> </w:t>
            </w:r>
            <w:r w:rsidRPr="00234168">
              <w:rPr>
                <w:rFonts w:ascii="Arial" w:hAnsi="Arial" w:cs="Arial"/>
                <w:sz w:val="23"/>
              </w:rPr>
              <w:t>clubs</w:t>
            </w:r>
          </w:p>
          <w:p w:rsidR="008A0E26" w:rsidRDefault="00BE2D24">
            <w:pPr>
              <w:pStyle w:val="TableParagraph"/>
              <w:numPr>
                <w:ilvl w:val="0"/>
                <w:numId w:val="7"/>
              </w:numPr>
              <w:tabs>
                <w:tab w:val="left" w:pos="432"/>
              </w:tabs>
              <w:rPr>
                <w:rFonts w:ascii="Arial" w:hAnsi="Arial" w:cs="Arial"/>
                <w:sz w:val="23"/>
              </w:rPr>
            </w:pPr>
            <w:r w:rsidRPr="00234168">
              <w:rPr>
                <w:rFonts w:ascii="Arial" w:hAnsi="Arial" w:cs="Arial"/>
                <w:sz w:val="23"/>
              </w:rPr>
              <w:t>KS2 pupils discussed</w:t>
            </w:r>
            <w:r w:rsidRPr="00234168">
              <w:rPr>
                <w:rFonts w:ascii="Arial" w:hAnsi="Arial" w:cs="Arial"/>
                <w:spacing w:val="1"/>
                <w:sz w:val="23"/>
              </w:rPr>
              <w:t xml:space="preserve"> </w:t>
            </w:r>
            <w:proofErr w:type="spellStart"/>
            <w:r w:rsidRPr="00234168">
              <w:rPr>
                <w:rFonts w:ascii="Arial" w:hAnsi="Arial" w:cs="Arial"/>
                <w:sz w:val="23"/>
              </w:rPr>
              <w:t>Brexit</w:t>
            </w:r>
            <w:proofErr w:type="spellEnd"/>
            <w:r w:rsidR="004E086B" w:rsidRPr="00234168">
              <w:rPr>
                <w:rFonts w:ascii="Arial" w:hAnsi="Arial" w:cs="Arial"/>
                <w:sz w:val="23"/>
              </w:rPr>
              <w:t>, Ukraine War and key World issues.</w:t>
            </w:r>
          </w:p>
          <w:p w:rsidR="00E8005B" w:rsidRPr="00234168" w:rsidRDefault="00E8005B">
            <w:pPr>
              <w:pStyle w:val="TableParagraph"/>
              <w:numPr>
                <w:ilvl w:val="0"/>
                <w:numId w:val="7"/>
              </w:numPr>
              <w:tabs>
                <w:tab w:val="left" w:pos="432"/>
              </w:tabs>
              <w:rPr>
                <w:rFonts w:ascii="Arial" w:hAnsi="Arial" w:cs="Arial"/>
                <w:sz w:val="23"/>
              </w:rPr>
            </w:pPr>
            <w:r>
              <w:rPr>
                <w:rFonts w:ascii="Arial" w:hAnsi="Arial" w:cs="Arial"/>
                <w:sz w:val="23"/>
              </w:rPr>
              <w:t>Democracy is often covered during ‘Picture News’ assemblies.</w:t>
            </w:r>
          </w:p>
        </w:tc>
      </w:tr>
    </w:tbl>
    <w:p w:rsidR="008A0E26" w:rsidRPr="00234168" w:rsidRDefault="008A0E26">
      <w:pPr>
        <w:rPr>
          <w:rFonts w:ascii="Arial" w:hAnsi="Arial" w:cs="Arial"/>
          <w:sz w:val="23"/>
        </w:rPr>
        <w:sectPr w:rsidR="008A0E26" w:rsidRPr="00234168">
          <w:type w:val="continuous"/>
          <w:pgSz w:w="16840" w:h="11910" w:orient="landscape"/>
          <w:pgMar w:top="560" w:right="420" w:bottom="280"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12050"/>
      </w:tblGrid>
      <w:tr w:rsidR="008A0E26" w:rsidRPr="00234168">
        <w:trPr>
          <w:trHeight w:val="489"/>
        </w:trPr>
        <w:tc>
          <w:tcPr>
            <w:tcW w:w="15737" w:type="dxa"/>
            <w:gridSpan w:val="2"/>
            <w:shd w:val="clear" w:color="auto" w:fill="90BEF1"/>
          </w:tcPr>
          <w:p w:rsidR="008A0E26" w:rsidRPr="00234168" w:rsidRDefault="00BE2D24">
            <w:pPr>
              <w:pStyle w:val="TableParagraph"/>
              <w:spacing w:line="469" w:lineRule="exact"/>
              <w:ind w:left="110" w:firstLine="0"/>
              <w:rPr>
                <w:rFonts w:ascii="Arial" w:hAnsi="Arial" w:cs="Arial"/>
                <w:b/>
                <w:sz w:val="40"/>
              </w:rPr>
            </w:pPr>
            <w:r w:rsidRPr="00234168">
              <w:rPr>
                <w:rFonts w:ascii="Arial" w:hAnsi="Arial" w:cs="Arial"/>
                <w:b/>
                <w:sz w:val="40"/>
              </w:rPr>
              <w:lastRenderedPageBreak/>
              <w:t>Rule of Law</w:t>
            </w:r>
            <w:r w:rsidR="003B3514">
              <w:rPr>
                <w:rFonts w:ascii="Arial" w:hAnsi="Arial" w:cs="Arial"/>
                <w:b/>
                <w:sz w:val="40"/>
              </w:rPr>
              <w:t xml:space="preserve">                                                                                                        </w:t>
            </w:r>
            <w:proofErr w:type="spellStart"/>
            <w:r w:rsidR="003B3514" w:rsidRPr="00234168">
              <w:rPr>
                <w:rFonts w:ascii="Arial" w:hAnsi="Arial" w:cs="Arial"/>
                <w:b/>
                <w:sz w:val="24"/>
                <w:szCs w:val="24"/>
              </w:rPr>
              <w:t>Cayton</w:t>
            </w:r>
            <w:proofErr w:type="spellEnd"/>
            <w:r w:rsidR="003B3514" w:rsidRPr="00234168">
              <w:rPr>
                <w:rFonts w:ascii="Arial" w:hAnsi="Arial" w:cs="Arial"/>
                <w:b/>
                <w:sz w:val="24"/>
                <w:szCs w:val="24"/>
              </w:rPr>
              <w:t xml:space="preserve"> School</w:t>
            </w:r>
          </w:p>
        </w:tc>
      </w:tr>
      <w:tr w:rsidR="008A0E26" w:rsidRPr="00234168">
        <w:trPr>
          <w:trHeight w:val="10059"/>
        </w:trPr>
        <w:tc>
          <w:tcPr>
            <w:tcW w:w="3687" w:type="dxa"/>
          </w:tcPr>
          <w:p w:rsidR="008A0E26" w:rsidRPr="00234168" w:rsidRDefault="00BE2D24">
            <w:pPr>
              <w:pStyle w:val="TableParagraph"/>
              <w:numPr>
                <w:ilvl w:val="0"/>
                <w:numId w:val="6"/>
              </w:numPr>
              <w:tabs>
                <w:tab w:val="left" w:pos="430"/>
              </w:tabs>
              <w:ind w:right="418"/>
              <w:rPr>
                <w:rFonts w:ascii="Arial" w:hAnsi="Arial" w:cs="Arial"/>
                <w:sz w:val="23"/>
              </w:rPr>
            </w:pPr>
            <w:r w:rsidRPr="00234168">
              <w:rPr>
                <w:rFonts w:ascii="Arial" w:hAnsi="Arial" w:cs="Arial"/>
                <w:sz w:val="23"/>
              </w:rPr>
              <w:t>Ensure school rules and expectations are clear and</w:t>
            </w:r>
            <w:r w:rsidRPr="00234168">
              <w:rPr>
                <w:rFonts w:ascii="Arial" w:hAnsi="Arial" w:cs="Arial"/>
                <w:spacing w:val="-12"/>
                <w:sz w:val="23"/>
              </w:rPr>
              <w:t xml:space="preserve"> </w:t>
            </w:r>
            <w:r w:rsidRPr="00234168">
              <w:rPr>
                <w:rFonts w:ascii="Arial" w:hAnsi="Arial" w:cs="Arial"/>
                <w:sz w:val="23"/>
              </w:rPr>
              <w:t>fair</w:t>
            </w:r>
          </w:p>
          <w:p w:rsidR="008A0E26" w:rsidRPr="00234168" w:rsidRDefault="00BE2D24">
            <w:pPr>
              <w:pStyle w:val="TableParagraph"/>
              <w:numPr>
                <w:ilvl w:val="0"/>
                <w:numId w:val="6"/>
              </w:numPr>
              <w:tabs>
                <w:tab w:val="left" w:pos="430"/>
              </w:tabs>
              <w:ind w:right="406"/>
              <w:rPr>
                <w:rFonts w:ascii="Arial" w:hAnsi="Arial" w:cs="Arial"/>
                <w:sz w:val="23"/>
              </w:rPr>
            </w:pPr>
            <w:r w:rsidRPr="00234168">
              <w:rPr>
                <w:rFonts w:ascii="Arial" w:hAnsi="Arial" w:cs="Arial"/>
                <w:sz w:val="23"/>
              </w:rPr>
              <w:t>Help pupils to distinguish</w:t>
            </w:r>
            <w:r w:rsidRPr="00234168">
              <w:rPr>
                <w:rFonts w:ascii="Arial" w:hAnsi="Arial" w:cs="Arial"/>
                <w:spacing w:val="-15"/>
                <w:sz w:val="23"/>
              </w:rPr>
              <w:t xml:space="preserve"> </w:t>
            </w:r>
            <w:r w:rsidRPr="00234168">
              <w:rPr>
                <w:rFonts w:ascii="Arial" w:hAnsi="Arial" w:cs="Arial"/>
                <w:sz w:val="23"/>
              </w:rPr>
              <w:t>right from wrong</w:t>
            </w:r>
          </w:p>
          <w:p w:rsidR="008A0E26" w:rsidRPr="00234168" w:rsidRDefault="00BE2D24">
            <w:pPr>
              <w:pStyle w:val="TableParagraph"/>
              <w:numPr>
                <w:ilvl w:val="0"/>
                <w:numId w:val="6"/>
              </w:numPr>
              <w:tabs>
                <w:tab w:val="left" w:pos="430"/>
              </w:tabs>
              <w:ind w:right="152"/>
              <w:rPr>
                <w:rFonts w:ascii="Arial" w:hAnsi="Arial" w:cs="Arial"/>
                <w:sz w:val="23"/>
              </w:rPr>
            </w:pPr>
            <w:r w:rsidRPr="00234168">
              <w:rPr>
                <w:rFonts w:ascii="Arial" w:hAnsi="Arial" w:cs="Arial"/>
                <w:sz w:val="23"/>
              </w:rPr>
              <w:t>Help pupils to respect the law and the basis on which it is</w:t>
            </w:r>
            <w:r w:rsidRPr="00234168">
              <w:rPr>
                <w:rFonts w:ascii="Arial" w:hAnsi="Arial" w:cs="Arial"/>
                <w:spacing w:val="-9"/>
                <w:sz w:val="23"/>
              </w:rPr>
              <w:t xml:space="preserve"> </w:t>
            </w:r>
            <w:r w:rsidRPr="00234168">
              <w:rPr>
                <w:rFonts w:ascii="Arial" w:hAnsi="Arial" w:cs="Arial"/>
                <w:sz w:val="23"/>
              </w:rPr>
              <w:t>made</w:t>
            </w:r>
          </w:p>
          <w:p w:rsidR="008A0E26" w:rsidRPr="00234168" w:rsidRDefault="00BE2D24">
            <w:pPr>
              <w:pStyle w:val="TableParagraph"/>
              <w:numPr>
                <w:ilvl w:val="0"/>
                <w:numId w:val="6"/>
              </w:numPr>
              <w:tabs>
                <w:tab w:val="left" w:pos="430"/>
              </w:tabs>
              <w:ind w:right="390"/>
              <w:rPr>
                <w:rFonts w:ascii="Arial" w:hAnsi="Arial" w:cs="Arial"/>
                <w:sz w:val="23"/>
              </w:rPr>
            </w:pPr>
            <w:r w:rsidRPr="00234168">
              <w:rPr>
                <w:rFonts w:ascii="Arial" w:hAnsi="Arial" w:cs="Arial"/>
                <w:sz w:val="23"/>
              </w:rPr>
              <w:t>Help pupils to understand</w:t>
            </w:r>
            <w:r w:rsidRPr="00234168">
              <w:rPr>
                <w:rFonts w:ascii="Arial" w:hAnsi="Arial" w:cs="Arial"/>
                <w:spacing w:val="-13"/>
                <w:sz w:val="23"/>
              </w:rPr>
              <w:t xml:space="preserve"> </w:t>
            </w:r>
            <w:r w:rsidRPr="00234168">
              <w:rPr>
                <w:rFonts w:ascii="Arial" w:hAnsi="Arial" w:cs="Arial"/>
                <w:sz w:val="23"/>
              </w:rPr>
              <w:t>that living under the rule of law protects individuals</w:t>
            </w:r>
          </w:p>
          <w:p w:rsidR="008A0E26" w:rsidRPr="00234168" w:rsidRDefault="00BE2D24">
            <w:pPr>
              <w:pStyle w:val="TableParagraph"/>
              <w:numPr>
                <w:ilvl w:val="0"/>
                <w:numId w:val="6"/>
              </w:numPr>
              <w:tabs>
                <w:tab w:val="left" w:pos="430"/>
              </w:tabs>
              <w:ind w:right="331"/>
              <w:rPr>
                <w:rFonts w:ascii="Arial" w:hAnsi="Arial" w:cs="Arial"/>
                <w:sz w:val="23"/>
              </w:rPr>
            </w:pPr>
            <w:r w:rsidRPr="00234168">
              <w:rPr>
                <w:rFonts w:ascii="Arial" w:hAnsi="Arial" w:cs="Arial"/>
                <w:sz w:val="23"/>
              </w:rPr>
              <w:t>Include visits from the police in the Curriculum</w:t>
            </w:r>
          </w:p>
          <w:p w:rsidR="008A0E26" w:rsidRPr="00234168" w:rsidRDefault="00BE2D24">
            <w:pPr>
              <w:pStyle w:val="TableParagraph"/>
              <w:numPr>
                <w:ilvl w:val="0"/>
                <w:numId w:val="6"/>
              </w:numPr>
              <w:tabs>
                <w:tab w:val="left" w:pos="430"/>
              </w:tabs>
              <w:ind w:right="301"/>
              <w:rPr>
                <w:rFonts w:ascii="Arial" w:hAnsi="Arial" w:cs="Arial"/>
                <w:sz w:val="23"/>
              </w:rPr>
            </w:pPr>
            <w:r w:rsidRPr="00234168">
              <w:rPr>
                <w:rFonts w:ascii="Arial" w:hAnsi="Arial" w:cs="Arial"/>
                <w:sz w:val="23"/>
              </w:rPr>
              <w:t>Teach pupils aspects of law and discuss how this might differ from some religious</w:t>
            </w:r>
            <w:r w:rsidRPr="00234168">
              <w:rPr>
                <w:rFonts w:ascii="Arial" w:hAnsi="Arial" w:cs="Arial"/>
                <w:spacing w:val="-2"/>
                <w:sz w:val="23"/>
              </w:rPr>
              <w:t xml:space="preserve"> </w:t>
            </w:r>
            <w:r w:rsidRPr="00234168">
              <w:rPr>
                <w:rFonts w:ascii="Arial" w:hAnsi="Arial" w:cs="Arial"/>
                <w:sz w:val="23"/>
              </w:rPr>
              <w:t>law</w:t>
            </w:r>
          </w:p>
          <w:p w:rsidR="008A0E26" w:rsidRPr="00234168" w:rsidRDefault="00BE2D24">
            <w:pPr>
              <w:pStyle w:val="TableParagraph"/>
              <w:numPr>
                <w:ilvl w:val="0"/>
                <w:numId w:val="6"/>
              </w:numPr>
              <w:tabs>
                <w:tab w:val="left" w:pos="430"/>
              </w:tabs>
              <w:spacing w:line="242" w:lineRule="auto"/>
              <w:ind w:right="292"/>
              <w:rPr>
                <w:rFonts w:ascii="Arial" w:hAnsi="Arial" w:cs="Arial"/>
                <w:sz w:val="23"/>
              </w:rPr>
            </w:pPr>
            <w:r w:rsidRPr="00234168">
              <w:rPr>
                <w:rFonts w:ascii="Arial" w:hAnsi="Arial" w:cs="Arial"/>
                <w:sz w:val="23"/>
              </w:rPr>
              <w:t>Develop restorative justice approaches to resolve</w:t>
            </w:r>
            <w:r w:rsidRPr="00234168">
              <w:rPr>
                <w:rFonts w:ascii="Arial" w:hAnsi="Arial" w:cs="Arial"/>
                <w:spacing w:val="-14"/>
                <w:sz w:val="23"/>
              </w:rPr>
              <w:t xml:space="preserve"> </w:t>
            </w:r>
            <w:r w:rsidRPr="00234168">
              <w:rPr>
                <w:rFonts w:ascii="Arial" w:hAnsi="Arial" w:cs="Arial"/>
                <w:sz w:val="23"/>
              </w:rPr>
              <w:t>conflicts.</w:t>
            </w:r>
          </w:p>
        </w:tc>
        <w:tc>
          <w:tcPr>
            <w:tcW w:w="12050" w:type="dxa"/>
          </w:tcPr>
          <w:p w:rsidR="008A0E26" w:rsidRPr="00234168" w:rsidRDefault="00BE2D24">
            <w:pPr>
              <w:pStyle w:val="TableParagraph"/>
              <w:numPr>
                <w:ilvl w:val="0"/>
                <w:numId w:val="5"/>
              </w:numPr>
              <w:tabs>
                <w:tab w:val="left" w:pos="432"/>
              </w:tabs>
              <w:ind w:right="155"/>
              <w:rPr>
                <w:rFonts w:ascii="Arial" w:hAnsi="Arial" w:cs="Arial"/>
                <w:sz w:val="23"/>
              </w:rPr>
            </w:pPr>
            <w:r w:rsidRPr="00234168">
              <w:rPr>
                <w:rFonts w:ascii="Arial" w:hAnsi="Arial" w:cs="Arial"/>
                <w:sz w:val="23"/>
              </w:rPr>
              <w:t>The</w:t>
            </w:r>
            <w:r w:rsidRPr="00234168">
              <w:rPr>
                <w:rFonts w:ascii="Arial" w:hAnsi="Arial" w:cs="Arial"/>
                <w:spacing w:val="-2"/>
                <w:sz w:val="23"/>
              </w:rPr>
              <w:t xml:space="preserve"> </w:t>
            </w:r>
            <w:r w:rsidRPr="00234168">
              <w:rPr>
                <w:rFonts w:ascii="Arial" w:hAnsi="Arial" w:cs="Arial"/>
                <w:sz w:val="23"/>
              </w:rPr>
              <w:t>importance</w:t>
            </w:r>
            <w:r w:rsidRPr="00234168">
              <w:rPr>
                <w:rFonts w:ascii="Arial" w:hAnsi="Arial" w:cs="Arial"/>
                <w:spacing w:val="-3"/>
                <w:sz w:val="23"/>
              </w:rPr>
              <w:t xml:space="preserve"> </w:t>
            </w:r>
            <w:r w:rsidRPr="00234168">
              <w:rPr>
                <w:rFonts w:ascii="Arial" w:hAnsi="Arial" w:cs="Arial"/>
                <w:sz w:val="23"/>
              </w:rPr>
              <w:t>of</w:t>
            </w:r>
            <w:r w:rsidRPr="00234168">
              <w:rPr>
                <w:rFonts w:ascii="Arial" w:hAnsi="Arial" w:cs="Arial"/>
                <w:spacing w:val="-2"/>
                <w:sz w:val="23"/>
              </w:rPr>
              <w:t xml:space="preserve"> </w:t>
            </w:r>
            <w:r w:rsidRPr="00234168">
              <w:rPr>
                <w:rFonts w:ascii="Arial" w:hAnsi="Arial" w:cs="Arial"/>
                <w:sz w:val="23"/>
              </w:rPr>
              <w:t>laws</w:t>
            </w:r>
            <w:r w:rsidRPr="00234168">
              <w:rPr>
                <w:rFonts w:ascii="Arial" w:hAnsi="Arial" w:cs="Arial"/>
                <w:spacing w:val="-3"/>
                <w:sz w:val="23"/>
              </w:rPr>
              <w:t xml:space="preserve"> </w:t>
            </w:r>
            <w:r w:rsidRPr="00234168">
              <w:rPr>
                <w:rFonts w:ascii="Arial" w:hAnsi="Arial" w:cs="Arial"/>
                <w:sz w:val="23"/>
              </w:rPr>
              <w:t>and</w:t>
            </w:r>
            <w:r w:rsidRPr="00234168">
              <w:rPr>
                <w:rFonts w:ascii="Arial" w:hAnsi="Arial" w:cs="Arial"/>
                <w:spacing w:val="-3"/>
                <w:sz w:val="23"/>
              </w:rPr>
              <w:t xml:space="preserve"> </w:t>
            </w:r>
            <w:r w:rsidRPr="00234168">
              <w:rPr>
                <w:rFonts w:ascii="Arial" w:hAnsi="Arial" w:cs="Arial"/>
                <w:sz w:val="23"/>
              </w:rPr>
              <w:t>rules,</w:t>
            </w:r>
            <w:r w:rsidRPr="00234168">
              <w:rPr>
                <w:rFonts w:ascii="Arial" w:hAnsi="Arial" w:cs="Arial"/>
                <w:spacing w:val="-2"/>
                <w:sz w:val="23"/>
              </w:rPr>
              <w:t xml:space="preserve"> </w:t>
            </w:r>
            <w:r w:rsidRPr="00234168">
              <w:rPr>
                <w:rFonts w:ascii="Arial" w:hAnsi="Arial" w:cs="Arial"/>
                <w:sz w:val="23"/>
              </w:rPr>
              <w:t>whether</w:t>
            </w:r>
            <w:r w:rsidRPr="00234168">
              <w:rPr>
                <w:rFonts w:ascii="Arial" w:hAnsi="Arial" w:cs="Arial"/>
                <w:spacing w:val="-2"/>
                <w:sz w:val="23"/>
              </w:rPr>
              <w:t xml:space="preserve"> </w:t>
            </w:r>
            <w:r w:rsidRPr="00234168">
              <w:rPr>
                <w:rFonts w:ascii="Arial" w:hAnsi="Arial" w:cs="Arial"/>
                <w:sz w:val="23"/>
              </w:rPr>
              <w:t>they</w:t>
            </w:r>
            <w:r w:rsidRPr="00234168">
              <w:rPr>
                <w:rFonts w:ascii="Arial" w:hAnsi="Arial" w:cs="Arial"/>
                <w:spacing w:val="-3"/>
                <w:sz w:val="23"/>
              </w:rPr>
              <w:t xml:space="preserve"> </w:t>
            </w:r>
            <w:r w:rsidRPr="00234168">
              <w:rPr>
                <w:rFonts w:ascii="Arial" w:hAnsi="Arial" w:cs="Arial"/>
                <w:sz w:val="23"/>
              </w:rPr>
              <w:t>are</w:t>
            </w:r>
            <w:r w:rsidRPr="00234168">
              <w:rPr>
                <w:rFonts w:ascii="Arial" w:hAnsi="Arial" w:cs="Arial"/>
                <w:spacing w:val="-1"/>
                <w:sz w:val="23"/>
              </w:rPr>
              <w:t xml:space="preserve"> </w:t>
            </w:r>
            <w:r w:rsidRPr="00234168">
              <w:rPr>
                <w:rFonts w:ascii="Arial" w:hAnsi="Arial" w:cs="Arial"/>
                <w:sz w:val="23"/>
              </w:rPr>
              <w:t>those</w:t>
            </w:r>
            <w:r w:rsidRPr="00234168">
              <w:rPr>
                <w:rFonts w:ascii="Arial" w:hAnsi="Arial" w:cs="Arial"/>
                <w:spacing w:val="-4"/>
                <w:sz w:val="23"/>
              </w:rPr>
              <w:t xml:space="preserve"> </w:t>
            </w:r>
            <w:r w:rsidRPr="00234168">
              <w:rPr>
                <w:rFonts w:ascii="Arial" w:hAnsi="Arial" w:cs="Arial"/>
                <w:sz w:val="23"/>
              </w:rPr>
              <w:t>that</w:t>
            </w:r>
            <w:r w:rsidRPr="00234168">
              <w:rPr>
                <w:rFonts w:ascii="Arial" w:hAnsi="Arial" w:cs="Arial"/>
                <w:spacing w:val="-2"/>
                <w:sz w:val="23"/>
              </w:rPr>
              <w:t xml:space="preserve"> </w:t>
            </w:r>
            <w:r w:rsidRPr="00234168">
              <w:rPr>
                <w:rFonts w:ascii="Arial" w:hAnsi="Arial" w:cs="Arial"/>
                <w:sz w:val="23"/>
              </w:rPr>
              <w:t>govern</w:t>
            </w:r>
            <w:r w:rsidRPr="00234168">
              <w:rPr>
                <w:rFonts w:ascii="Arial" w:hAnsi="Arial" w:cs="Arial"/>
                <w:spacing w:val="-3"/>
                <w:sz w:val="23"/>
              </w:rPr>
              <w:t xml:space="preserve"> </w:t>
            </w:r>
            <w:r w:rsidRPr="00234168">
              <w:rPr>
                <w:rFonts w:ascii="Arial" w:hAnsi="Arial" w:cs="Arial"/>
                <w:sz w:val="23"/>
              </w:rPr>
              <w:t>the</w:t>
            </w:r>
            <w:r w:rsidRPr="00234168">
              <w:rPr>
                <w:rFonts w:ascii="Arial" w:hAnsi="Arial" w:cs="Arial"/>
                <w:spacing w:val="-1"/>
                <w:sz w:val="23"/>
              </w:rPr>
              <w:t xml:space="preserve"> </w:t>
            </w:r>
            <w:r w:rsidRPr="00234168">
              <w:rPr>
                <w:rFonts w:ascii="Arial" w:hAnsi="Arial" w:cs="Arial"/>
                <w:sz w:val="23"/>
              </w:rPr>
              <w:t>class,</w:t>
            </w:r>
            <w:r w:rsidRPr="00234168">
              <w:rPr>
                <w:rFonts w:ascii="Arial" w:hAnsi="Arial" w:cs="Arial"/>
                <w:spacing w:val="-3"/>
                <w:sz w:val="23"/>
              </w:rPr>
              <w:t xml:space="preserve"> </w:t>
            </w:r>
            <w:r w:rsidRPr="00234168">
              <w:rPr>
                <w:rFonts w:ascii="Arial" w:hAnsi="Arial" w:cs="Arial"/>
                <w:sz w:val="23"/>
              </w:rPr>
              <w:t>the</w:t>
            </w:r>
            <w:r w:rsidRPr="00234168">
              <w:rPr>
                <w:rFonts w:ascii="Arial" w:hAnsi="Arial" w:cs="Arial"/>
                <w:spacing w:val="-1"/>
                <w:sz w:val="23"/>
              </w:rPr>
              <w:t xml:space="preserve"> </w:t>
            </w:r>
            <w:r w:rsidRPr="00234168">
              <w:rPr>
                <w:rFonts w:ascii="Arial" w:hAnsi="Arial" w:cs="Arial"/>
                <w:sz w:val="23"/>
              </w:rPr>
              <w:t>school</w:t>
            </w:r>
            <w:r w:rsidRPr="00234168">
              <w:rPr>
                <w:rFonts w:ascii="Arial" w:hAnsi="Arial" w:cs="Arial"/>
                <w:spacing w:val="-4"/>
                <w:sz w:val="23"/>
              </w:rPr>
              <w:t xml:space="preserve"> </w:t>
            </w:r>
            <w:r w:rsidRPr="00234168">
              <w:rPr>
                <w:rFonts w:ascii="Arial" w:hAnsi="Arial" w:cs="Arial"/>
                <w:sz w:val="23"/>
              </w:rPr>
              <w:t>or</w:t>
            </w:r>
            <w:r w:rsidRPr="00234168">
              <w:rPr>
                <w:rFonts w:ascii="Arial" w:hAnsi="Arial" w:cs="Arial"/>
                <w:spacing w:val="-3"/>
                <w:sz w:val="23"/>
              </w:rPr>
              <w:t xml:space="preserve"> </w:t>
            </w:r>
            <w:r w:rsidRPr="00234168">
              <w:rPr>
                <w:rFonts w:ascii="Arial" w:hAnsi="Arial" w:cs="Arial"/>
                <w:sz w:val="23"/>
              </w:rPr>
              <w:t>the</w:t>
            </w:r>
            <w:r w:rsidRPr="00234168">
              <w:rPr>
                <w:rFonts w:ascii="Arial" w:hAnsi="Arial" w:cs="Arial"/>
                <w:spacing w:val="-3"/>
                <w:sz w:val="23"/>
              </w:rPr>
              <w:t xml:space="preserve"> </w:t>
            </w:r>
            <w:r w:rsidRPr="00234168">
              <w:rPr>
                <w:rFonts w:ascii="Arial" w:hAnsi="Arial" w:cs="Arial"/>
                <w:sz w:val="23"/>
              </w:rPr>
              <w:t>country,</w:t>
            </w:r>
            <w:r w:rsidRPr="00234168">
              <w:rPr>
                <w:rFonts w:ascii="Arial" w:hAnsi="Arial" w:cs="Arial"/>
                <w:spacing w:val="-2"/>
                <w:sz w:val="23"/>
              </w:rPr>
              <w:t xml:space="preserve"> </w:t>
            </w:r>
            <w:r w:rsidRPr="00234168">
              <w:rPr>
                <w:rFonts w:ascii="Arial" w:hAnsi="Arial" w:cs="Arial"/>
                <w:sz w:val="23"/>
              </w:rPr>
              <w:t>are</w:t>
            </w:r>
            <w:r w:rsidRPr="00234168">
              <w:rPr>
                <w:rFonts w:ascii="Arial" w:hAnsi="Arial" w:cs="Arial"/>
                <w:spacing w:val="-1"/>
                <w:sz w:val="23"/>
              </w:rPr>
              <w:t xml:space="preserve"> </w:t>
            </w:r>
            <w:r w:rsidRPr="00234168">
              <w:rPr>
                <w:rFonts w:ascii="Arial" w:hAnsi="Arial" w:cs="Arial"/>
                <w:sz w:val="23"/>
              </w:rPr>
              <w:t xml:space="preserve">consistently reinforced throughout regular school days. Our system for </w:t>
            </w:r>
            <w:proofErr w:type="spellStart"/>
            <w:r w:rsidRPr="00234168">
              <w:rPr>
                <w:rFonts w:ascii="Arial" w:hAnsi="Arial" w:cs="Arial"/>
                <w:sz w:val="23"/>
              </w:rPr>
              <w:t>behaviour</w:t>
            </w:r>
            <w:proofErr w:type="spellEnd"/>
            <w:r w:rsidRPr="00234168">
              <w:rPr>
                <w:rFonts w:ascii="Arial" w:hAnsi="Arial" w:cs="Arial"/>
                <w:sz w:val="23"/>
              </w:rPr>
              <w:t xml:space="preserve"> is aligned to an agreed</w:t>
            </w:r>
            <w:r w:rsidRPr="00234168">
              <w:rPr>
                <w:rFonts w:ascii="Arial" w:hAnsi="Arial" w:cs="Arial"/>
                <w:spacing w:val="-16"/>
                <w:sz w:val="23"/>
              </w:rPr>
              <w:t xml:space="preserve"> </w:t>
            </w:r>
            <w:r w:rsidRPr="00234168">
              <w:rPr>
                <w:rFonts w:ascii="Arial" w:hAnsi="Arial" w:cs="Arial"/>
                <w:sz w:val="23"/>
              </w:rPr>
              <w:t>code.</w:t>
            </w:r>
          </w:p>
          <w:p w:rsidR="008A0E26" w:rsidRPr="00234168" w:rsidRDefault="00BE2D24">
            <w:pPr>
              <w:pStyle w:val="TableParagraph"/>
              <w:numPr>
                <w:ilvl w:val="0"/>
                <w:numId w:val="5"/>
              </w:numPr>
              <w:tabs>
                <w:tab w:val="left" w:pos="432"/>
              </w:tabs>
              <w:ind w:right="157"/>
              <w:rPr>
                <w:rFonts w:ascii="Arial" w:hAnsi="Arial" w:cs="Arial"/>
                <w:sz w:val="23"/>
              </w:rPr>
            </w:pPr>
            <w:r w:rsidRPr="00234168">
              <w:rPr>
                <w:rFonts w:ascii="Arial" w:hAnsi="Arial" w:cs="Arial"/>
                <w:sz w:val="23"/>
              </w:rPr>
              <w:t>Children are taught to abide by the sch</w:t>
            </w:r>
            <w:r w:rsidR="00EA61CB" w:rsidRPr="00234168">
              <w:rPr>
                <w:rFonts w:ascii="Arial" w:hAnsi="Arial" w:cs="Arial"/>
                <w:sz w:val="23"/>
              </w:rPr>
              <w:t xml:space="preserve">ool rules. We have </w:t>
            </w:r>
            <w:proofErr w:type="spellStart"/>
            <w:r w:rsidR="00EA61CB" w:rsidRPr="00234168">
              <w:rPr>
                <w:rFonts w:ascii="Arial" w:hAnsi="Arial" w:cs="Arial"/>
                <w:sz w:val="23"/>
              </w:rPr>
              <w:t>Cayton</w:t>
            </w:r>
            <w:proofErr w:type="spellEnd"/>
            <w:r w:rsidR="00EA61CB" w:rsidRPr="00234168">
              <w:rPr>
                <w:rFonts w:ascii="Arial" w:hAnsi="Arial" w:cs="Arial"/>
                <w:sz w:val="23"/>
              </w:rPr>
              <w:t xml:space="preserve"> School Rules</w:t>
            </w:r>
            <w:r w:rsidRPr="00234168">
              <w:rPr>
                <w:rFonts w:ascii="Arial" w:hAnsi="Arial" w:cs="Arial"/>
                <w:sz w:val="23"/>
              </w:rPr>
              <w:t>, which are deeply embedded in our work every day. Rules and expectations are clear, fair and regularly promoted. Each class also discusses and sets its own rules that are clearly understood by all and seen to be necessary to ensure that every class member is able to learn in</w:t>
            </w:r>
            <w:r w:rsidRPr="00234168">
              <w:rPr>
                <w:rFonts w:ascii="Arial" w:hAnsi="Arial" w:cs="Arial"/>
                <w:spacing w:val="-38"/>
                <w:sz w:val="23"/>
              </w:rPr>
              <w:t xml:space="preserve"> </w:t>
            </w:r>
            <w:r w:rsidRPr="00234168">
              <w:rPr>
                <w:rFonts w:ascii="Arial" w:hAnsi="Arial" w:cs="Arial"/>
                <w:sz w:val="23"/>
              </w:rPr>
              <w:t>a safe and ordered environment.</w:t>
            </w:r>
          </w:p>
          <w:p w:rsidR="008A0E26" w:rsidRPr="00234168" w:rsidRDefault="00BE2D24">
            <w:pPr>
              <w:pStyle w:val="TableParagraph"/>
              <w:numPr>
                <w:ilvl w:val="0"/>
                <w:numId w:val="5"/>
              </w:numPr>
              <w:tabs>
                <w:tab w:val="left" w:pos="432"/>
              </w:tabs>
              <w:spacing w:line="293" w:lineRule="exact"/>
              <w:rPr>
                <w:rFonts w:ascii="Arial" w:hAnsi="Arial" w:cs="Arial"/>
                <w:sz w:val="23"/>
              </w:rPr>
            </w:pPr>
            <w:r w:rsidRPr="00234168">
              <w:rPr>
                <w:rFonts w:ascii="Arial" w:hAnsi="Arial" w:cs="Arial"/>
                <w:sz w:val="23"/>
              </w:rPr>
              <w:t>The Home-School Agreement is discussed with pupils and they agree to follow</w:t>
            </w:r>
            <w:r w:rsidRPr="00234168">
              <w:rPr>
                <w:rFonts w:ascii="Arial" w:hAnsi="Arial" w:cs="Arial"/>
                <w:spacing w:val="-10"/>
                <w:sz w:val="23"/>
              </w:rPr>
              <w:t xml:space="preserve"> </w:t>
            </w:r>
            <w:r w:rsidRPr="00234168">
              <w:rPr>
                <w:rFonts w:ascii="Arial" w:hAnsi="Arial" w:cs="Arial"/>
                <w:sz w:val="23"/>
              </w:rPr>
              <w:t>it.</w:t>
            </w:r>
          </w:p>
          <w:p w:rsidR="008A0E26" w:rsidRPr="00234168" w:rsidRDefault="00BE2D24">
            <w:pPr>
              <w:pStyle w:val="TableParagraph"/>
              <w:numPr>
                <w:ilvl w:val="0"/>
                <w:numId w:val="5"/>
              </w:numPr>
              <w:tabs>
                <w:tab w:val="left" w:pos="432"/>
              </w:tabs>
              <w:spacing w:line="293" w:lineRule="exact"/>
              <w:rPr>
                <w:rFonts w:ascii="Arial" w:hAnsi="Arial" w:cs="Arial"/>
                <w:sz w:val="23"/>
              </w:rPr>
            </w:pPr>
            <w:r w:rsidRPr="00234168">
              <w:rPr>
                <w:rFonts w:ascii="Arial" w:hAnsi="Arial" w:cs="Arial"/>
                <w:sz w:val="23"/>
              </w:rPr>
              <w:t>Pupils are helped to distinguish right from</w:t>
            </w:r>
            <w:r w:rsidRPr="00234168">
              <w:rPr>
                <w:rFonts w:ascii="Arial" w:hAnsi="Arial" w:cs="Arial"/>
                <w:spacing w:val="-1"/>
                <w:sz w:val="23"/>
              </w:rPr>
              <w:t xml:space="preserve"> </w:t>
            </w:r>
            <w:r w:rsidRPr="00234168">
              <w:rPr>
                <w:rFonts w:ascii="Arial" w:hAnsi="Arial" w:cs="Arial"/>
                <w:sz w:val="23"/>
              </w:rPr>
              <w:t>wrong.</w:t>
            </w:r>
          </w:p>
          <w:p w:rsidR="008A0E26" w:rsidRPr="00234168" w:rsidRDefault="00BE2D24">
            <w:pPr>
              <w:pStyle w:val="TableParagraph"/>
              <w:numPr>
                <w:ilvl w:val="0"/>
                <w:numId w:val="5"/>
              </w:numPr>
              <w:tabs>
                <w:tab w:val="left" w:pos="432"/>
              </w:tabs>
              <w:ind w:right="272"/>
              <w:rPr>
                <w:rFonts w:ascii="Arial" w:hAnsi="Arial" w:cs="Arial"/>
                <w:sz w:val="23"/>
              </w:rPr>
            </w:pPr>
            <w:r w:rsidRPr="00234168">
              <w:rPr>
                <w:rFonts w:ascii="Arial" w:hAnsi="Arial" w:cs="Arial"/>
                <w:sz w:val="23"/>
              </w:rPr>
              <w:t>Pupils are helped to respect the law. They are taught the value and reasons behind laws, that they govern and protect us, the responsibilities that this involves and the consequences when laws are</w:t>
            </w:r>
            <w:r w:rsidRPr="00234168">
              <w:rPr>
                <w:rFonts w:ascii="Arial" w:hAnsi="Arial" w:cs="Arial"/>
                <w:spacing w:val="-4"/>
                <w:sz w:val="23"/>
              </w:rPr>
              <w:t xml:space="preserve"> </w:t>
            </w:r>
            <w:r w:rsidRPr="00234168">
              <w:rPr>
                <w:rFonts w:ascii="Arial" w:hAnsi="Arial" w:cs="Arial"/>
                <w:sz w:val="23"/>
              </w:rPr>
              <w:t>broken.</w:t>
            </w:r>
          </w:p>
          <w:p w:rsidR="008A0E26" w:rsidRPr="00234168" w:rsidRDefault="00BE2D24">
            <w:pPr>
              <w:pStyle w:val="TableParagraph"/>
              <w:numPr>
                <w:ilvl w:val="0"/>
                <w:numId w:val="5"/>
              </w:numPr>
              <w:tabs>
                <w:tab w:val="left" w:pos="432"/>
              </w:tabs>
              <w:rPr>
                <w:rFonts w:ascii="Arial" w:hAnsi="Arial" w:cs="Arial"/>
                <w:sz w:val="23"/>
              </w:rPr>
            </w:pPr>
            <w:r w:rsidRPr="00234168">
              <w:rPr>
                <w:rFonts w:ascii="Arial" w:hAnsi="Arial" w:cs="Arial"/>
                <w:sz w:val="23"/>
              </w:rPr>
              <w:t>Pupils are helped to understand that living under the rule of law protects</w:t>
            </w:r>
            <w:r w:rsidRPr="00234168">
              <w:rPr>
                <w:rFonts w:ascii="Arial" w:hAnsi="Arial" w:cs="Arial"/>
                <w:spacing w:val="-4"/>
                <w:sz w:val="23"/>
              </w:rPr>
              <w:t xml:space="preserve"> </w:t>
            </w:r>
            <w:r w:rsidRPr="00234168">
              <w:rPr>
                <w:rFonts w:ascii="Arial" w:hAnsi="Arial" w:cs="Arial"/>
                <w:sz w:val="23"/>
              </w:rPr>
              <w:t>individuals.</w:t>
            </w:r>
          </w:p>
          <w:p w:rsidR="008A0E26" w:rsidRPr="00234168" w:rsidRDefault="00BE2D24">
            <w:pPr>
              <w:pStyle w:val="TableParagraph"/>
              <w:numPr>
                <w:ilvl w:val="0"/>
                <w:numId w:val="5"/>
              </w:numPr>
              <w:tabs>
                <w:tab w:val="left" w:pos="432"/>
              </w:tabs>
              <w:ind w:right="230"/>
              <w:rPr>
                <w:rFonts w:ascii="Arial" w:hAnsi="Arial" w:cs="Arial"/>
                <w:sz w:val="23"/>
              </w:rPr>
            </w:pPr>
            <w:r w:rsidRPr="00234168">
              <w:rPr>
                <w:rFonts w:ascii="Arial" w:hAnsi="Arial" w:cs="Arial"/>
                <w:sz w:val="23"/>
              </w:rPr>
              <w:t>Visits</w:t>
            </w:r>
            <w:r w:rsidRPr="00234168">
              <w:rPr>
                <w:rFonts w:ascii="Arial" w:hAnsi="Arial" w:cs="Arial"/>
                <w:spacing w:val="-2"/>
                <w:sz w:val="23"/>
              </w:rPr>
              <w:t xml:space="preserve"> </w:t>
            </w:r>
            <w:r w:rsidRPr="00234168">
              <w:rPr>
                <w:rFonts w:ascii="Arial" w:hAnsi="Arial" w:cs="Arial"/>
                <w:sz w:val="23"/>
              </w:rPr>
              <w:t>from</w:t>
            </w:r>
            <w:r w:rsidRPr="00234168">
              <w:rPr>
                <w:rFonts w:ascii="Arial" w:hAnsi="Arial" w:cs="Arial"/>
                <w:spacing w:val="-4"/>
                <w:sz w:val="23"/>
              </w:rPr>
              <w:t xml:space="preserve"> </w:t>
            </w:r>
            <w:r w:rsidRPr="00234168">
              <w:rPr>
                <w:rFonts w:ascii="Arial" w:hAnsi="Arial" w:cs="Arial"/>
                <w:sz w:val="23"/>
              </w:rPr>
              <w:t>authorities such</w:t>
            </w:r>
            <w:r w:rsidRPr="00234168">
              <w:rPr>
                <w:rFonts w:ascii="Arial" w:hAnsi="Arial" w:cs="Arial"/>
                <w:spacing w:val="-4"/>
                <w:sz w:val="23"/>
              </w:rPr>
              <w:t xml:space="preserve"> </w:t>
            </w:r>
            <w:r w:rsidRPr="00234168">
              <w:rPr>
                <w:rFonts w:ascii="Arial" w:hAnsi="Arial" w:cs="Arial"/>
                <w:sz w:val="23"/>
              </w:rPr>
              <w:t>as</w:t>
            </w:r>
            <w:r w:rsidRPr="00234168">
              <w:rPr>
                <w:rFonts w:ascii="Arial" w:hAnsi="Arial" w:cs="Arial"/>
                <w:spacing w:val="-1"/>
                <w:sz w:val="23"/>
              </w:rPr>
              <w:t xml:space="preserve"> </w:t>
            </w:r>
            <w:r w:rsidRPr="00234168">
              <w:rPr>
                <w:rFonts w:ascii="Arial" w:hAnsi="Arial" w:cs="Arial"/>
                <w:sz w:val="23"/>
              </w:rPr>
              <w:t>the</w:t>
            </w:r>
            <w:r w:rsidRPr="00234168">
              <w:rPr>
                <w:rFonts w:ascii="Arial" w:hAnsi="Arial" w:cs="Arial"/>
                <w:spacing w:val="-3"/>
                <w:sz w:val="23"/>
              </w:rPr>
              <w:t xml:space="preserve"> </w:t>
            </w:r>
            <w:r w:rsidRPr="00234168">
              <w:rPr>
                <w:rFonts w:ascii="Arial" w:hAnsi="Arial" w:cs="Arial"/>
                <w:sz w:val="23"/>
              </w:rPr>
              <w:t>Police;</w:t>
            </w:r>
            <w:r w:rsidRPr="00234168">
              <w:rPr>
                <w:rFonts w:ascii="Arial" w:hAnsi="Arial" w:cs="Arial"/>
                <w:spacing w:val="-4"/>
                <w:sz w:val="23"/>
              </w:rPr>
              <w:t xml:space="preserve"> </w:t>
            </w:r>
            <w:r w:rsidRPr="00234168">
              <w:rPr>
                <w:rFonts w:ascii="Arial" w:hAnsi="Arial" w:cs="Arial"/>
                <w:sz w:val="23"/>
              </w:rPr>
              <w:t>Fire</w:t>
            </w:r>
            <w:r w:rsidRPr="00234168">
              <w:rPr>
                <w:rFonts w:ascii="Arial" w:hAnsi="Arial" w:cs="Arial"/>
                <w:spacing w:val="-1"/>
                <w:sz w:val="23"/>
              </w:rPr>
              <w:t xml:space="preserve"> </w:t>
            </w:r>
            <w:r w:rsidRPr="00234168">
              <w:rPr>
                <w:rFonts w:ascii="Arial" w:hAnsi="Arial" w:cs="Arial"/>
                <w:sz w:val="23"/>
              </w:rPr>
              <w:t>Service;</w:t>
            </w:r>
            <w:r w:rsidRPr="00234168">
              <w:rPr>
                <w:rFonts w:ascii="Arial" w:hAnsi="Arial" w:cs="Arial"/>
                <w:spacing w:val="-3"/>
                <w:sz w:val="23"/>
              </w:rPr>
              <w:t xml:space="preserve"> </w:t>
            </w:r>
            <w:r w:rsidRPr="00234168">
              <w:rPr>
                <w:rFonts w:ascii="Arial" w:hAnsi="Arial" w:cs="Arial"/>
                <w:sz w:val="23"/>
              </w:rPr>
              <w:t>Ambulance</w:t>
            </w:r>
            <w:r w:rsidRPr="00234168">
              <w:rPr>
                <w:rFonts w:ascii="Arial" w:hAnsi="Arial" w:cs="Arial"/>
                <w:spacing w:val="-2"/>
                <w:sz w:val="23"/>
              </w:rPr>
              <w:t xml:space="preserve"> </w:t>
            </w:r>
            <w:r w:rsidRPr="00234168">
              <w:rPr>
                <w:rFonts w:ascii="Arial" w:hAnsi="Arial" w:cs="Arial"/>
                <w:sz w:val="23"/>
              </w:rPr>
              <w:t>etc.</w:t>
            </w:r>
            <w:r w:rsidRPr="00234168">
              <w:rPr>
                <w:rFonts w:ascii="Arial" w:hAnsi="Arial" w:cs="Arial"/>
                <w:spacing w:val="-3"/>
                <w:sz w:val="23"/>
              </w:rPr>
              <w:t xml:space="preserve"> </w:t>
            </w:r>
            <w:r w:rsidRPr="00234168">
              <w:rPr>
                <w:rFonts w:ascii="Arial" w:hAnsi="Arial" w:cs="Arial"/>
                <w:sz w:val="23"/>
              </w:rPr>
              <w:t>are</w:t>
            </w:r>
            <w:r w:rsidRPr="00234168">
              <w:rPr>
                <w:rFonts w:ascii="Arial" w:hAnsi="Arial" w:cs="Arial"/>
                <w:spacing w:val="-1"/>
                <w:sz w:val="23"/>
              </w:rPr>
              <w:t xml:space="preserve"> </w:t>
            </w:r>
            <w:r w:rsidRPr="00234168">
              <w:rPr>
                <w:rFonts w:ascii="Arial" w:hAnsi="Arial" w:cs="Arial"/>
                <w:sz w:val="23"/>
              </w:rPr>
              <w:t>regular</w:t>
            </w:r>
            <w:r w:rsidRPr="00234168">
              <w:rPr>
                <w:rFonts w:ascii="Arial" w:hAnsi="Arial" w:cs="Arial"/>
                <w:spacing w:val="-4"/>
                <w:sz w:val="23"/>
              </w:rPr>
              <w:t xml:space="preserve"> </w:t>
            </w:r>
            <w:r w:rsidRPr="00234168">
              <w:rPr>
                <w:rFonts w:ascii="Arial" w:hAnsi="Arial" w:cs="Arial"/>
                <w:sz w:val="23"/>
              </w:rPr>
              <w:t>parts</w:t>
            </w:r>
            <w:r w:rsidRPr="00234168">
              <w:rPr>
                <w:rFonts w:ascii="Arial" w:hAnsi="Arial" w:cs="Arial"/>
                <w:spacing w:val="-1"/>
                <w:sz w:val="23"/>
              </w:rPr>
              <w:t xml:space="preserve"> </w:t>
            </w:r>
            <w:r w:rsidRPr="00234168">
              <w:rPr>
                <w:rFonts w:ascii="Arial" w:hAnsi="Arial" w:cs="Arial"/>
                <w:sz w:val="23"/>
              </w:rPr>
              <w:t>of</w:t>
            </w:r>
            <w:r w:rsidRPr="00234168">
              <w:rPr>
                <w:rFonts w:ascii="Arial" w:hAnsi="Arial" w:cs="Arial"/>
                <w:spacing w:val="-2"/>
                <w:sz w:val="23"/>
              </w:rPr>
              <w:t xml:space="preserve"> </w:t>
            </w:r>
            <w:r w:rsidRPr="00234168">
              <w:rPr>
                <w:rFonts w:ascii="Arial" w:hAnsi="Arial" w:cs="Arial"/>
                <w:sz w:val="23"/>
              </w:rPr>
              <w:t>our</w:t>
            </w:r>
            <w:r w:rsidRPr="00234168">
              <w:rPr>
                <w:rFonts w:ascii="Arial" w:hAnsi="Arial" w:cs="Arial"/>
                <w:spacing w:val="-3"/>
                <w:sz w:val="23"/>
              </w:rPr>
              <w:t xml:space="preserve"> </w:t>
            </w:r>
            <w:r w:rsidRPr="00234168">
              <w:rPr>
                <w:rFonts w:ascii="Arial" w:hAnsi="Arial" w:cs="Arial"/>
                <w:sz w:val="23"/>
              </w:rPr>
              <w:t>calendar</w:t>
            </w:r>
            <w:r w:rsidRPr="00234168">
              <w:rPr>
                <w:rFonts w:ascii="Arial" w:hAnsi="Arial" w:cs="Arial"/>
                <w:spacing w:val="-4"/>
                <w:sz w:val="23"/>
              </w:rPr>
              <w:t xml:space="preserve"> </w:t>
            </w:r>
            <w:r w:rsidRPr="00234168">
              <w:rPr>
                <w:rFonts w:ascii="Arial" w:hAnsi="Arial" w:cs="Arial"/>
                <w:sz w:val="23"/>
              </w:rPr>
              <w:t>and</w:t>
            </w:r>
            <w:r w:rsidRPr="00234168">
              <w:rPr>
                <w:rFonts w:ascii="Arial" w:hAnsi="Arial" w:cs="Arial"/>
                <w:spacing w:val="-3"/>
                <w:sz w:val="23"/>
              </w:rPr>
              <w:t xml:space="preserve"> </w:t>
            </w:r>
            <w:r w:rsidRPr="00234168">
              <w:rPr>
                <w:rFonts w:ascii="Arial" w:hAnsi="Arial" w:cs="Arial"/>
                <w:sz w:val="23"/>
              </w:rPr>
              <w:t>help</w:t>
            </w:r>
            <w:r w:rsidRPr="00234168">
              <w:rPr>
                <w:rFonts w:ascii="Arial" w:hAnsi="Arial" w:cs="Arial"/>
                <w:spacing w:val="-3"/>
                <w:sz w:val="23"/>
              </w:rPr>
              <w:t xml:space="preserve"> </w:t>
            </w:r>
            <w:r w:rsidRPr="00234168">
              <w:rPr>
                <w:rFonts w:ascii="Arial" w:hAnsi="Arial" w:cs="Arial"/>
                <w:sz w:val="23"/>
              </w:rPr>
              <w:t>reinforce this</w:t>
            </w:r>
            <w:r w:rsidRPr="00234168">
              <w:rPr>
                <w:rFonts w:ascii="Arial" w:hAnsi="Arial" w:cs="Arial"/>
                <w:spacing w:val="1"/>
                <w:sz w:val="23"/>
              </w:rPr>
              <w:t xml:space="preserve"> </w:t>
            </w:r>
            <w:r w:rsidRPr="00234168">
              <w:rPr>
                <w:rFonts w:ascii="Arial" w:hAnsi="Arial" w:cs="Arial"/>
                <w:sz w:val="23"/>
              </w:rPr>
              <w:t>message.</w:t>
            </w:r>
          </w:p>
          <w:p w:rsidR="008A0E26" w:rsidRPr="00234168" w:rsidRDefault="00BE2D24">
            <w:pPr>
              <w:pStyle w:val="TableParagraph"/>
              <w:numPr>
                <w:ilvl w:val="0"/>
                <w:numId w:val="5"/>
              </w:numPr>
              <w:tabs>
                <w:tab w:val="left" w:pos="432"/>
              </w:tabs>
              <w:spacing w:line="293" w:lineRule="exact"/>
              <w:rPr>
                <w:rFonts w:ascii="Arial" w:hAnsi="Arial" w:cs="Arial"/>
                <w:sz w:val="23"/>
              </w:rPr>
            </w:pPr>
            <w:r w:rsidRPr="00234168">
              <w:rPr>
                <w:rFonts w:ascii="Arial" w:hAnsi="Arial" w:cs="Arial"/>
                <w:sz w:val="23"/>
              </w:rPr>
              <w:t xml:space="preserve">The </w:t>
            </w:r>
            <w:proofErr w:type="spellStart"/>
            <w:r w:rsidRPr="00234168">
              <w:rPr>
                <w:rFonts w:ascii="Arial" w:hAnsi="Arial" w:cs="Arial"/>
                <w:sz w:val="23"/>
              </w:rPr>
              <w:t>Behaviour</w:t>
            </w:r>
            <w:proofErr w:type="spellEnd"/>
            <w:r w:rsidRPr="00234168">
              <w:rPr>
                <w:rFonts w:ascii="Arial" w:hAnsi="Arial" w:cs="Arial"/>
                <w:sz w:val="23"/>
              </w:rPr>
              <w:t xml:space="preserve"> and Anti-Bullying policies encourage the restorative justice process to resolve</w:t>
            </w:r>
            <w:r w:rsidRPr="00234168">
              <w:rPr>
                <w:rFonts w:ascii="Arial" w:hAnsi="Arial" w:cs="Arial"/>
                <w:spacing w:val="-8"/>
                <w:sz w:val="23"/>
              </w:rPr>
              <w:t xml:space="preserve"> </w:t>
            </w:r>
            <w:r w:rsidRPr="00234168">
              <w:rPr>
                <w:rFonts w:ascii="Arial" w:hAnsi="Arial" w:cs="Arial"/>
                <w:sz w:val="23"/>
              </w:rPr>
              <w:t>conflict.</w:t>
            </w:r>
          </w:p>
          <w:p w:rsidR="008A0E26" w:rsidRPr="00234168" w:rsidRDefault="00BE2D24">
            <w:pPr>
              <w:pStyle w:val="TableParagraph"/>
              <w:numPr>
                <w:ilvl w:val="0"/>
                <w:numId w:val="5"/>
              </w:numPr>
              <w:tabs>
                <w:tab w:val="left" w:pos="432"/>
              </w:tabs>
              <w:ind w:right="1309"/>
              <w:rPr>
                <w:rFonts w:ascii="Arial" w:hAnsi="Arial" w:cs="Arial"/>
                <w:sz w:val="23"/>
              </w:rPr>
            </w:pPr>
            <w:r w:rsidRPr="00234168">
              <w:rPr>
                <w:rFonts w:ascii="Arial" w:hAnsi="Arial" w:cs="Arial"/>
                <w:sz w:val="23"/>
              </w:rPr>
              <w:t>The school has zero-tolerance for any form of aggression, abuse or violence, which extends to pupils, staff and parents/</w:t>
            </w:r>
            <w:proofErr w:type="spellStart"/>
            <w:r w:rsidRPr="00234168">
              <w:rPr>
                <w:rFonts w:ascii="Arial" w:hAnsi="Arial" w:cs="Arial"/>
                <w:sz w:val="23"/>
              </w:rPr>
              <w:t>carers</w:t>
            </w:r>
            <w:proofErr w:type="spellEnd"/>
            <w:r w:rsidRPr="00234168">
              <w:rPr>
                <w:rFonts w:ascii="Arial" w:hAnsi="Arial" w:cs="Arial"/>
                <w:sz w:val="23"/>
              </w:rPr>
              <w:t>.</w:t>
            </w:r>
          </w:p>
          <w:p w:rsidR="008A0E26" w:rsidRPr="00234168" w:rsidRDefault="00BE2D24">
            <w:pPr>
              <w:pStyle w:val="TableParagraph"/>
              <w:numPr>
                <w:ilvl w:val="0"/>
                <w:numId w:val="5"/>
              </w:numPr>
              <w:tabs>
                <w:tab w:val="left" w:pos="432"/>
              </w:tabs>
              <w:ind w:right="293"/>
              <w:rPr>
                <w:rFonts w:ascii="Arial" w:hAnsi="Arial" w:cs="Arial"/>
                <w:sz w:val="23"/>
              </w:rPr>
            </w:pPr>
            <w:r w:rsidRPr="00234168">
              <w:rPr>
                <w:rFonts w:ascii="Arial" w:hAnsi="Arial" w:cs="Arial"/>
                <w:sz w:val="23"/>
              </w:rPr>
              <w:t>We</w:t>
            </w:r>
            <w:r w:rsidRPr="00234168">
              <w:rPr>
                <w:rFonts w:ascii="Arial" w:hAnsi="Arial" w:cs="Arial"/>
                <w:spacing w:val="-3"/>
                <w:sz w:val="23"/>
              </w:rPr>
              <w:t xml:space="preserve"> </w:t>
            </w:r>
            <w:r w:rsidRPr="00234168">
              <w:rPr>
                <w:rFonts w:ascii="Arial" w:hAnsi="Arial" w:cs="Arial"/>
                <w:sz w:val="23"/>
              </w:rPr>
              <w:t>are</w:t>
            </w:r>
            <w:r w:rsidRPr="00234168">
              <w:rPr>
                <w:rFonts w:ascii="Arial" w:hAnsi="Arial" w:cs="Arial"/>
                <w:spacing w:val="-2"/>
                <w:sz w:val="23"/>
              </w:rPr>
              <w:t xml:space="preserve"> </w:t>
            </w:r>
            <w:r w:rsidRPr="00234168">
              <w:rPr>
                <w:rFonts w:ascii="Arial" w:hAnsi="Arial" w:cs="Arial"/>
                <w:sz w:val="23"/>
              </w:rPr>
              <w:t>committed</w:t>
            </w:r>
            <w:r w:rsidRPr="00234168">
              <w:rPr>
                <w:rFonts w:ascii="Arial" w:hAnsi="Arial" w:cs="Arial"/>
                <w:spacing w:val="-3"/>
                <w:sz w:val="23"/>
              </w:rPr>
              <w:t xml:space="preserve"> </w:t>
            </w:r>
            <w:r w:rsidRPr="00234168">
              <w:rPr>
                <w:rFonts w:ascii="Arial" w:hAnsi="Arial" w:cs="Arial"/>
                <w:sz w:val="23"/>
              </w:rPr>
              <w:t>to</w:t>
            </w:r>
            <w:r w:rsidRPr="00234168">
              <w:rPr>
                <w:rFonts w:ascii="Arial" w:hAnsi="Arial" w:cs="Arial"/>
                <w:spacing w:val="-2"/>
                <w:sz w:val="23"/>
              </w:rPr>
              <w:t xml:space="preserve"> </w:t>
            </w:r>
            <w:r w:rsidRPr="00234168">
              <w:rPr>
                <w:rFonts w:ascii="Arial" w:hAnsi="Arial" w:cs="Arial"/>
                <w:sz w:val="23"/>
              </w:rPr>
              <w:t>praising</w:t>
            </w:r>
            <w:r w:rsidRPr="00234168">
              <w:rPr>
                <w:rFonts w:ascii="Arial" w:hAnsi="Arial" w:cs="Arial"/>
                <w:spacing w:val="-3"/>
                <w:sz w:val="23"/>
              </w:rPr>
              <w:t xml:space="preserve"> </w:t>
            </w:r>
            <w:r w:rsidRPr="00234168">
              <w:rPr>
                <w:rFonts w:ascii="Arial" w:hAnsi="Arial" w:cs="Arial"/>
                <w:sz w:val="23"/>
              </w:rPr>
              <w:t>children’s</w:t>
            </w:r>
            <w:r w:rsidRPr="00234168">
              <w:rPr>
                <w:rFonts w:ascii="Arial" w:hAnsi="Arial" w:cs="Arial"/>
                <w:spacing w:val="-2"/>
                <w:sz w:val="23"/>
              </w:rPr>
              <w:t xml:space="preserve"> </w:t>
            </w:r>
            <w:r w:rsidRPr="00234168">
              <w:rPr>
                <w:rFonts w:ascii="Arial" w:hAnsi="Arial" w:cs="Arial"/>
                <w:sz w:val="23"/>
              </w:rPr>
              <w:t>efforts.</w:t>
            </w:r>
            <w:r w:rsidRPr="00234168">
              <w:rPr>
                <w:rFonts w:ascii="Arial" w:hAnsi="Arial" w:cs="Arial"/>
                <w:spacing w:val="-4"/>
                <w:sz w:val="23"/>
              </w:rPr>
              <w:t xml:space="preserve"> </w:t>
            </w:r>
            <w:r w:rsidRPr="00234168">
              <w:rPr>
                <w:rFonts w:ascii="Arial" w:hAnsi="Arial" w:cs="Arial"/>
                <w:sz w:val="23"/>
              </w:rPr>
              <w:t>Children</w:t>
            </w:r>
            <w:r w:rsidRPr="00234168">
              <w:rPr>
                <w:rFonts w:ascii="Arial" w:hAnsi="Arial" w:cs="Arial"/>
                <w:spacing w:val="-3"/>
                <w:sz w:val="23"/>
              </w:rPr>
              <w:t xml:space="preserve"> </w:t>
            </w:r>
            <w:r w:rsidRPr="00234168">
              <w:rPr>
                <w:rFonts w:ascii="Arial" w:hAnsi="Arial" w:cs="Arial"/>
                <w:sz w:val="23"/>
              </w:rPr>
              <w:t>are</w:t>
            </w:r>
            <w:r w:rsidRPr="00234168">
              <w:rPr>
                <w:rFonts w:ascii="Arial" w:hAnsi="Arial" w:cs="Arial"/>
                <w:spacing w:val="-2"/>
                <w:sz w:val="23"/>
              </w:rPr>
              <w:t xml:space="preserve"> </w:t>
            </w:r>
            <w:r w:rsidRPr="00234168">
              <w:rPr>
                <w:rFonts w:ascii="Arial" w:hAnsi="Arial" w:cs="Arial"/>
                <w:sz w:val="23"/>
              </w:rPr>
              <w:t>rewarded</w:t>
            </w:r>
            <w:r w:rsidRPr="00234168">
              <w:rPr>
                <w:rFonts w:ascii="Arial" w:hAnsi="Arial" w:cs="Arial"/>
                <w:spacing w:val="-2"/>
                <w:sz w:val="23"/>
              </w:rPr>
              <w:t xml:space="preserve"> </w:t>
            </w:r>
            <w:r w:rsidRPr="00234168">
              <w:rPr>
                <w:rFonts w:ascii="Arial" w:hAnsi="Arial" w:cs="Arial"/>
                <w:sz w:val="23"/>
              </w:rPr>
              <w:t>not</w:t>
            </w:r>
            <w:r w:rsidRPr="00234168">
              <w:rPr>
                <w:rFonts w:ascii="Arial" w:hAnsi="Arial" w:cs="Arial"/>
                <w:spacing w:val="-3"/>
                <w:sz w:val="23"/>
              </w:rPr>
              <w:t xml:space="preserve"> </w:t>
            </w:r>
            <w:r w:rsidRPr="00234168">
              <w:rPr>
                <w:rFonts w:ascii="Arial" w:hAnsi="Arial" w:cs="Arial"/>
                <w:sz w:val="23"/>
              </w:rPr>
              <w:t>only</w:t>
            </w:r>
            <w:r w:rsidRPr="00234168">
              <w:rPr>
                <w:rFonts w:ascii="Arial" w:hAnsi="Arial" w:cs="Arial"/>
                <w:spacing w:val="-4"/>
                <w:sz w:val="23"/>
              </w:rPr>
              <w:t xml:space="preserve"> </w:t>
            </w:r>
            <w:r w:rsidRPr="00234168">
              <w:rPr>
                <w:rFonts w:ascii="Arial" w:hAnsi="Arial" w:cs="Arial"/>
                <w:sz w:val="23"/>
              </w:rPr>
              <w:t>for</w:t>
            </w:r>
            <w:r w:rsidRPr="00234168">
              <w:rPr>
                <w:rFonts w:ascii="Arial" w:hAnsi="Arial" w:cs="Arial"/>
                <w:spacing w:val="-3"/>
                <w:sz w:val="23"/>
              </w:rPr>
              <w:t xml:space="preserve"> </w:t>
            </w:r>
            <w:r w:rsidRPr="00234168">
              <w:rPr>
                <w:rFonts w:ascii="Arial" w:hAnsi="Arial" w:cs="Arial"/>
                <w:sz w:val="23"/>
              </w:rPr>
              <w:t>achievement</w:t>
            </w:r>
            <w:r w:rsidRPr="00234168">
              <w:rPr>
                <w:rFonts w:ascii="Arial" w:hAnsi="Arial" w:cs="Arial"/>
                <w:spacing w:val="-3"/>
                <w:sz w:val="23"/>
              </w:rPr>
              <w:t xml:space="preserve"> </w:t>
            </w:r>
            <w:r w:rsidRPr="00234168">
              <w:rPr>
                <w:rFonts w:ascii="Arial" w:hAnsi="Arial" w:cs="Arial"/>
                <w:sz w:val="23"/>
              </w:rPr>
              <w:t>in</w:t>
            </w:r>
            <w:r w:rsidRPr="00234168">
              <w:rPr>
                <w:rFonts w:ascii="Arial" w:hAnsi="Arial" w:cs="Arial"/>
                <w:spacing w:val="-4"/>
                <w:sz w:val="23"/>
              </w:rPr>
              <w:t xml:space="preserve"> </w:t>
            </w:r>
            <w:r w:rsidRPr="00234168">
              <w:rPr>
                <w:rFonts w:ascii="Arial" w:hAnsi="Arial" w:cs="Arial"/>
                <w:sz w:val="23"/>
              </w:rPr>
              <w:t>curriculum</w:t>
            </w:r>
            <w:r w:rsidRPr="00234168">
              <w:rPr>
                <w:rFonts w:ascii="Arial" w:hAnsi="Arial" w:cs="Arial"/>
                <w:spacing w:val="-2"/>
                <w:sz w:val="23"/>
              </w:rPr>
              <w:t xml:space="preserve"> </w:t>
            </w:r>
            <w:r w:rsidRPr="00234168">
              <w:rPr>
                <w:rFonts w:ascii="Arial" w:hAnsi="Arial" w:cs="Arial"/>
                <w:sz w:val="23"/>
              </w:rPr>
              <w:t>areas,</w:t>
            </w:r>
            <w:r w:rsidRPr="00234168">
              <w:rPr>
                <w:rFonts w:ascii="Arial" w:hAnsi="Arial" w:cs="Arial"/>
                <w:spacing w:val="-3"/>
                <w:sz w:val="23"/>
              </w:rPr>
              <w:t xml:space="preserve"> </w:t>
            </w:r>
            <w:r w:rsidRPr="00234168">
              <w:rPr>
                <w:rFonts w:ascii="Arial" w:hAnsi="Arial" w:cs="Arial"/>
                <w:sz w:val="23"/>
              </w:rPr>
              <w:t xml:space="preserve">but also for </w:t>
            </w:r>
            <w:proofErr w:type="spellStart"/>
            <w:r w:rsidRPr="00234168">
              <w:rPr>
                <w:rFonts w:ascii="Arial" w:hAnsi="Arial" w:cs="Arial"/>
                <w:sz w:val="23"/>
              </w:rPr>
              <w:t>behaviour</w:t>
            </w:r>
            <w:proofErr w:type="spellEnd"/>
            <w:r w:rsidRPr="00234168">
              <w:rPr>
                <w:rFonts w:ascii="Arial" w:hAnsi="Arial" w:cs="Arial"/>
                <w:sz w:val="23"/>
              </w:rPr>
              <w:t>. Rewards are given in th</w:t>
            </w:r>
            <w:r w:rsidR="00EA61CB" w:rsidRPr="00234168">
              <w:rPr>
                <w:rFonts w:ascii="Arial" w:hAnsi="Arial" w:cs="Arial"/>
                <w:sz w:val="23"/>
              </w:rPr>
              <w:t xml:space="preserve">e form of stickers, </w:t>
            </w:r>
            <w:proofErr w:type="spellStart"/>
            <w:r w:rsidR="00EA61CB" w:rsidRPr="00234168">
              <w:rPr>
                <w:rFonts w:ascii="Arial" w:hAnsi="Arial" w:cs="Arial"/>
                <w:sz w:val="23"/>
              </w:rPr>
              <w:t>Cayton</w:t>
            </w:r>
            <w:proofErr w:type="spellEnd"/>
            <w:r w:rsidR="00EA61CB" w:rsidRPr="00234168">
              <w:rPr>
                <w:rFonts w:ascii="Arial" w:hAnsi="Arial" w:cs="Arial"/>
                <w:sz w:val="23"/>
              </w:rPr>
              <w:t xml:space="preserve"> Awards</w:t>
            </w:r>
            <w:r w:rsidRPr="00234168">
              <w:rPr>
                <w:rFonts w:ascii="Arial" w:hAnsi="Arial" w:cs="Arial"/>
                <w:sz w:val="23"/>
              </w:rPr>
              <w:t xml:space="preserve"> and certificates. Children’s achievements are also </w:t>
            </w:r>
            <w:proofErr w:type="spellStart"/>
            <w:r w:rsidRPr="00234168">
              <w:rPr>
                <w:rFonts w:ascii="Arial" w:hAnsi="Arial" w:cs="Arial"/>
                <w:sz w:val="23"/>
              </w:rPr>
              <w:t>recognised</w:t>
            </w:r>
            <w:proofErr w:type="spellEnd"/>
            <w:r w:rsidRPr="00234168">
              <w:rPr>
                <w:rFonts w:ascii="Arial" w:hAnsi="Arial" w:cs="Arial"/>
                <w:sz w:val="23"/>
              </w:rPr>
              <w:t xml:space="preserve"> during Celebration Assemblies.</w:t>
            </w:r>
          </w:p>
          <w:p w:rsidR="008A0E26" w:rsidRPr="00234168" w:rsidRDefault="00BE2D24">
            <w:pPr>
              <w:pStyle w:val="TableParagraph"/>
              <w:numPr>
                <w:ilvl w:val="0"/>
                <w:numId w:val="5"/>
              </w:numPr>
              <w:tabs>
                <w:tab w:val="left" w:pos="432"/>
              </w:tabs>
              <w:spacing w:line="293" w:lineRule="exact"/>
              <w:rPr>
                <w:rFonts w:ascii="Arial" w:hAnsi="Arial" w:cs="Arial"/>
                <w:sz w:val="23"/>
              </w:rPr>
            </w:pPr>
            <w:r w:rsidRPr="00234168">
              <w:rPr>
                <w:rFonts w:ascii="Arial" w:hAnsi="Arial" w:cs="Arial"/>
                <w:sz w:val="23"/>
              </w:rPr>
              <w:t>Internet safety rules are taught and discussed with</w:t>
            </w:r>
            <w:r w:rsidRPr="00234168">
              <w:rPr>
                <w:rFonts w:ascii="Arial" w:hAnsi="Arial" w:cs="Arial"/>
                <w:spacing w:val="-6"/>
                <w:sz w:val="23"/>
              </w:rPr>
              <w:t xml:space="preserve"> </w:t>
            </w:r>
            <w:r w:rsidRPr="00234168">
              <w:rPr>
                <w:rFonts w:ascii="Arial" w:hAnsi="Arial" w:cs="Arial"/>
                <w:sz w:val="23"/>
              </w:rPr>
              <w:t>pupils</w:t>
            </w:r>
            <w:r w:rsidR="00EA61CB" w:rsidRPr="00234168">
              <w:rPr>
                <w:rFonts w:ascii="Arial" w:hAnsi="Arial" w:cs="Arial"/>
                <w:sz w:val="23"/>
              </w:rPr>
              <w:t xml:space="preserve"> and are displayed in the ICT Suite and in every Classroom.</w:t>
            </w:r>
          </w:p>
          <w:p w:rsidR="008A0E26" w:rsidRPr="00234168" w:rsidRDefault="00BE2D24">
            <w:pPr>
              <w:pStyle w:val="TableParagraph"/>
              <w:numPr>
                <w:ilvl w:val="0"/>
                <w:numId w:val="5"/>
              </w:numPr>
              <w:tabs>
                <w:tab w:val="left" w:pos="432"/>
              </w:tabs>
              <w:spacing w:line="293" w:lineRule="exact"/>
              <w:rPr>
                <w:rFonts w:ascii="Arial" w:hAnsi="Arial" w:cs="Arial"/>
                <w:sz w:val="23"/>
              </w:rPr>
            </w:pPr>
            <w:r w:rsidRPr="00234168">
              <w:rPr>
                <w:rFonts w:ascii="Arial" w:hAnsi="Arial" w:cs="Arial"/>
                <w:sz w:val="23"/>
              </w:rPr>
              <w:t>Use of ‘social stories’ for SEN children - explaining consequences of</w:t>
            </w:r>
            <w:r w:rsidRPr="00234168">
              <w:rPr>
                <w:rFonts w:ascii="Arial" w:hAnsi="Arial" w:cs="Arial"/>
                <w:spacing w:val="-9"/>
                <w:sz w:val="23"/>
              </w:rPr>
              <w:t xml:space="preserve"> </w:t>
            </w:r>
            <w:r w:rsidR="00446DAD">
              <w:rPr>
                <w:rFonts w:ascii="Arial" w:hAnsi="Arial" w:cs="Arial"/>
                <w:sz w:val="23"/>
              </w:rPr>
              <w:t>behavior.</w:t>
            </w:r>
          </w:p>
          <w:p w:rsidR="008A0E26" w:rsidRPr="00234168" w:rsidRDefault="00BE2D24">
            <w:pPr>
              <w:pStyle w:val="TableParagraph"/>
              <w:numPr>
                <w:ilvl w:val="0"/>
                <w:numId w:val="5"/>
              </w:numPr>
              <w:tabs>
                <w:tab w:val="left" w:pos="432"/>
              </w:tabs>
              <w:spacing w:line="293" w:lineRule="exact"/>
              <w:rPr>
                <w:rFonts w:ascii="Arial" w:hAnsi="Arial" w:cs="Arial"/>
                <w:sz w:val="23"/>
              </w:rPr>
            </w:pPr>
            <w:r w:rsidRPr="00234168">
              <w:rPr>
                <w:rFonts w:ascii="Arial" w:hAnsi="Arial" w:cs="Arial"/>
                <w:sz w:val="23"/>
              </w:rPr>
              <w:t>Constant discussions and reiteration of the result and impact of actions on</w:t>
            </w:r>
            <w:r w:rsidRPr="00234168">
              <w:rPr>
                <w:rFonts w:ascii="Arial" w:hAnsi="Arial" w:cs="Arial"/>
                <w:spacing w:val="-28"/>
                <w:sz w:val="23"/>
              </w:rPr>
              <w:t xml:space="preserve"> </w:t>
            </w:r>
            <w:r w:rsidRPr="00234168">
              <w:rPr>
                <w:rFonts w:ascii="Arial" w:hAnsi="Arial" w:cs="Arial"/>
                <w:sz w:val="23"/>
              </w:rPr>
              <w:t>others</w:t>
            </w:r>
            <w:r w:rsidR="00446DAD">
              <w:rPr>
                <w:rFonts w:ascii="Arial" w:hAnsi="Arial" w:cs="Arial"/>
                <w:sz w:val="23"/>
              </w:rPr>
              <w:t>.</w:t>
            </w:r>
          </w:p>
          <w:p w:rsidR="008A0E26" w:rsidRPr="00234168" w:rsidRDefault="00BE2D24">
            <w:pPr>
              <w:pStyle w:val="TableParagraph"/>
              <w:numPr>
                <w:ilvl w:val="0"/>
                <w:numId w:val="5"/>
              </w:numPr>
              <w:tabs>
                <w:tab w:val="left" w:pos="432"/>
              </w:tabs>
              <w:spacing w:line="293" w:lineRule="exact"/>
              <w:rPr>
                <w:rFonts w:ascii="Arial" w:hAnsi="Arial" w:cs="Arial"/>
                <w:sz w:val="23"/>
              </w:rPr>
            </w:pPr>
            <w:r w:rsidRPr="00234168">
              <w:rPr>
                <w:rFonts w:ascii="Arial" w:hAnsi="Arial" w:cs="Arial"/>
                <w:sz w:val="23"/>
              </w:rPr>
              <w:t>In assemblies, we look at rules in society and the consequences of breaking</w:t>
            </w:r>
            <w:r w:rsidRPr="00234168">
              <w:rPr>
                <w:rFonts w:ascii="Arial" w:hAnsi="Arial" w:cs="Arial"/>
                <w:spacing w:val="-25"/>
                <w:sz w:val="23"/>
              </w:rPr>
              <w:t xml:space="preserve"> </w:t>
            </w:r>
            <w:r w:rsidRPr="00234168">
              <w:rPr>
                <w:rFonts w:ascii="Arial" w:hAnsi="Arial" w:cs="Arial"/>
                <w:sz w:val="23"/>
              </w:rPr>
              <w:t>these</w:t>
            </w:r>
            <w:r w:rsidR="00446DAD">
              <w:rPr>
                <w:rFonts w:ascii="Arial" w:hAnsi="Arial" w:cs="Arial"/>
                <w:sz w:val="23"/>
              </w:rPr>
              <w:t>.</w:t>
            </w:r>
          </w:p>
          <w:p w:rsidR="008A0E26" w:rsidRPr="00234168" w:rsidRDefault="00EA61CB" w:rsidP="00C66B7B">
            <w:pPr>
              <w:pStyle w:val="TableParagraph"/>
              <w:numPr>
                <w:ilvl w:val="0"/>
                <w:numId w:val="5"/>
              </w:numPr>
              <w:tabs>
                <w:tab w:val="left" w:pos="432"/>
              </w:tabs>
              <w:spacing w:line="293" w:lineRule="exact"/>
              <w:rPr>
                <w:rFonts w:ascii="Arial" w:hAnsi="Arial" w:cs="Arial"/>
                <w:sz w:val="23"/>
              </w:rPr>
            </w:pPr>
            <w:r w:rsidRPr="00234168">
              <w:rPr>
                <w:rFonts w:ascii="Arial" w:hAnsi="Arial" w:cs="Arial"/>
                <w:sz w:val="23"/>
              </w:rPr>
              <w:t xml:space="preserve"> </w:t>
            </w:r>
            <w:r w:rsidR="00BE2D24" w:rsidRPr="00234168">
              <w:rPr>
                <w:rFonts w:ascii="Arial" w:hAnsi="Arial" w:cs="Arial"/>
                <w:sz w:val="23"/>
              </w:rPr>
              <w:t>All year groups are taught about Stranger</w:t>
            </w:r>
            <w:r w:rsidR="00BE2D24" w:rsidRPr="00234168">
              <w:rPr>
                <w:rFonts w:ascii="Arial" w:hAnsi="Arial" w:cs="Arial"/>
                <w:spacing w:val="-2"/>
                <w:sz w:val="23"/>
              </w:rPr>
              <w:t xml:space="preserve"> </w:t>
            </w:r>
            <w:r w:rsidR="00BE2D24" w:rsidRPr="00234168">
              <w:rPr>
                <w:rFonts w:ascii="Arial" w:hAnsi="Arial" w:cs="Arial"/>
                <w:sz w:val="23"/>
              </w:rPr>
              <w:t>Danger</w:t>
            </w:r>
            <w:r w:rsidR="00446DAD">
              <w:rPr>
                <w:rFonts w:ascii="Arial" w:hAnsi="Arial" w:cs="Arial"/>
                <w:sz w:val="23"/>
              </w:rPr>
              <w:t>.</w:t>
            </w:r>
          </w:p>
          <w:p w:rsidR="008A0E26" w:rsidRPr="00234168" w:rsidRDefault="00BE2D24">
            <w:pPr>
              <w:pStyle w:val="TableParagraph"/>
              <w:numPr>
                <w:ilvl w:val="0"/>
                <w:numId w:val="5"/>
              </w:numPr>
              <w:tabs>
                <w:tab w:val="left" w:pos="432"/>
              </w:tabs>
              <w:rPr>
                <w:rFonts w:ascii="Arial" w:hAnsi="Arial" w:cs="Arial"/>
                <w:sz w:val="23"/>
              </w:rPr>
            </w:pPr>
            <w:r w:rsidRPr="00234168">
              <w:rPr>
                <w:rFonts w:ascii="Arial" w:hAnsi="Arial" w:cs="Arial"/>
                <w:sz w:val="23"/>
              </w:rPr>
              <w:t>Safer Internet Day celebrated and</w:t>
            </w:r>
            <w:r w:rsidRPr="00234168">
              <w:rPr>
                <w:rFonts w:ascii="Arial" w:hAnsi="Arial" w:cs="Arial"/>
                <w:spacing w:val="-5"/>
                <w:sz w:val="23"/>
              </w:rPr>
              <w:t xml:space="preserve"> </w:t>
            </w:r>
            <w:r w:rsidRPr="00234168">
              <w:rPr>
                <w:rFonts w:ascii="Arial" w:hAnsi="Arial" w:cs="Arial"/>
                <w:sz w:val="23"/>
              </w:rPr>
              <w:t>endorsed</w:t>
            </w:r>
            <w:r w:rsidR="00446DAD">
              <w:rPr>
                <w:rFonts w:ascii="Arial" w:hAnsi="Arial" w:cs="Arial"/>
                <w:sz w:val="23"/>
              </w:rPr>
              <w:t>.</w:t>
            </w:r>
          </w:p>
        </w:tc>
      </w:tr>
    </w:tbl>
    <w:p w:rsidR="008A0E26" w:rsidRPr="00234168" w:rsidRDefault="008A0E26">
      <w:pPr>
        <w:rPr>
          <w:rFonts w:ascii="Arial" w:hAnsi="Arial" w:cs="Arial"/>
          <w:sz w:val="23"/>
        </w:rPr>
        <w:sectPr w:rsidR="008A0E26" w:rsidRPr="00234168">
          <w:pgSz w:w="16840" w:h="11910" w:orient="landscape"/>
          <w:pgMar w:top="280" w:right="420" w:bottom="280"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12050"/>
      </w:tblGrid>
      <w:tr w:rsidR="008A0E26" w:rsidRPr="00234168">
        <w:trPr>
          <w:trHeight w:val="489"/>
        </w:trPr>
        <w:tc>
          <w:tcPr>
            <w:tcW w:w="15737" w:type="dxa"/>
            <w:gridSpan w:val="2"/>
            <w:shd w:val="clear" w:color="auto" w:fill="90BEF1"/>
          </w:tcPr>
          <w:p w:rsidR="008A0E26" w:rsidRPr="00234168" w:rsidRDefault="00BE2D24">
            <w:pPr>
              <w:pStyle w:val="TableParagraph"/>
              <w:spacing w:line="469" w:lineRule="exact"/>
              <w:ind w:left="110" w:firstLine="0"/>
              <w:rPr>
                <w:rFonts w:ascii="Arial" w:hAnsi="Arial" w:cs="Arial"/>
                <w:b/>
                <w:sz w:val="40"/>
              </w:rPr>
            </w:pPr>
            <w:r w:rsidRPr="00234168">
              <w:rPr>
                <w:rFonts w:ascii="Arial" w:hAnsi="Arial" w:cs="Arial"/>
                <w:b/>
                <w:sz w:val="40"/>
              </w:rPr>
              <w:lastRenderedPageBreak/>
              <w:t>Individual Liberty</w:t>
            </w:r>
            <w:r w:rsidR="003B3514">
              <w:rPr>
                <w:rFonts w:ascii="Arial" w:hAnsi="Arial" w:cs="Arial"/>
                <w:b/>
                <w:sz w:val="40"/>
              </w:rPr>
              <w:t xml:space="preserve">                                                                                              </w:t>
            </w:r>
            <w:proofErr w:type="spellStart"/>
            <w:r w:rsidR="003B3514" w:rsidRPr="00234168">
              <w:rPr>
                <w:rFonts w:ascii="Arial" w:hAnsi="Arial" w:cs="Arial"/>
                <w:b/>
                <w:sz w:val="24"/>
                <w:szCs w:val="24"/>
              </w:rPr>
              <w:t>Cayton</w:t>
            </w:r>
            <w:proofErr w:type="spellEnd"/>
            <w:r w:rsidR="003B3514" w:rsidRPr="00234168">
              <w:rPr>
                <w:rFonts w:ascii="Arial" w:hAnsi="Arial" w:cs="Arial"/>
                <w:b/>
                <w:sz w:val="24"/>
                <w:szCs w:val="24"/>
              </w:rPr>
              <w:t xml:space="preserve"> School</w:t>
            </w:r>
          </w:p>
        </w:tc>
      </w:tr>
      <w:tr w:rsidR="008A0E26" w:rsidRPr="00234168">
        <w:trPr>
          <w:trHeight w:val="10086"/>
        </w:trPr>
        <w:tc>
          <w:tcPr>
            <w:tcW w:w="3687" w:type="dxa"/>
          </w:tcPr>
          <w:p w:rsidR="008A0E26" w:rsidRPr="00234168" w:rsidRDefault="00BE2D24">
            <w:pPr>
              <w:pStyle w:val="TableParagraph"/>
              <w:numPr>
                <w:ilvl w:val="0"/>
                <w:numId w:val="4"/>
              </w:numPr>
              <w:tabs>
                <w:tab w:val="left" w:pos="430"/>
              </w:tabs>
              <w:ind w:right="418"/>
              <w:rPr>
                <w:rFonts w:ascii="Arial" w:hAnsi="Arial" w:cs="Arial"/>
                <w:sz w:val="23"/>
              </w:rPr>
            </w:pPr>
            <w:r w:rsidRPr="00234168">
              <w:rPr>
                <w:rFonts w:ascii="Arial" w:hAnsi="Arial" w:cs="Arial"/>
                <w:sz w:val="23"/>
              </w:rPr>
              <w:t>Ensure school rules and expectations are clear and</w:t>
            </w:r>
            <w:r w:rsidRPr="00234168">
              <w:rPr>
                <w:rFonts w:ascii="Arial" w:hAnsi="Arial" w:cs="Arial"/>
                <w:spacing w:val="-12"/>
                <w:sz w:val="23"/>
              </w:rPr>
              <w:t xml:space="preserve"> </w:t>
            </w:r>
            <w:r w:rsidRPr="00234168">
              <w:rPr>
                <w:rFonts w:ascii="Arial" w:hAnsi="Arial" w:cs="Arial"/>
                <w:sz w:val="23"/>
              </w:rPr>
              <w:t>fair</w:t>
            </w:r>
          </w:p>
          <w:p w:rsidR="008A0E26" w:rsidRPr="00234168" w:rsidRDefault="00BE2D24">
            <w:pPr>
              <w:pStyle w:val="TableParagraph"/>
              <w:numPr>
                <w:ilvl w:val="0"/>
                <w:numId w:val="4"/>
              </w:numPr>
              <w:tabs>
                <w:tab w:val="left" w:pos="430"/>
              </w:tabs>
              <w:ind w:right="406"/>
              <w:rPr>
                <w:rFonts w:ascii="Arial" w:hAnsi="Arial" w:cs="Arial"/>
                <w:sz w:val="23"/>
              </w:rPr>
            </w:pPr>
            <w:r w:rsidRPr="00234168">
              <w:rPr>
                <w:rFonts w:ascii="Arial" w:hAnsi="Arial" w:cs="Arial"/>
                <w:sz w:val="23"/>
              </w:rPr>
              <w:t>Help pupils to distinguish</w:t>
            </w:r>
            <w:r w:rsidRPr="00234168">
              <w:rPr>
                <w:rFonts w:ascii="Arial" w:hAnsi="Arial" w:cs="Arial"/>
                <w:spacing w:val="-15"/>
                <w:sz w:val="23"/>
              </w:rPr>
              <w:t xml:space="preserve"> </w:t>
            </w:r>
            <w:r w:rsidRPr="00234168">
              <w:rPr>
                <w:rFonts w:ascii="Arial" w:hAnsi="Arial" w:cs="Arial"/>
                <w:sz w:val="23"/>
              </w:rPr>
              <w:t>right from wrong</w:t>
            </w:r>
          </w:p>
          <w:p w:rsidR="008A0E26" w:rsidRPr="00234168" w:rsidRDefault="00BE2D24">
            <w:pPr>
              <w:pStyle w:val="TableParagraph"/>
              <w:numPr>
                <w:ilvl w:val="0"/>
                <w:numId w:val="4"/>
              </w:numPr>
              <w:tabs>
                <w:tab w:val="left" w:pos="430"/>
              </w:tabs>
              <w:ind w:right="152"/>
              <w:rPr>
                <w:rFonts w:ascii="Arial" w:hAnsi="Arial" w:cs="Arial"/>
                <w:sz w:val="23"/>
              </w:rPr>
            </w:pPr>
            <w:r w:rsidRPr="00234168">
              <w:rPr>
                <w:rFonts w:ascii="Arial" w:hAnsi="Arial" w:cs="Arial"/>
                <w:sz w:val="23"/>
              </w:rPr>
              <w:t>Help pupils to respect the law and the basis on which it is</w:t>
            </w:r>
            <w:r w:rsidRPr="00234168">
              <w:rPr>
                <w:rFonts w:ascii="Arial" w:hAnsi="Arial" w:cs="Arial"/>
                <w:spacing w:val="-9"/>
                <w:sz w:val="23"/>
              </w:rPr>
              <w:t xml:space="preserve"> </w:t>
            </w:r>
            <w:r w:rsidRPr="00234168">
              <w:rPr>
                <w:rFonts w:ascii="Arial" w:hAnsi="Arial" w:cs="Arial"/>
                <w:sz w:val="23"/>
              </w:rPr>
              <w:t>made</w:t>
            </w:r>
          </w:p>
          <w:p w:rsidR="008A0E26" w:rsidRPr="00234168" w:rsidRDefault="00BE2D24">
            <w:pPr>
              <w:pStyle w:val="TableParagraph"/>
              <w:numPr>
                <w:ilvl w:val="0"/>
                <w:numId w:val="4"/>
              </w:numPr>
              <w:tabs>
                <w:tab w:val="left" w:pos="430"/>
              </w:tabs>
              <w:ind w:right="390"/>
              <w:rPr>
                <w:rFonts w:ascii="Arial" w:hAnsi="Arial" w:cs="Arial"/>
                <w:sz w:val="23"/>
              </w:rPr>
            </w:pPr>
            <w:r w:rsidRPr="00234168">
              <w:rPr>
                <w:rFonts w:ascii="Arial" w:hAnsi="Arial" w:cs="Arial"/>
                <w:sz w:val="23"/>
              </w:rPr>
              <w:t>Help pupils to understand</w:t>
            </w:r>
            <w:r w:rsidRPr="00234168">
              <w:rPr>
                <w:rFonts w:ascii="Arial" w:hAnsi="Arial" w:cs="Arial"/>
                <w:spacing w:val="-13"/>
                <w:sz w:val="23"/>
              </w:rPr>
              <w:t xml:space="preserve"> </w:t>
            </w:r>
            <w:r w:rsidRPr="00234168">
              <w:rPr>
                <w:rFonts w:ascii="Arial" w:hAnsi="Arial" w:cs="Arial"/>
                <w:sz w:val="23"/>
              </w:rPr>
              <w:t>that living under the rule of law protects individuals</w:t>
            </w:r>
          </w:p>
          <w:p w:rsidR="008A0E26" w:rsidRPr="00234168" w:rsidRDefault="00BE2D24">
            <w:pPr>
              <w:pStyle w:val="TableParagraph"/>
              <w:numPr>
                <w:ilvl w:val="0"/>
                <w:numId w:val="4"/>
              </w:numPr>
              <w:tabs>
                <w:tab w:val="left" w:pos="430"/>
              </w:tabs>
              <w:ind w:right="331"/>
              <w:rPr>
                <w:rFonts w:ascii="Arial" w:hAnsi="Arial" w:cs="Arial"/>
                <w:sz w:val="23"/>
              </w:rPr>
            </w:pPr>
            <w:r w:rsidRPr="00234168">
              <w:rPr>
                <w:rFonts w:ascii="Arial" w:hAnsi="Arial" w:cs="Arial"/>
                <w:sz w:val="23"/>
              </w:rPr>
              <w:t>Include visits from the police in the Curriculum</w:t>
            </w:r>
          </w:p>
          <w:p w:rsidR="008A0E26" w:rsidRPr="00234168" w:rsidRDefault="00BE2D24">
            <w:pPr>
              <w:pStyle w:val="TableParagraph"/>
              <w:numPr>
                <w:ilvl w:val="0"/>
                <w:numId w:val="4"/>
              </w:numPr>
              <w:tabs>
                <w:tab w:val="left" w:pos="430"/>
              </w:tabs>
              <w:ind w:right="301"/>
              <w:rPr>
                <w:rFonts w:ascii="Arial" w:hAnsi="Arial" w:cs="Arial"/>
                <w:sz w:val="23"/>
              </w:rPr>
            </w:pPr>
            <w:r w:rsidRPr="00234168">
              <w:rPr>
                <w:rFonts w:ascii="Arial" w:hAnsi="Arial" w:cs="Arial"/>
                <w:sz w:val="23"/>
              </w:rPr>
              <w:t>Teach pupils aspects of law and discuss how this might differ from some religious</w:t>
            </w:r>
            <w:r w:rsidRPr="00234168">
              <w:rPr>
                <w:rFonts w:ascii="Arial" w:hAnsi="Arial" w:cs="Arial"/>
                <w:spacing w:val="-2"/>
                <w:sz w:val="23"/>
              </w:rPr>
              <w:t xml:space="preserve"> </w:t>
            </w:r>
            <w:r w:rsidRPr="00234168">
              <w:rPr>
                <w:rFonts w:ascii="Arial" w:hAnsi="Arial" w:cs="Arial"/>
                <w:sz w:val="23"/>
              </w:rPr>
              <w:t>law</w:t>
            </w:r>
          </w:p>
          <w:p w:rsidR="008A0E26" w:rsidRPr="00234168" w:rsidRDefault="00BE2D24">
            <w:pPr>
              <w:pStyle w:val="TableParagraph"/>
              <w:numPr>
                <w:ilvl w:val="0"/>
                <w:numId w:val="4"/>
              </w:numPr>
              <w:tabs>
                <w:tab w:val="left" w:pos="430"/>
              </w:tabs>
              <w:spacing w:line="242" w:lineRule="auto"/>
              <w:ind w:right="292"/>
              <w:rPr>
                <w:rFonts w:ascii="Arial" w:hAnsi="Arial" w:cs="Arial"/>
                <w:sz w:val="23"/>
              </w:rPr>
            </w:pPr>
            <w:r w:rsidRPr="00234168">
              <w:rPr>
                <w:rFonts w:ascii="Arial" w:hAnsi="Arial" w:cs="Arial"/>
                <w:sz w:val="23"/>
              </w:rPr>
              <w:t>Develop restorative justice approaches to resolve</w:t>
            </w:r>
            <w:r w:rsidRPr="00234168">
              <w:rPr>
                <w:rFonts w:ascii="Arial" w:hAnsi="Arial" w:cs="Arial"/>
                <w:spacing w:val="-14"/>
                <w:sz w:val="23"/>
              </w:rPr>
              <w:t xml:space="preserve"> </w:t>
            </w:r>
            <w:r w:rsidRPr="00234168">
              <w:rPr>
                <w:rFonts w:ascii="Arial" w:hAnsi="Arial" w:cs="Arial"/>
                <w:sz w:val="23"/>
              </w:rPr>
              <w:t>conflicts.</w:t>
            </w:r>
          </w:p>
        </w:tc>
        <w:tc>
          <w:tcPr>
            <w:tcW w:w="12050" w:type="dxa"/>
          </w:tcPr>
          <w:p w:rsidR="008A0E26" w:rsidRPr="00234168" w:rsidRDefault="00BE2D24">
            <w:pPr>
              <w:pStyle w:val="TableParagraph"/>
              <w:numPr>
                <w:ilvl w:val="0"/>
                <w:numId w:val="3"/>
              </w:numPr>
              <w:tabs>
                <w:tab w:val="left" w:pos="432"/>
              </w:tabs>
              <w:ind w:right="183"/>
              <w:rPr>
                <w:rFonts w:ascii="Arial" w:hAnsi="Arial" w:cs="Arial"/>
                <w:sz w:val="23"/>
              </w:rPr>
            </w:pPr>
            <w:r w:rsidRPr="00234168">
              <w:rPr>
                <w:rFonts w:ascii="Arial" w:hAnsi="Arial" w:cs="Arial"/>
                <w:sz w:val="23"/>
              </w:rPr>
              <w:t>Within school, pupils are actively encouraged, and given the freedom to make choices, knowing that they are in a safe and supportive environment.</w:t>
            </w:r>
          </w:p>
          <w:p w:rsidR="008A0E26" w:rsidRPr="00234168" w:rsidRDefault="00BE2D24">
            <w:pPr>
              <w:pStyle w:val="TableParagraph"/>
              <w:numPr>
                <w:ilvl w:val="0"/>
                <w:numId w:val="3"/>
              </w:numPr>
              <w:tabs>
                <w:tab w:val="left" w:pos="432"/>
              </w:tabs>
              <w:ind w:right="886"/>
              <w:rPr>
                <w:rFonts w:ascii="Arial" w:hAnsi="Arial" w:cs="Arial"/>
                <w:sz w:val="23"/>
              </w:rPr>
            </w:pPr>
            <w:r w:rsidRPr="00234168">
              <w:rPr>
                <w:rFonts w:ascii="Arial" w:hAnsi="Arial" w:cs="Arial"/>
                <w:sz w:val="23"/>
              </w:rPr>
              <w:t>For example, by signing up for extra-curricular clubs, choosing the level of challenge in some lessons and becoming increasingly more involved in child-led learning. A further example is where foundation stage children have the opportunity to choose their extended learning through adult guided child initiated</w:t>
            </w:r>
            <w:r w:rsidRPr="00234168">
              <w:rPr>
                <w:rFonts w:ascii="Arial" w:hAnsi="Arial" w:cs="Arial"/>
                <w:spacing w:val="-10"/>
                <w:sz w:val="23"/>
              </w:rPr>
              <w:t xml:space="preserve"> </w:t>
            </w:r>
            <w:r w:rsidRPr="00234168">
              <w:rPr>
                <w:rFonts w:ascii="Arial" w:hAnsi="Arial" w:cs="Arial"/>
                <w:sz w:val="23"/>
              </w:rPr>
              <w:t>play.</w:t>
            </w:r>
          </w:p>
          <w:p w:rsidR="008A0E26" w:rsidRPr="00234168" w:rsidRDefault="00BE2D24">
            <w:pPr>
              <w:pStyle w:val="TableParagraph"/>
              <w:numPr>
                <w:ilvl w:val="0"/>
                <w:numId w:val="3"/>
              </w:numPr>
              <w:tabs>
                <w:tab w:val="left" w:pos="432"/>
              </w:tabs>
              <w:ind w:right="706"/>
              <w:rPr>
                <w:rFonts w:ascii="Arial" w:hAnsi="Arial" w:cs="Arial"/>
                <w:sz w:val="23"/>
              </w:rPr>
            </w:pPr>
            <w:r w:rsidRPr="00234168">
              <w:rPr>
                <w:rFonts w:ascii="Arial" w:hAnsi="Arial" w:cs="Arial"/>
                <w:sz w:val="23"/>
              </w:rPr>
              <w:t>As a school we educate</w:t>
            </w:r>
            <w:r w:rsidR="00EA61CB" w:rsidRPr="00234168">
              <w:rPr>
                <w:rFonts w:ascii="Arial" w:hAnsi="Arial" w:cs="Arial"/>
                <w:sz w:val="23"/>
              </w:rPr>
              <w:t>, develop metacognition</w:t>
            </w:r>
            <w:r w:rsidRPr="00234168">
              <w:rPr>
                <w:rFonts w:ascii="Arial" w:hAnsi="Arial" w:cs="Arial"/>
                <w:sz w:val="23"/>
              </w:rPr>
              <w:t xml:space="preserve"> and provide boundaries for our pupils to make choices safely, through the provision of a safe environment, a planned curriculum and an empowering</w:t>
            </w:r>
            <w:r w:rsidRPr="00234168">
              <w:rPr>
                <w:rFonts w:ascii="Arial" w:hAnsi="Arial" w:cs="Arial"/>
                <w:spacing w:val="-3"/>
                <w:sz w:val="23"/>
              </w:rPr>
              <w:t xml:space="preserve"> </w:t>
            </w:r>
            <w:r w:rsidRPr="00234168">
              <w:rPr>
                <w:rFonts w:ascii="Arial" w:hAnsi="Arial" w:cs="Arial"/>
                <w:sz w:val="23"/>
              </w:rPr>
              <w:t>education.</w:t>
            </w:r>
          </w:p>
          <w:p w:rsidR="008A0E26" w:rsidRPr="00234168" w:rsidRDefault="00BE2D24">
            <w:pPr>
              <w:pStyle w:val="TableParagraph"/>
              <w:numPr>
                <w:ilvl w:val="0"/>
                <w:numId w:val="3"/>
              </w:numPr>
              <w:tabs>
                <w:tab w:val="left" w:pos="432"/>
              </w:tabs>
              <w:spacing w:line="293" w:lineRule="exact"/>
              <w:rPr>
                <w:rFonts w:ascii="Arial" w:hAnsi="Arial" w:cs="Arial"/>
                <w:sz w:val="23"/>
              </w:rPr>
            </w:pPr>
            <w:r w:rsidRPr="00234168">
              <w:rPr>
                <w:rFonts w:ascii="Arial" w:hAnsi="Arial" w:cs="Arial"/>
                <w:sz w:val="23"/>
              </w:rPr>
              <w:t>Pupils are supported to develop their self-knowledge, self-esteem and</w:t>
            </w:r>
            <w:r w:rsidRPr="00234168">
              <w:rPr>
                <w:rFonts w:ascii="Arial" w:hAnsi="Arial" w:cs="Arial"/>
                <w:spacing w:val="-4"/>
                <w:sz w:val="23"/>
              </w:rPr>
              <w:t xml:space="preserve"> </w:t>
            </w:r>
            <w:r w:rsidRPr="00234168">
              <w:rPr>
                <w:rFonts w:ascii="Arial" w:hAnsi="Arial" w:cs="Arial"/>
                <w:sz w:val="23"/>
              </w:rPr>
              <w:t>self-confidence.</w:t>
            </w:r>
          </w:p>
          <w:p w:rsidR="008A0E26" w:rsidRPr="00234168" w:rsidRDefault="00BE2D24">
            <w:pPr>
              <w:pStyle w:val="TableParagraph"/>
              <w:numPr>
                <w:ilvl w:val="0"/>
                <w:numId w:val="3"/>
              </w:numPr>
              <w:tabs>
                <w:tab w:val="left" w:pos="432"/>
              </w:tabs>
              <w:spacing w:line="293" w:lineRule="exact"/>
              <w:rPr>
                <w:rFonts w:ascii="Arial" w:hAnsi="Arial" w:cs="Arial"/>
                <w:sz w:val="23"/>
              </w:rPr>
            </w:pPr>
            <w:r w:rsidRPr="00234168">
              <w:rPr>
                <w:rFonts w:ascii="Arial" w:hAnsi="Arial" w:cs="Arial"/>
                <w:sz w:val="23"/>
              </w:rPr>
              <w:t>Pupils are encouraged to take responsibility for their</w:t>
            </w:r>
            <w:r w:rsidRPr="00234168">
              <w:rPr>
                <w:rFonts w:ascii="Arial" w:hAnsi="Arial" w:cs="Arial"/>
                <w:spacing w:val="-2"/>
                <w:sz w:val="23"/>
              </w:rPr>
              <w:t xml:space="preserve"> </w:t>
            </w:r>
            <w:proofErr w:type="spellStart"/>
            <w:r w:rsidRPr="00234168">
              <w:rPr>
                <w:rFonts w:ascii="Arial" w:hAnsi="Arial" w:cs="Arial"/>
                <w:sz w:val="23"/>
              </w:rPr>
              <w:t>behaviour</w:t>
            </w:r>
            <w:proofErr w:type="spellEnd"/>
            <w:r w:rsidRPr="00234168">
              <w:rPr>
                <w:rFonts w:ascii="Arial" w:hAnsi="Arial" w:cs="Arial"/>
                <w:sz w:val="23"/>
              </w:rPr>
              <w:t>.</w:t>
            </w:r>
          </w:p>
          <w:p w:rsidR="008A0E26" w:rsidRPr="00234168" w:rsidRDefault="00BE2D24">
            <w:pPr>
              <w:pStyle w:val="TableParagraph"/>
              <w:numPr>
                <w:ilvl w:val="0"/>
                <w:numId w:val="3"/>
              </w:numPr>
              <w:tabs>
                <w:tab w:val="left" w:pos="432"/>
              </w:tabs>
              <w:spacing w:line="242" w:lineRule="auto"/>
              <w:ind w:right="788"/>
              <w:rPr>
                <w:rFonts w:ascii="Arial" w:hAnsi="Arial" w:cs="Arial"/>
                <w:sz w:val="23"/>
              </w:rPr>
            </w:pPr>
            <w:r w:rsidRPr="00234168">
              <w:rPr>
                <w:rFonts w:ascii="Arial" w:hAnsi="Arial" w:cs="Arial"/>
                <w:sz w:val="23"/>
              </w:rPr>
              <w:t>Pupils are encouraged to know, understand and exercise their rights and personal freedoms and are advised how to exercise these safely, e.g. through e-safety teaching and PSHE</w:t>
            </w:r>
            <w:r w:rsidRPr="00234168">
              <w:rPr>
                <w:rFonts w:ascii="Arial" w:hAnsi="Arial" w:cs="Arial"/>
                <w:spacing w:val="-6"/>
                <w:sz w:val="23"/>
              </w:rPr>
              <w:t xml:space="preserve"> </w:t>
            </w:r>
            <w:r w:rsidRPr="00234168">
              <w:rPr>
                <w:rFonts w:ascii="Arial" w:hAnsi="Arial" w:cs="Arial"/>
                <w:sz w:val="23"/>
              </w:rPr>
              <w:t>lessons.</w:t>
            </w:r>
          </w:p>
          <w:p w:rsidR="008A0E26" w:rsidRPr="00234168" w:rsidRDefault="00BE2D24">
            <w:pPr>
              <w:pStyle w:val="TableParagraph"/>
              <w:numPr>
                <w:ilvl w:val="0"/>
                <w:numId w:val="3"/>
              </w:numPr>
              <w:tabs>
                <w:tab w:val="left" w:pos="432"/>
              </w:tabs>
              <w:spacing w:line="290" w:lineRule="exact"/>
              <w:rPr>
                <w:rFonts w:ascii="Arial" w:hAnsi="Arial" w:cs="Arial"/>
                <w:sz w:val="23"/>
              </w:rPr>
            </w:pPr>
            <w:r w:rsidRPr="00234168">
              <w:rPr>
                <w:rFonts w:ascii="Arial" w:hAnsi="Arial" w:cs="Arial"/>
                <w:sz w:val="23"/>
              </w:rPr>
              <w:t>Freedom of speech is modelled through encouraging pupil</w:t>
            </w:r>
            <w:r w:rsidRPr="00234168">
              <w:rPr>
                <w:rFonts w:ascii="Arial" w:hAnsi="Arial" w:cs="Arial"/>
                <w:spacing w:val="-7"/>
                <w:sz w:val="23"/>
              </w:rPr>
              <w:t xml:space="preserve"> </w:t>
            </w:r>
            <w:r w:rsidRPr="00234168">
              <w:rPr>
                <w:rFonts w:ascii="Arial" w:hAnsi="Arial" w:cs="Arial"/>
                <w:sz w:val="23"/>
              </w:rPr>
              <w:t>participation.</w:t>
            </w:r>
          </w:p>
          <w:p w:rsidR="008A0E26" w:rsidRPr="00234168" w:rsidRDefault="00BE2D24">
            <w:pPr>
              <w:pStyle w:val="TableParagraph"/>
              <w:numPr>
                <w:ilvl w:val="0"/>
                <w:numId w:val="3"/>
              </w:numPr>
              <w:tabs>
                <w:tab w:val="left" w:pos="432"/>
              </w:tabs>
              <w:spacing w:line="293" w:lineRule="exact"/>
              <w:rPr>
                <w:rFonts w:ascii="Arial" w:hAnsi="Arial" w:cs="Arial"/>
                <w:sz w:val="23"/>
              </w:rPr>
            </w:pPr>
            <w:r w:rsidRPr="00234168">
              <w:rPr>
                <w:rFonts w:ascii="Arial" w:hAnsi="Arial" w:cs="Arial"/>
                <w:sz w:val="23"/>
              </w:rPr>
              <w:t>Vulnerable pupils are protected and stereotypes challenged.</w:t>
            </w:r>
          </w:p>
          <w:p w:rsidR="008A0E26" w:rsidRPr="00234168" w:rsidRDefault="00BE2D24">
            <w:pPr>
              <w:pStyle w:val="TableParagraph"/>
              <w:numPr>
                <w:ilvl w:val="0"/>
                <w:numId w:val="3"/>
              </w:numPr>
              <w:tabs>
                <w:tab w:val="left" w:pos="432"/>
              </w:tabs>
              <w:spacing w:line="293" w:lineRule="exact"/>
              <w:rPr>
                <w:rFonts w:ascii="Arial" w:hAnsi="Arial" w:cs="Arial"/>
                <w:sz w:val="23"/>
              </w:rPr>
            </w:pPr>
            <w:r w:rsidRPr="00234168">
              <w:rPr>
                <w:rFonts w:ascii="Arial" w:hAnsi="Arial" w:cs="Arial"/>
                <w:sz w:val="23"/>
              </w:rPr>
              <w:t>A strong anti-bullying culture is embedded in the school. Anti-Bullying Week - classroom activities and</w:t>
            </w:r>
            <w:r w:rsidRPr="00234168">
              <w:rPr>
                <w:rFonts w:ascii="Arial" w:hAnsi="Arial" w:cs="Arial"/>
                <w:spacing w:val="-16"/>
                <w:sz w:val="23"/>
              </w:rPr>
              <w:t xml:space="preserve"> </w:t>
            </w:r>
            <w:r w:rsidRPr="00234168">
              <w:rPr>
                <w:rFonts w:ascii="Arial" w:hAnsi="Arial" w:cs="Arial"/>
                <w:sz w:val="23"/>
              </w:rPr>
              <w:t>discussions</w:t>
            </w:r>
            <w:r w:rsidR="00446DAD">
              <w:rPr>
                <w:rFonts w:ascii="Arial" w:hAnsi="Arial" w:cs="Arial"/>
                <w:sz w:val="23"/>
              </w:rPr>
              <w:t>.</w:t>
            </w:r>
          </w:p>
          <w:p w:rsidR="00446DAD" w:rsidRPr="00446DAD" w:rsidRDefault="00BE2D24" w:rsidP="00446DAD">
            <w:pPr>
              <w:pStyle w:val="TableParagraph"/>
              <w:numPr>
                <w:ilvl w:val="0"/>
                <w:numId w:val="3"/>
              </w:numPr>
              <w:tabs>
                <w:tab w:val="left" w:pos="432"/>
              </w:tabs>
              <w:spacing w:line="293" w:lineRule="exact"/>
              <w:rPr>
                <w:rFonts w:ascii="Arial" w:hAnsi="Arial" w:cs="Arial"/>
                <w:sz w:val="23"/>
              </w:rPr>
            </w:pPr>
            <w:r w:rsidRPr="00234168">
              <w:rPr>
                <w:rFonts w:ascii="Arial" w:hAnsi="Arial" w:cs="Arial"/>
                <w:sz w:val="23"/>
              </w:rPr>
              <w:t>Pupils have key roles and responsibilities in school e.g. Sports Leaders, Lunchtime</w:t>
            </w:r>
            <w:r w:rsidRPr="00234168">
              <w:rPr>
                <w:rFonts w:ascii="Arial" w:hAnsi="Arial" w:cs="Arial"/>
                <w:spacing w:val="-9"/>
                <w:sz w:val="23"/>
              </w:rPr>
              <w:t xml:space="preserve"> </w:t>
            </w:r>
            <w:r w:rsidRPr="00234168">
              <w:rPr>
                <w:rFonts w:ascii="Arial" w:hAnsi="Arial" w:cs="Arial"/>
                <w:sz w:val="23"/>
              </w:rPr>
              <w:t>Monitors</w:t>
            </w:r>
            <w:r w:rsidR="00EA61CB" w:rsidRPr="00234168">
              <w:rPr>
                <w:rFonts w:ascii="Arial" w:hAnsi="Arial" w:cs="Arial"/>
                <w:sz w:val="23"/>
              </w:rPr>
              <w:t xml:space="preserve">, Eco </w:t>
            </w:r>
            <w:r w:rsidR="00446DAD">
              <w:rPr>
                <w:rFonts w:ascii="Arial" w:hAnsi="Arial" w:cs="Arial"/>
                <w:sz w:val="23"/>
              </w:rPr>
              <w:t>Warriors are a few examples.</w:t>
            </w:r>
          </w:p>
          <w:p w:rsidR="008A0E26" w:rsidRPr="00234168" w:rsidRDefault="00BE2D24">
            <w:pPr>
              <w:pStyle w:val="TableParagraph"/>
              <w:numPr>
                <w:ilvl w:val="0"/>
                <w:numId w:val="3"/>
              </w:numPr>
              <w:tabs>
                <w:tab w:val="left" w:pos="432"/>
              </w:tabs>
              <w:spacing w:line="293" w:lineRule="exact"/>
              <w:rPr>
                <w:rFonts w:ascii="Arial" w:hAnsi="Arial" w:cs="Arial"/>
                <w:sz w:val="23"/>
              </w:rPr>
            </w:pPr>
            <w:r w:rsidRPr="00234168">
              <w:rPr>
                <w:rFonts w:ascii="Arial" w:hAnsi="Arial" w:cs="Arial"/>
                <w:sz w:val="23"/>
              </w:rPr>
              <w:t>Children are consulted on many aspects of school life and via the school</w:t>
            </w:r>
            <w:r w:rsidRPr="00234168">
              <w:rPr>
                <w:rFonts w:ascii="Arial" w:hAnsi="Arial" w:cs="Arial"/>
                <w:spacing w:val="-12"/>
                <w:sz w:val="23"/>
              </w:rPr>
              <w:t xml:space="preserve"> </w:t>
            </w:r>
            <w:r w:rsidRPr="00234168">
              <w:rPr>
                <w:rFonts w:ascii="Arial" w:hAnsi="Arial" w:cs="Arial"/>
                <w:sz w:val="23"/>
              </w:rPr>
              <w:t>council</w:t>
            </w:r>
            <w:r w:rsidR="00446DAD">
              <w:rPr>
                <w:rFonts w:ascii="Arial" w:hAnsi="Arial" w:cs="Arial"/>
                <w:sz w:val="23"/>
              </w:rPr>
              <w:t>.</w:t>
            </w:r>
          </w:p>
          <w:p w:rsidR="008A0E26" w:rsidRPr="00234168" w:rsidRDefault="00BE2D24">
            <w:pPr>
              <w:pStyle w:val="TableParagraph"/>
              <w:numPr>
                <w:ilvl w:val="0"/>
                <w:numId w:val="3"/>
              </w:numPr>
              <w:tabs>
                <w:tab w:val="left" w:pos="432"/>
              </w:tabs>
              <w:ind w:right="180"/>
              <w:rPr>
                <w:rFonts w:ascii="Arial" w:hAnsi="Arial" w:cs="Arial"/>
                <w:sz w:val="23"/>
              </w:rPr>
            </w:pPr>
            <w:r w:rsidRPr="00234168">
              <w:rPr>
                <w:rFonts w:ascii="Arial" w:hAnsi="Arial" w:cs="Arial"/>
                <w:sz w:val="23"/>
              </w:rPr>
              <w:t>Assemblies cover discussions about self-respect and self-worth and the value of individuality so that children see that they are each important in their own</w:t>
            </w:r>
            <w:r w:rsidRPr="00234168">
              <w:rPr>
                <w:rFonts w:ascii="Arial" w:hAnsi="Arial" w:cs="Arial"/>
                <w:spacing w:val="-4"/>
                <w:sz w:val="23"/>
              </w:rPr>
              <w:t xml:space="preserve"> </w:t>
            </w:r>
            <w:r w:rsidRPr="00234168">
              <w:rPr>
                <w:rFonts w:ascii="Arial" w:hAnsi="Arial" w:cs="Arial"/>
                <w:sz w:val="23"/>
              </w:rPr>
              <w:t>right</w:t>
            </w:r>
            <w:r w:rsidR="00446DAD">
              <w:rPr>
                <w:rFonts w:ascii="Arial" w:hAnsi="Arial" w:cs="Arial"/>
                <w:sz w:val="23"/>
              </w:rPr>
              <w:t>.</w:t>
            </w:r>
          </w:p>
          <w:p w:rsidR="008A0E26" w:rsidRPr="00234168" w:rsidRDefault="00BE2D24">
            <w:pPr>
              <w:pStyle w:val="TableParagraph"/>
              <w:numPr>
                <w:ilvl w:val="0"/>
                <w:numId w:val="3"/>
              </w:numPr>
              <w:tabs>
                <w:tab w:val="left" w:pos="432"/>
              </w:tabs>
              <w:rPr>
                <w:rFonts w:ascii="Arial" w:hAnsi="Arial" w:cs="Arial"/>
                <w:sz w:val="23"/>
              </w:rPr>
            </w:pPr>
            <w:r w:rsidRPr="00234168">
              <w:rPr>
                <w:rFonts w:ascii="Arial" w:hAnsi="Arial" w:cs="Arial"/>
                <w:sz w:val="23"/>
              </w:rPr>
              <w:t>Children are strongly encouraged to develop independence in learning and think for</w:t>
            </w:r>
            <w:r w:rsidRPr="00234168">
              <w:rPr>
                <w:rFonts w:ascii="Arial" w:hAnsi="Arial" w:cs="Arial"/>
                <w:spacing w:val="-7"/>
                <w:sz w:val="23"/>
              </w:rPr>
              <w:t xml:space="preserve"> </w:t>
            </w:r>
            <w:r w:rsidRPr="00234168">
              <w:rPr>
                <w:rFonts w:ascii="Arial" w:hAnsi="Arial" w:cs="Arial"/>
                <w:sz w:val="23"/>
              </w:rPr>
              <w:t>themselves</w:t>
            </w:r>
            <w:r w:rsidR="00446DAD">
              <w:rPr>
                <w:rFonts w:ascii="Arial" w:hAnsi="Arial" w:cs="Arial"/>
                <w:sz w:val="23"/>
              </w:rPr>
              <w:t>.</w:t>
            </w:r>
          </w:p>
          <w:p w:rsidR="008A0E26" w:rsidRPr="00234168" w:rsidRDefault="00BE2D24">
            <w:pPr>
              <w:pStyle w:val="TableParagraph"/>
              <w:numPr>
                <w:ilvl w:val="0"/>
                <w:numId w:val="3"/>
              </w:numPr>
              <w:tabs>
                <w:tab w:val="left" w:pos="432"/>
              </w:tabs>
              <w:spacing w:line="293" w:lineRule="exact"/>
              <w:rPr>
                <w:rFonts w:ascii="Arial" w:hAnsi="Arial" w:cs="Arial"/>
                <w:sz w:val="23"/>
              </w:rPr>
            </w:pPr>
            <w:r w:rsidRPr="00234168">
              <w:rPr>
                <w:rFonts w:ascii="Arial" w:hAnsi="Arial" w:cs="Arial"/>
                <w:sz w:val="23"/>
              </w:rPr>
              <w:t>Pupils are encouraged to look after each other’s wellbeing - PSHE topics promote self-awareness and</w:t>
            </w:r>
            <w:r w:rsidRPr="00234168">
              <w:rPr>
                <w:rFonts w:ascii="Arial" w:hAnsi="Arial" w:cs="Arial"/>
                <w:spacing w:val="-18"/>
                <w:sz w:val="23"/>
              </w:rPr>
              <w:t xml:space="preserve"> </w:t>
            </w:r>
            <w:r w:rsidRPr="00234168">
              <w:rPr>
                <w:rFonts w:ascii="Arial" w:hAnsi="Arial" w:cs="Arial"/>
                <w:sz w:val="23"/>
              </w:rPr>
              <w:t>responsibility</w:t>
            </w:r>
            <w:r w:rsidR="00446DAD">
              <w:rPr>
                <w:rFonts w:ascii="Arial" w:hAnsi="Arial" w:cs="Arial"/>
                <w:sz w:val="23"/>
              </w:rPr>
              <w:t>.</w:t>
            </w:r>
          </w:p>
          <w:p w:rsidR="008A0E26" w:rsidRPr="00234168" w:rsidRDefault="00BE2D24">
            <w:pPr>
              <w:pStyle w:val="TableParagraph"/>
              <w:numPr>
                <w:ilvl w:val="0"/>
                <w:numId w:val="3"/>
              </w:numPr>
              <w:tabs>
                <w:tab w:val="left" w:pos="432"/>
              </w:tabs>
              <w:spacing w:line="293" w:lineRule="exact"/>
              <w:rPr>
                <w:rFonts w:ascii="Arial" w:hAnsi="Arial" w:cs="Arial"/>
                <w:sz w:val="23"/>
              </w:rPr>
            </w:pPr>
            <w:r w:rsidRPr="00234168">
              <w:rPr>
                <w:rFonts w:ascii="Arial" w:hAnsi="Arial" w:cs="Arial"/>
                <w:sz w:val="23"/>
              </w:rPr>
              <w:t>We encourage as much positive praise as</w:t>
            </w:r>
            <w:r w:rsidRPr="00234168">
              <w:rPr>
                <w:rFonts w:ascii="Arial" w:hAnsi="Arial" w:cs="Arial"/>
                <w:spacing w:val="-4"/>
                <w:sz w:val="23"/>
              </w:rPr>
              <w:t xml:space="preserve"> </w:t>
            </w:r>
            <w:r w:rsidRPr="00234168">
              <w:rPr>
                <w:rFonts w:ascii="Arial" w:hAnsi="Arial" w:cs="Arial"/>
                <w:sz w:val="23"/>
              </w:rPr>
              <w:t>possible</w:t>
            </w:r>
            <w:r w:rsidR="00EC725E">
              <w:rPr>
                <w:rFonts w:ascii="Arial" w:hAnsi="Arial" w:cs="Arial"/>
                <w:sz w:val="23"/>
              </w:rPr>
              <w:t>.</w:t>
            </w:r>
          </w:p>
          <w:p w:rsidR="008A0E26" w:rsidRPr="00234168" w:rsidRDefault="00BE2D24">
            <w:pPr>
              <w:pStyle w:val="TableParagraph"/>
              <w:numPr>
                <w:ilvl w:val="0"/>
                <w:numId w:val="3"/>
              </w:numPr>
              <w:tabs>
                <w:tab w:val="left" w:pos="432"/>
              </w:tabs>
              <w:ind w:right="722"/>
              <w:rPr>
                <w:rFonts w:ascii="Arial" w:hAnsi="Arial" w:cs="Arial"/>
                <w:sz w:val="23"/>
              </w:rPr>
            </w:pPr>
            <w:r w:rsidRPr="00234168">
              <w:rPr>
                <w:rFonts w:ascii="Arial" w:hAnsi="Arial" w:cs="Arial"/>
                <w:sz w:val="23"/>
              </w:rPr>
              <w:t xml:space="preserve">The school’s </w:t>
            </w:r>
            <w:proofErr w:type="spellStart"/>
            <w:r w:rsidRPr="00234168">
              <w:rPr>
                <w:rFonts w:ascii="Arial" w:hAnsi="Arial" w:cs="Arial"/>
                <w:sz w:val="23"/>
              </w:rPr>
              <w:t>Behaviour</w:t>
            </w:r>
            <w:proofErr w:type="spellEnd"/>
            <w:r w:rsidRPr="00234168">
              <w:rPr>
                <w:rFonts w:ascii="Arial" w:hAnsi="Arial" w:cs="Arial"/>
                <w:sz w:val="23"/>
              </w:rPr>
              <w:t xml:space="preserve"> policy encourages children to reflect on their wrong-doings and consider alternatives to their </w:t>
            </w:r>
            <w:r w:rsidR="00EC725E">
              <w:rPr>
                <w:rFonts w:ascii="Arial" w:hAnsi="Arial" w:cs="Arial"/>
                <w:sz w:val="23"/>
              </w:rPr>
              <w:t>behavior.</w:t>
            </w:r>
          </w:p>
          <w:p w:rsidR="008A0E26" w:rsidRPr="00234168" w:rsidRDefault="00BE2D24">
            <w:pPr>
              <w:pStyle w:val="TableParagraph"/>
              <w:numPr>
                <w:ilvl w:val="0"/>
                <w:numId w:val="3"/>
              </w:numPr>
              <w:tabs>
                <w:tab w:val="left" w:pos="432"/>
              </w:tabs>
              <w:spacing w:line="242" w:lineRule="auto"/>
              <w:ind w:right="478"/>
              <w:rPr>
                <w:rFonts w:ascii="Arial" w:hAnsi="Arial" w:cs="Arial"/>
                <w:sz w:val="23"/>
              </w:rPr>
            </w:pPr>
            <w:r w:rsidRPr="00234168">
              <w:rPr>
                <w:rFonts w:ascii="Arial" w:hAnsi="Arial" w:cs="Arial"/>
                <w:sz w:val="23"/>
              </w:rPr>
              <w:t>We learn about the differences and similarities between religions and that the key values are based around peace,</w:t>
            </w:r>
            <w:r w:rsidRPr="00234168">
              <w:rPr>
                <w:rFonts w:ascii="Arial" w:hAnsi="Arial" w:cs="Arial"/>
                <w:spacing w:val="-35"/>
                <w:sz w:val="23"/>
              </w:rPr>
              <w:t xml:space="preserve"> </w:t>
            </w:r>
            <w:r w:rsidRPr="00234168">
              <w:rPr>
                <w:rFonts w:ascii="Arial" w:hAnsi="Arial" w:cs="Arial"/>
                <w:sz w:val="23"/>
              </w:rPr>
              <w:t>love and</w:t>
            </w:r>
            <w:r w:rsidRPr="00234168">
              <w:rPr>
                <w:rFonts w:ascii="Arial" w:hAnsi="Arial" w:cs="Arial"/>
                <w:spacing w:val="-1"/>
                <w:sz w:val="23"/>
              </w:rPr>
              <w:t xml:space="preserve"> </w:t>
            </w:r>
            <w:r w:rsidRPr="00234168">
              <w:rPr>
                <w:rFonts w:ascii="Arial" w:hAnsi="Arial" w:cs="Arial"/>
                <w:sz w:val="23"/>
              </w:rPr>
              <w:t>respect</w:t>
            </w:r>
            <w:r w:rsidR="00EC725E">
              <w:rPr>
                <w:rFonts w:ascii="Arial" w:hAnsi="Arial" w:cs="Arial"/>
                <w:sz w:val="23"/>
              </w:rPr>
              <w:t>.</w:t>
            </w:r>
          </w:p>
          <w:p w:rsidR="008A0E26" w:rsidRPr="00234168" w:rsidRDefault="00EC725E">
            <w:pPr>
              <w:pStyle w:val="TableParagraph"/>
              <w:numPr>
                <w:ilvl w:val="0"/>
                <w:numId w:val="3"/>
              </w:numPr>
              <w:tabs>
                <w:tab w:val="left" w:pos="432"/>
              </w:tabs>
              <w:spacing w:line="290" w:lineRule="exact"/>
              <w:rPr>
                <w:rFonts w:ascii="Arial" w:hAnsi="Arial" w:cs="Arial"/>
                <w:sz w:val="23"/>
              </w:rPr>
            </w:pPr>
            <w:r>
              <w:rPr>
                <w:rFonts w:ascii="Arial" w:hAnsi="Arial" w:cs="Arial"/>
                <w:sz w:val="23"/>
              </w:rPr>
              <w:t>All staff and Governors complete Safeguarding and</w:t>
            </w:r>
            <w:r w:rsidR="00BE2D24" w:rsidRPr="00234168">
              <w:rPr>
                <w:rFonts w:ascii="Arial" w:hAnsi="Arial" w:cs="Arial"/>
                <w:sz w:val="23"/>
              </w:rPr>
              <w:t xml:space="preserve"> Prevent Training</w:t>
            </w:r>
            <w:r>
              <w:rPr>
                <w:rFonts w:ascii="Arial" w:hAnsi="Arial" w:cs="Arial"/>
                <w:sz w:val="23"/>
              </w:rPr>
              <w:t xml:space="preserve"> annually.</w:t>
            </w:r>
          </w:p>
          <w:p w:rsidR="008A0E26" w:rsidRPr="00234168" w:rsidRDefault="00BE2D24">
            <w:pPr>
              <w:pStyle w:val="TableParagraph"/>
              <w:numPr>
                <w:ilvl w:val="0"/>
                <w:numId w:val="3"/>
              </w:numPr>
              <w:tabs>
                <w:tab w:val="left" w:pos="432"/>
              </w:tabs>
              <w:rPr>
                <w:rFonts w:ascii="Arial" w:hAnsi="Arial" w:cs="Arial"/>
                <w:sz w:val="23"/>
              </w:rPr>
            </w:pPr>
            <w:r w:rsidRPr="00234168">
              <w:rPr>
                <w:rFonts w:ascii="Arial" w:hAnsi="Arial" w:cs="Arial"/>
                <w:sz w:val="23"/>
              </w:rPr>
              <w:t>Pupil Voice questionnaires are undertaken to enable pupils to express their opinions on certain subjects in</w:t>
            </w:r>
            <w:r w:rsidRPr="00234168">
              <w:rPr>
                <w:rFonts w:ascii="Arial" w:hAnsi="Arial" w:cs="Arial"/>
                <w:spacing w:val="-17"/>
                <w:sz w:val="23"/>
              </w:rPr>
              <w:t xml:space="preserve"> </w:t>
            </w:r>
            <w:r w:rsidRPr="00234168">
              <w:rPr>
                <w:rFonts w:ascii="Arial" w:hAnsi="Arial" w:cs="Arial"/>
                <w:sz w:val="23"/>
              </w:rPr>
              <w:t>school</w:t>
            </w:r>
            <w:r w:rsidR="00EC725E">
              <w:rPr>
                <w:rFonts w:ascii="Arial" w:hAnsi="Arial" w:cs="Arial"/>
                <w:sz w:val="23"/>
              </w:rPr>
              <w:t>.</w:t>
            </w:r>
          </w:p>
        </w:tc>
      </w:tr>
    </w:tbl>
    <w:p w:rsidR="008A0E26" w:rsidRPr="00234168" w:rsidRDefault="008A0E26">
      <w:pPr>
        <w:rPr>
          <w:rFonts w:ascii="Arial" w:hAnsi="Arial" w:cs="Arial"/>
          <w:sz w:val="23"/>
        </w:rPr>
        <w:sectPr w:rsidR="008A0E26" w:rsidRPr="00234168">
          <w:pgSz w:w="16840" w:h="11910" w:orient="landscape"/>
          <w:pgMar w:top="280" w:right="420" w:bottom="280"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12050"/>
      </w:tblGrid>
      <w:tr w:rsidR="008A0E26" w:rsidRPr="00234168">
        <w:trPr>
          <w:trHeight w:val="489"/>
        </w:trPr>
        <w:tc>
          <w:tcPr>
            <w:tcW w:w="15737" w:type="dxa"/>
            <w:gridSpan w:val="2"/>
            <w:shd w:val="clear" w:color="auto" w:fill="90BEF1"/>
          </w:tcPr>
          <w:p w:rsidR="003B3514" w:rsidRPr="003B3514" w:rsidRDefault="00BE2D24" w:rsidP="003B3514">
            <w:pPr>
              <w:pStyle w:val="TableParagraph"/>
              <w:spacing w:line="469" w:lineRule="exact"/>
              <w:ind w:left="110" w:firstLine="0"/>
              <w:rPr>
                <w:rFonts w:ascii="Arial" w:hAnsi="Arial" w:cs="Arial"/>
                <w:b/>
                <w:sz w:val="24"/>
                <w:szCs w:val="24"/>
              </w:rPr>
            </w:pPr>
            <w:r w:rsidRPr="003B3514">
              <w:rPr>
                <w:rFonts w:ascii="Arial" w:hAnsi="Arial" w:cs="Arial"/>
                <w:b/>
                <w:sz w:val="24"/>
                <w:szCs w:val="24"/>
              </w:rPr>
              <w:lastRenderedPageBreak/>
              <w:t>Mutual Respect and the Tolerance of those w</w:t>
            </w:r>
            <w:r w:rsidR="003B3514" w:rsidRPr="003B3514">
              <w:rPr>
                <w:rFonts w:ascii="Arial" w:hAnsi="Arial" w:cs="Arial"/>
                <w:b/>
                <w:sz w:val="24"/>
                <w:szCs w:val="24"/>
              </w:rPr>
              <w:t>ith different Faiths and Beliefs</w:t>
            </w:r>
            <w:r w:rsidR="003B3514">
              <w:rPr>
                <w:rFonts w:ascii="Arial" w:hAnsi="Arial" w:cs="Arial"/>
                <w:b/>
                <w:sz w:val="24"/>
                <w:szCs w:val="24"/>
              </w:rPr>
              <w:t xml:space="preserve">                                                                             </w:t>
            </w:r>
            <w:proofErr w:type="spellStart"/>
            <w:r w:rsidR="003B3514" w:rsidRPr="00234168">
              <w:rPr>
                <w:rFonts w:ascii="Arial" w:hAnsi="Arial" w:cs="Arial"/>
                <w:b/>
                <w:sz w:val="24"/>
                <w:szCs w:val="24"/>
              </w:rPr>
              <w:t>Cayton</w:t>
            </w:r>
            <w:proofErr w:type="spellEnd"/>
            <w:r w:rsidR="003B3514" w:rsidRPr="00234168">
              <w:rPr>
                <w:rFonts w:ascii="Arial" w:hAnsi="Arial" w:cs="Arial"/>
                <w:b/>
                <w:sz w:val="24"/>
                <w:szCs w:val="24"/>
              </w:rPr>
              <w:t xml:space="preserve"> School</w:t>
            </w:r>
            <w:r w:rsidR="003B3514">
              <w:rPr>
                <w:rFonts w:ascii="Arial" w:hAnsi="Arial" w:cs="Arial"/>
                <w:b/>
                <w:sz w:val="24"/>
                <w:szCs w:val="24"/>
              </w:rPr>
              <w:t xml:space="preserve"> </w:t>
            </w:r>
          </w:p>
        </w:tc>
      </w:tr>
      <w:tr w:rsidR="008A0E26" w:rsidRPr="00234168">
        <w:trPr>
          <w:trHeight w:val="10427"/>
        </w:trPr>
        <w:tc>
          <w:tcPr>
            <w:tcW w:w="3687" w:type="dxa"/>
          </w:tcPr>
          <w:p w:rsidR="00EA61CB" w:rsidRPr="00234168" w:rsidRDefault="00EA61CB">
            <w:pPr>
              <w:pStyle w:val="TableParagraph"/>
              <w:numPr>
                <w:ilvl w:val="0"/>
                <w:numId w:val="2"/>
              </w:numPr>
              <w:tabs>
                <w:tab w:val="left" w:pos="430"/>
              </w:tabs>
              <w:ind w:right="398"/>
              <w:rPr>
                <w:rFonts w:ascii="Arial" w:hAnsi="Arial" w:cs="Arial"/>
                <w:sz w:val="23"/>
              </w:rPr>
            </w:pPr>
            <w:r w:rsidRPr="00234168">
              <w:rPr>
                <w:rFonts w:ascii="Arial" w:hAnsi="Arial" w:cs="Arial"/>
                <w:sz w:val="23"/>
              </w:rPr>
              <w:t>Follow the NYCC Curriculum and planning</w:t>
            </w:r>
          </w:p>
          <w:p w:rsidR="008A0E26" w:rsidRPr="00234168" w:rsidRDefault="00BE2D24">
            <w:pPr>
              <w:pStyle w:val="TableParagraph"/>
              <w:numPr>
                <w:ilvl w:val="0"/>
                <w:numId w:val="2"/>
              </w:numPr>
              <w:tabs>
                <w:tab w:val="left" w:pos="430"/>
              </w:tabs>
              <w:ind w:right="398"/>
              <w:rPr>
                <w:rFonts w:ascii="Arial" w:hAnsi="Arial" w:cs="Arial"/>
                <w:sz w:val="23"/>
              </w:rPr>
            </w:pPr>
            <w:r w:rsidRPr="00234168">
              <w:rPr>
                <w:rFonts w:ascii="Arial" w:hAnsi="Arial" w:cs="Arial"/>
                <w:sz w:val="23"/>
              </w:rPr>
              <w:t>Promote respect for individual differences</w:t>
            </w:r>
          </w:p>
          <w:p w:rsidR="008A0E26" w:rsidRPr="00234168" w:rsidRDefault="00BE2D24">
            <w:pPr>
              <w:pStyle w:val="TableParagraph"/>
              <w:numPr>
                <w:ilvl w:val="0"/>
                <w:numId w:val="2"/>
              </w:numPr>
              <w:tabs>
                <w:tab w:val="left" w:pos="430"/>
              </w:tabs>
              <w:ind w:right="186"/>
              <w:rPr>
                <w:rFonts w:ascii="Arial" w:hAnsi="Arial" w:cs="Arial"/>
                <w:sz w:val="23"/>
              </w:rPr>
            </w:pPr>
            <w:r w:rsidRPr="00234168">
              <w:rPr>
                <w:rFonts w:ascii="Arial" w:hAnsi="Arial" w:cs="Arial"/>
                <w:sz w:val="23"/>
              </w:rPr>
              <w:t>Help pupils to acquire an understanding of, and respect for, their own and other cultures and ways of</w:t>
            </w:r>
            <w:r w:rsidRPr="00234168">
              <w:rPr>
                <w:rFonts w:ascii="Arial" w:hAnsi="Arial" w:cs="Arial"/>
                <w:spacing w:val="-1"/>
                <w:sz w:val="23"/>
              </w:rPr>
              <w:t xml:space="preserve"> </w:t>
            </w:r>
            <w:r w:rsidRPr="00234168">
              <w:rPr>
                <w:rFonts w:ascii="Arial" w:hAnsi="Arial" w:cs="Arial"/>
                <w:sz w:val="23"/>
              </w:rPr>
              <w:t>life</w:t>
            </w:r>
          </w:p>
          <w:p w:rsidR="008A0E26" w:rsidRPr="00234168" w:rsidRDefault="00BE2D24">
            <w:pPr>
              <w:pStyle w:val="TableParagraph"/>
              <w:numPr>
                <w:ilvl w:val="0"/>
                <w:numId w:val="2"/>
              </w:numPr>
              <w:tabs>
                <w:tab w:val="left" w:pos="430"/>
              </w:tabs>
              <w:ind w:right="904"/>
              <w:rPr>
                <w:rFonts w:ascii="Arial" w:hAnsi="Arial" w:cs="Arial"/>
                <w:sz w:val="23"/>
              </w:rPr>
            </w:pPr>
            <w:r w:rsidRPr="00234168">
              <w:rPr>
                <w:rFonts w:ascii="Arial" w:hAnsi="Arial" w:cs="Arial"/>
                <w:sz w:val="23"/>
              </w:rPr>
              <w:t>Challenge prejudicial or discriminatory</w:t>
            </w:r>
            <w:r w:rsidRPr="00234168">
              <w:rPr>
                <w:rFonts w:ascii="Arial" w:hAnsi="Arial" w:cs="Arial"/>
                <w:spacing w:val="-9"/>
                <w:sz w:val="23"/>
              </w:rPr>
              <w:t xml:space="preserve"> </w:t>
            </w:r>
            <w:proofErr w:type="spellStart"/>
            <w:r w:rsidRPr="00234168">
              <w:rPr>
                <w:rFonts w:ascii="Arial" w:hAnsi="Arial" w:cs="Arial"/>
                <w:sz w:val="23"/>
              </w:rPr>
              <w:t>behaviour</w:t>
            </w:r>
            <w:proofErr w:type="spellEnd"/>
          </w:p>
          <w:p w:rsidR="008A0E26" w:rsidRPr="00234168" w:rsidRDefault="00BE2D24">
            <w:pPr>
              <w:pStyle w:val="TableParagraph"/>
              <w:numPr>
                <w:ilvl w:val="0"/>
                <w:numId w:val="2"/>
              </w:numPr>
              <w:tabs>
                <w:tab w:val="left" w:pos="430"/>
              </w:tabs>
              <w:ind w:right="767"/>
              <w:rPr>
                <w:rFonts w:ascii="Arial" w:hAnsi="Arial" w:cs="Arial"/>
                <w:sz w:val="23"/>
              </w:rPr>
            </w:pPr>
            <w:proofErr w:type="spellStart"/>
            <w:r w:rsidRPr="00234168">
              <w:rPr>
                <w:rFonts w:ascii="Arial" w:hAnsi="Arial" w:cs="Arial"/>
                <w:sz w:val="23"/>
              </w:rPr>
              <w:t>Organise</w:t>
            </w:r>
            <w:proofErr w:type="spellEnd"/>
            <w:r w:rsidRPr="00234168">
              <w:rPr>
                <w:rFonts w:ascii="Arial" w:hAnsi="Arial" w:cs="Arial"/>
                <w:sz w:val="23"/>
              </w:rPr>
              <w:t xml:space="preserve"> visits to places of worship</w:t>
            </w:r>
          </w:p>
          <w:p w:rsidR="008A0E26" w:rsidRPr="00234168" w:rsidRDefault="00BE2D24">
            <w:pPr>
              <w:pStyle w:val="TableParagraph"/>
              <w:numPr>
                <w:ilvl w:val="0"/>
                <w:numId w:val="2"/>
              </w:numPr>
              <w:tabs>
                <w:tab w:val="left" w:pos="430"/>
              </w:tabs>
              <w:spacing w:line="293" w:lineRule="exact"/>
              <w:rPr>
                <w:rFonts w:ascii="Arial" w:hAnsi="Arial" w:cs="Arial"/>
                <w:sz w:val="23"/>
              </w:rPr>
            </w:pPr>
            <w:r w:rsidRPr="00234168">
              <w:rPr>
                <w:rFonts w:ascii="Arial" w:hAnsi="Arial" w:cs="Arial"/>
                <w:sz w:val="23"/>
              </w:rPr>
              <w:t>Develop links with</w:t>
            </w:r>
            <w:r w:rsidRPr="00234168">
              <w:rPr>
                <w:rFonts w:ascii="Arial" w:hAnsi="Arial" w:cs="Arial"/>
                <w:spacing w:val="-17"/>
                <w:sz w:val="23"/>
              </w:rPr>
              <w:t xml:space="preserve"> </w:t>
            </w:r>
            <w:r w:rsidRPr="00234168">
              <w:rPr>
                <w:rFonts w:ascii="Arial" w:hAnsi="Arial" w:cs="Arial"/>
                <w:sz w:val="23"/>
              </w:rPr>
              <w:t>communities</w:t>
            </w:r>
          </w:p>
          <w:p w:rsidR="008A0E26" w:rsidRPr="00234168" w:rsidRDefault="00BE2D24">
            <w:pPr>
              <w:pStyle w:val="TableParagraph"/>
              <w:numPr>
                <w:ilvl w:val="0"/>
                <w:numId w:val="2"/>
              </w:numPr>
              <w:tabs>
                <w:tab w:val="left" w:pos="430"/>
              </w:tabs>
              <w:spacing w:line="242" w:lineRule="auto"/>
              <w:ind w:right="131"/>
              <w:rPr>
                <w:rFonts w:ascii="Arial" w:hAnsi="Arial" w:cs="Arial"/>
                <w:sz w:val="23"/>
              </w:rPr>
            </w:pPr>
            <w:r w:rsidRPr="00234168">
              <w:rPr>
                <w:rFonts w:ascii="Arial" w:hAnsi="Arial" w:cs="Arial"/>
                <w:sz w:val="23"/>
              </w:rPr>
              <w:t>Develop critical personal thinking skills</w:t>
            </w:r>
          </w:p>
          <w:p w:rsidR="008A0E26" w:rsidRPr="00234168" w:rsidRDefault="00BE2D24">
            <w:pPr>
              <w:pStyle w:val="TableParagraph"/>
              <w:numPr>
                <w:ilvl w:val="0"/>
                <w:numId w:val="2"/>
              </w:numPr>
              <w:tabs>
                <w:tab w:val="left" w:pos="430"/>
              </w:tabs>
              <w:ind w:right="157"/>
              <w:rPr>
                <w:rFonts w:ascii="Arial" w:hAnsi="Arial" w:cs="Arial"/>
                <w:sz w:val="23"/>
              </w:rPr>
            </w:pPr>
            <w:r w:rsidRPr="00234168">
              <w:rPr>
                <w:rFonts w:ascii="Arial" w:hAnsi="Arial" w:cs="Arial"/>
                <w:sz w:val="23"/>
              </w:rPr>
              <w:t>Discuss differences between people, such as differences of faith, ethnicity, disability, gender or sexuality and differences of family situations, such as looked- after children or young</w:t>
            </w:r>
            <w:r w:rsidRPr="00234168">
              <w:rPr>
                <w:rFonts w:ascii="Arial" w:hAnsi="Arial" w:cs="Arial"/>
                <w:spacing w:val="-7"/>
                <w:sz w:val="23"/>
              </w:rPr>
              <w:t xml:space="preserve"> </w:t>
            </w:r>
            <w:proofErr w:type="spellStart"/>
            <w:r w:rsidRPr="00234168">
              <w:rPr>
                <w:rFonts w:ascii="Arial" w:hAnsi="Arial" w:cs="Arial"/>
                <w:sz w:val="23"/>
              </w:rPr>
              <w:t>carers</w:t>
            </w:r>
            <w:proofErr w:type="spellEnd"/>
          </w:p>
        </w:tc>
        <w:tc>
          <w:tcPr>
            <w:tcW w:w="12050" w:type="dxa"/>
          </w:tcPr>
          <w:p w:rsidR="008A0E26" w:rsidRPr="00234168" w:rsidRDefault="00BE2D24">
            <w:pPr>
              <w:pStyle w:val="TableParagraph"/>
              <w:numPr>
                <w:ilvl w:val="0"/>
                <w:numId w:val="1"/>
              </w:numPr>
              <w:tabs>
                <w:tab w:val="left" w:pos="432"/>
              </w:tabs>
              <w:ind w:right="527"/>
              <w:rPr>
                <w:rFonts w:ascii="Arial" w:hAnsi="Arial" w:cs="Arial"/>
                <w:sz w:val="23"/>
              </w:rPr>
            </w:pPr>
            <w:r w:rsidRPr="00234168">
              <w:rPr>
                <w:rFonts w:ascii="Arial" w:hAnsi="Arial" w:cs="Arial"/>
                <w:sz w:val="23"/>
              </w:rPr>
              <w:t>The school strongly promotes respect for individual differences - pupils are helped to acquire an understanding of, and respect for, their own and other cultures and ways of</w:t>
            </w:r>
            <w:r w:rsidRPr="00234168">
              <w:rPr>
                <w:rFonts w:ascii="Arial" w:hAnsi="Arial" w:cs="Arial"/>
                <w:spacing w:val="-7"/>
                <w:sz w:val="23"/>
              </w:rPr>
              <w:t xml:space="preserve"> </w:t>
            </w:r>
            <w:r w:rsidRPr="00234168">
              <w:rPr>
                <w:rFonts w:ascii="Arial" w:hAnsi="Arial" w:cs="Arial"/>
                <w:sz w:val="23"/>
              </w:rPr>
              <w:t>life</w:t>
            </w:r>
            <w:r w:rsidR="00E037F6">
              <w:rPr>
                <w:rFonts w:ascii="Arial" w:hAnsi="Arial" w:cs="Arial"/>
                <w:sz w:val="23"/>
              </w:rPr>
              <w:t>.</w:t>
            </w:r>
          </w:p>
          <w:p w:rsidR="008A0E26" w:rsidRPr="00234168" w:rsidRDefault="00BE2D24">
            <w:pPr>
              <w:pStyle w:val="TableParagraph"/>
              <w:numPr>
                <w:ilvl w:val="0"/>
                <w:numId w:val="1"/>
              </w:numPr>
              <w:tabs>
                <w:tab w:val="left" w:pos="432"/>
              </w:tabs>
              <w:spacing w:line="293" w:lineRule="exact"/>
              <w:rPr>
                <w:rFonts w:ascii="Arial" w:hAnsi="Arial" w:cs="Arial"/>
                <w:sz w:val="23"/>
              </w:rPr>
            </w:pPr>
            <w:r w:rsidRPr="00234168">
              <w:rPr>
                <w:rFonts w:ascii="Arial" w:hAnsi="Arial" w:cs="Arial"/>
                <w:sz w:val="23"/>
              </w:rPr>
              <w:t>Staff and pupils are encouraged to challenge prejudicial or discriminatory</w:t>
            </w:r>
            <w:r w:rsidRPr="00234168">
              <w:rPr>
                <w:rFonts w:ascii="Arial" w:hAnsi="Arial" w:cs="Arial"/>
                <w:spacing w:val="-4"/>
                <w:sz w:val="23"/>
              </w:rPr>
              <w:t xml:space="preserve"> </w:t>
            </w:r>
            <w:r w:rsidR="00E037F6">
              <w:rPr>
                <w:rFonts w:ascii="Arial" w:hAnsi="Arial" w:cs="Arial"/>
                <w:sz w:val="23"/>
              </w:rPr>
              <w:t>behavior.</w:t>
            </w:r>
          </w:p>
          <w:p w:rsidR="008A0E26" w:rsidRPr="00234168" w:rsidRDefault="00BE2D24">
            <w:pPr>
              <w:pStyle w:val="TableParagraph"/>
              <w:numPr>
                <w:ilvl w:val="0"/>
                <w:numId w:val="1"/>
              </w:numPr>
              <w:tabs>
                <w:tab w:val="left" w:pos="432"/>
              </w:tabs>
              <w:ind w:right="207"/>
              <w:rPr>
                <w:rFonts w:ascii="Arial" w:hAnsi="Arial" w:cs="Arial"/>
                <w:sz w:val="23"/>
              </w:rPr>
            </w:pPr>
            <w:r w:rsidRPr="00234168">
              <w:rPr>
                <w:rFonts w:ascii="Arial" w:hAnsi="Arial" w:cs="Arial"/>
                <w:sz w:val="23"/>
              </w:rPr>
              <w:t>Actively promoting our values also means challenging pupils, staff or parents expressing opinions contrary to fundamental values, including ‘extremist’</w:t>
            </w:r>
            <w:r w:rsidRPr="00234168">
              <w:rPr>
                <w:rFonts w:ascii="Arial" w:hAnsi="Arial" w:cs="Arial"/>
                <w:spacing w:val="-1"/>
                <w:sz w:val="23"/>
              </w:rPr>
              <w:t xml:space="preserve"> </w:t>
            </w:r>
            <w:r w:rsidRPr="00234168">
              <w:rPr>
                <w:rFonts w:ascii="Arial" w:hAnsi="Arial" w:cs="Arial"/>
                <w:sz w:val="23"/>
              </w:rPr>
              <w:t>views</w:t>
            </w:r>
            <w:r w:rsidR="00E037F6">
              <w:rPr>
                <w:rFonts w:ascii="Arial" w:hAnsi="Arial" w:cs="Arial"/>
                <w:sz w:val="23"/>
              </w:rPr>
              <w:t>.</w:t>
            </w:r>
          </w:p>
          <w:p w:rsidR="008A0E26" w:rsidRPr="00234168" w:rsidRDefault="00BE2D24">
            <w:pPr>
              <w:pStyle w:val="TableParagraph"/>
              <w:numPr>
                <w:ilvl w:val="0"/>
                <w:numId w:val="1"/>
              </w:numPr>
              <w:tabs>
                <w:tab w:val="left" w:pos="432"/>
              </w:tabs>
              <w:ind w:right="741"/>
              <w:rPr>
                <w:rFonts w:ascii="Arial" w:hAnsi="Arial" w:cs="Arial"/>
                <w:sz w:val="23"/>
              </w:rPr>
            </w:pPr>
            <w:r w:rsidRPr="00234168">
              <w:rPr>
                <w:rFonts w:ascii="Arial" w:hAnsi="Arial" w:cs="Arial"/>
                <w:sz w:val="23"/>
              </w:rPr>
              <w:t>Links</w:t>
            </w:r>
            <w:r w:rsidRPr="00234168">
              <w:rPr>
                <w:rFonts w:ascii="Arial" w:hAnsi="Arial" w:cs="Arial"/>
                <w:spacing w:val="-2"/>
                <w:sz w:val="23"/>
              </w:rPr>
              <w:t xml:space="preserve"> </w:t>
            </w:r>
            <w:r w:rsidRPr="00234168">
              <w:rPr>
                <w:rFonts w:ascii="Arial" w:hAnsi="Arial" w:cs="Arial"/>
                <w:sz w:val="23"/>
              </w:rPr>
              <w:t>and</w:t>
            </w:r>
            <w:r w:rsidRPr="00234168">
              <w:rPr>
                <w:rFonts w:ascii="Arial" w:hAnsi="Arial" w:cs="Arial"/>
                <w:spacing w:val="-3"/>
                <w:sz w:val="23"/>
              </w:rPr>
              <w:t xml:space="preserve"> </w:t>
            </w:r>
            <w:r w:rsidRPr="00234168">
              <w:rPr>
                <w:rFonts w:ascii="Arial" w:hAnsi="Arial" w:cs="Arial"/>
                <w:sz w:val="23"/>
              </w:rPr>
              <w:t>visits</w:t>
            </w:r>
            <w:r w:rsidRPr="00234168">
              <w:rPr>
                <w:rFonts w:ascii="Arial" w:hAnsi="Arial" w:cs="Arial"/>
                <w:spacing w:val="-1"/>
                <w:sz w:val="23"/>
              </w:rPr>
              <w:t xml:space="preserve"> </w:t>
            </w:r>
            <w:r w:rsidRPr="00234168">
              <w:rPr>
                <w:rFonts w:ascii="Arial" w:hAnsi="Arial" w:cs="Arial"/>
                <w:sz w:val="23"/>
              </w:rPr>
              <w:t>are</w:t>
            </w:r>
            <w:r w:rsidRPr="00234168">
              <w:rPr>
                <w:rFonts w:ascii="Arial" w:hAnsi="Arial" w:cs="Arial"/>
                <w:spacing w:val="-5"/>
                <w:sz w:val="23"/>
              </w:rPr>
              <w:t xml:space="preserve"> </w:t>
            </w:r>
            <w:r w:rsidRPr="00234168">
              <w:rPr>
                <w:rFonts w:ascii="Arial" w:hAnsi="Arial" w:cs="Arial"/>
                <w:sz w:val="23"/>
              </w:rPr>
              <w:t>promoted</w:t>
            </w:r>
            <w:r w:rsidRPr="00234168">
              <w:rPr>
                <w:rFonts w:ascii="Arial" w:hAnsi="Arial" w:cs="Arial"/>
                <w:spacing w:val="-3"/>
                <w:sz w:val="23"/>
              </w:rPr>
              <w:t xml:space="preserve"> </w:t>
            </w:r>
            <w:r w:rsidRPr="00234168">
              <w:rPr>
                <w:rFonts w:ascii="Arial" w:hAnsi="Arial" w:cs="Arial"/>
                <w:sz w:val="23"/>
              </w:rPr>
              <w:t>with</w:t>
            </w:r>
            <w:r w:rsidRPr="00234168">
              <w:rPr>
                <w:rFonts w:ascii="Arial" w:hAnsi="Arial" w:cs="Arial"/>
                <w:spacing w:val="-3"/>
                <w:sz w:val="23"/>
              </w:rPr>
              <w:t xml:space="preserve"> </w:t>
            </w:r>
            <w:r w:rsidRPr="00234168">
              <w:rPr>
                <w:rFonts w:ascii="Arial" w:hAnsi="Arial" w:cs="Arial"/>
                <w:sz w:val="23"/>
              </w:rPr>
              <w:t>local</w:t>
            </w:r>
            <w:r w:rsidRPr="00234168">
              <w:rPr>
                <w:rFonts w:ascii="Arial" w:hAnsi="Arial" w:cs="Arial"/>
                <w:spacing w:val="-3"/>
                <w:sz w:val="23"/>
              </w:rPr>
              <w:t xml:space="preserve"> </w:t>
            </w:r>
            <w:r w:rsidRPr="00234168">
              <w:rPr>
                <w:rFonts w:ascii="Arial" w:hAnsi="Arial" w:cs="Arial"/>
                <w:sz w:val="23"/>
              </w:rPr>
              <w:t>faith</w:t>
            </w:r>
            <w:r w:rsidRPr="00234168">
              <w:rPr>
                <w:rFonts w:ascii="Arial" w:hAnsi="Arial" w:cs="Arial"/>
                <w:spacing w:val="-4"/>
                <w:sz w:val="23"/>
              </w:rPr>
              <w:t xml:space="preserve"> </w:t>
            </w:r>
            <w:r w:rsidRPr="00234168">
              <w:rPr>
                <w:rFonts w:ascii="Arial" w:hAnsi="Arial" w:cs="Arial"/>
                <w:sz w:val="23"/>
              </w:rPr>
              <w:t>communities and</w:t>
            </w:r>
            <w:r w:rsidRPr="00234168">
              <w:rPr>
                <w:rFonts w:ascii="Arial" w:hAnsi="Arial" w:cs="Arial"/>
                <w:spacing w:val="-4"/>
                <w:sz w:val="23"/>
              </w:rPr>
              <w:t xml:space="preserve"> </w:t>
            </w:r>
            <w:r w:rsidRPr="00234168">
              <w:rPr>
                <w:rFonts w:ascii="Arial" w:hAnsi="Arial" w:cs="Arial"/>
                <w:sz w:val="23"/>
              </w:rPr>
              <w:t>places</w:t>
            </w:r>
            <w:r w:rsidRPr="00234168">
              <w:rPr>
                <w:rFonts w:ascii="Arial" w:hAnsi="Arial" w:cs="Arial"/>
                <w:spacing w:val="-3"/>
                <w:sz w:val="23"/>
              </w:rPr>
              <w:t xml:space="preserve"> </w:t>
            </w:r>
            <w:r w:rsidRPr="00234168">
              <w:rPr>
                <w:rFonts w:ascii="Arial" w:hAnsi="Arial" w:cs="Arial"/>
                <w:sz w:val="23"/>
              </w:rPr>
              <w:t>of</w:t>
            </w:r>
            <w:r w:rsidRPr="00234168">
              <w:rPr>
                <w:rFonts w:ascii="Arial" w:hAnsi="Arial" w:cs="Arial"/>
                <w:spacing w:val="-2"/>
                <w:sz w:val="23"/>
              </w:rPr>
              <w:t xml:space="preserve"> </w:t>
            </w:r>
            <w:r w:rsidRPr="00234168">
              <w:rPr>
                <w:rFonts w:ascii="Arial" w:hAnsi="Arial" w:cs="Arial"/>
                <w:sz w:val="23"/>
              </w:rPr>
              <w:t>worship.</w:t>
            </w:r>
            <w:r w:rsidRPr="00234168">
              <w:rPr>
                <w:rFonts w:ascii="Arial" w:hAnsi="Arial" w:cs="Arial"/>
                <w:spacing w:val="-3"/>
                <w:sz w:val="23"/>
              </w:rPr>
              <w:t xml:space="preserve"> </w:t>
            </w:r>
            <w:r w:rsidRPr="00234168">
              <w:rPr>
                <w:rFonts w:ascii="Arial" w:hAnsi="Arial" w:cs="Arial"/>
                <w:sz w:val="23"/>
              </w:rPr>
              <w:t>E.g.</w:t>
            </w:r>
            <w:r w:rsidRPr="00234168">
              <w:rPr>
                <w:rFonts w:ascii="Arial" w:hAnsi="Arial" w:cs="Arial"/>
                <w:spacing w:val="-4"/>
                <w:sz w:val="23"/>
              </w:rPr>
              <w:t xml:space="preserve"> </w:t>
            </w:r>
            <w:r w:rsidRPr="00234168">
              <w:rPr>
                <w:rFonts w:ascii="Arial" w:hAnsi="Arial" w:cs="Arial"/>
                <w:sz w:val="23"/>
              </w:rPr>
              <w:t>Members</w:t>
            </w:r>
            <w:r w:rsidRPr="00234168">
              <w:rPr>
                <w:rFonts w:ascii="Arial" w:hAnsi="Arial" w:cs="Arial"/>
                <w:spacing w:val="-1"/>
                <w:sz w:val="23"/>
              </w:rPr>
              <w:t xml:space="preserve"> </w:t>
            </w:r>
            <w:r w:rsidRPr="00234168">
              <w:rPr>
                <w:rFonts w:ascii="Arial" w:hAnsi="Arial" w:cs="Arial"/>
                <w:sz w:val="23"/>
              </w:rPr>
              <w:t>of</w:t>
            </w:r>
            <w:r w:rsidRPr="00234168">
              <w:rPr>
                <w:rFonts w:ascii="Arial" w:hAnsi="Arial" w:cs="Arial"/>
                <w:spacing w:val="-2"/>
                <w:sz w:val="23"/>
              </w:rPr>
              <w:t xml:space="preserve"> </w:t>
            </w:r>
            <w:r w:rsidRPr="00234168">
              <w:rPr>
                <w:rFonts w:ascii="Arial" w:hAnsi="Arial" w:cs="Arial"/>
                <w:sz w:val="23"/>
              </w:rPr>
              <w:t>different</w:t>
            </w:r>
            <w:r w:rsidRPr="00234168">
              <w:rPr>
                <w:rFonts w:ascii="Arial" w:hAnsi="Arial" w:cs="Arial"/>
                <w:spacing w:val="-4"/>
                <w:sz w:val="23"/>
              </w:rPr>
              <w:t xml:space="preserve"> </w:t>
            </w:r>
            <w:r w:rsidRPr="00234168">
              <w:rPr>
                <w:rFonts w:ascii="Arial" w:hAnsi="Arial" w:cs="Arial"/>
                <w:sz w:val="23"/>
              </w:rPr>
              <w:t>faiths</w:t>
            </w:r>
            <w:r w:rsidRPr="00234168">
              <w:rPr>
                <w:rFonts w:ascii="Arial" w:hAnsi="Arial" w:cs="Arial"/>
                <w:spacing w:val="-1"/>
                <w:sz w:val="23"/>
              </w:rPr>
              <w:t xml:space="preserve"> </w:t>
            </w:r>
            <w:r w:rsidRPr="00234168">
              <w:rPr>
                <w:rFonts w:ascii="Arial" w:hAnsi="Arial" w:cs="Arial"/>
                <w:sz w:val="23"/>
              </w:rPr>
              <w:t>or religions are invited to school to share their knowledge and enhance learning within assemblies and in</w:t>
            </w:r>
            <w:r w:rsidRPr="00234168">
              <w:rPr>
                <w:rFonts w:ascii="Arial" w:hAnsi="Arial" w:cs="Arial"/>
                <w:spacing w:val="-22"/>
                <w:sz w:val="23"/>
              </w:rPr>
              <w:t xml:space="preserve"> </w:t>
            </w:r>
            <w:r w:rsidRPr="00234168">
              <w:rPr>
                <w:rFonts w:ascii="Arial" w:hAnsi="Arial" w:cs="Arial"/>
                <w:sz w:val="23"/>
              </w:rPr>
              <w:t>class</w:t>
            </w:r>
            <w:r w:rsidR="00E037F6">
              <w:rPr>
                <w:rFonts w:ascii="Arial" w:hAnsi="Arial" w:cs="Arial"/>
                <w:sz w:val="23"/>
              </w:rPr>
              <w:t>.</w:t>
            </w:r>
          </w:p>
          <w:p w:rsidR="008A0E26" w:rsidRPr="00234168" w:rsidRDefault="00BE2D24">
            <w:pPr>
              <w:pStyle w:val="TableParagraph"/>
              <w:numPr>
                <w:ilvl w:val="0"/>
                <w:numId w:val="1"/>
              </w:numPr>
              <w:tabs>
                <w:tab w:val="left" w:pos="432"/>
              </w:tabs>
              <w:rPr>
                <w:rFonts w:ascii="Arial" w:hAnsi="Arial" w:cs="Arial"/>
                <w:sz w:val="23"/>
              </w:rPr>
            </w:pPr>
            <w:r w:rsidRPr="00234168">
              <w:rPr>
                <w:rFonts w:ascii="Arial" w:hAnsi="Arial" w:cs="Arial"/>
                <w:sz w:val="23"/>
              </w:rPr>
              <w:t>Through</w:t>
            </w:r>
            <w:r w:rsidRPr="00234168">
              <w:rPr>
                <w:rFonts w:ascii="Arial" w:hAnsi="Arial" w:cs="Arial"/>
                <w:spacing w:val="-4"/>
                <w:sz w:val="23"/>
              </w:rPr>
              <w:t xml:space="preserve"> </w:t>
            </w:r>
            <w:r w:rsidRPr="00234168">
              <w:rPr>
                <w:rFonts w:ascii="Arial" w:hAnsi="Arial" w:cs="Arial"/>
                <w:sz w:val="23"/>
              </w:rPr>
              <w:t>the</w:t>
            </w:r>
            <w:r w:rsidRPr="00234168">
              <w:rPr>
                <w:rFonts w:ascii="Arial" w:hAnsi="Arial" w:cs="Arial"/>
                <w:spacing w:val="-2"/>
                <w:sz w:val="23"/>
              </w:rPr>
              <w:t xml:space="preserve"> </w:t>
            </w:r>
            <w:r w:rsidRPr="00234168">
              <w:rPr>
                <w:rFonts w:ascii="Arial" w:hAnsi="Arial" w:cs="Arial"/>
                <w:sz w:val="23"/>
              </w:rPr>
              <w:t>PSHE</w:t>
            </w:r>
            <w:r w:rsidRPr="00234168">
              <w:rPr>
                <w:rFonts w:ascii="Arial" w:hAnsi="Arial" w:cs="Arial"/>
                <w:spacing w:val="-2"/>
                <w:sz w:val="23"/>
              </w:rPr>
              <w:t xml:space="preserve"> </w:t>
            </w:r>
            <w:r w:rsidRPr="00234168">
              <w:rPr>
                <w:rFonts w:ascii="Arial" w:hAnsi="Arial" w:cs="Arial"/>
                <w:sz w:val="23"/>
              </w:rPr>
              <w:t>and</w:t>
            </w:r>
            <w:r w:rsidRPr="00234168">
              <w:rPr>
                <w:rFonts w:ascii="Arial" w:hAnsi="Arial" w:cs="Arial"/>
                <w:spacing w:val="-3"/>
                <w:sz w:val="23"/>
              </w:rPr>
              <w:t xml:space="preserve"> </w:t>
            </w:r>
            <w:r w:rsidRPr="00234168">
              <w:rPr>
                <w:rFonts w:ascii="Arial" w:hAnsi="Arial" w:cs="Arial"/>
                <w:sz w:val="23"/>
              </w:rPr>
              <w:t>RE</w:t>
            </w:r>
            <w:r w:rsidRPr="00234168">
              <w:rPr>
                <w:rFonts w:ascii="Arial" w:hAnsi="Arial" w:cs="Arial"/>
                <w:spacing w:val="-5"/>
                <w:sz w:val="23"/>
              </w:rPr>
              <w:t xml:space="preserve"> </w:t>
            </w:r>
            <w:r w:rsidRPr="00234168">
              <w:rPr>
                <w:rFonts w:ascii="Arial" w:hAnsi="Arial" w:cs="Arial"/>
                <w:sz w:val="23"/>
              </w:rPr>
              <w:t>curriculums</w:t>
            </w:r>
            <w:r w:rsidRPr="00234168">
              <w:rPr>
                <w:rFonts w:ascii="Arial" w:hAnsi="Arial" w:cs="Arial"/>
                <w:spacing w:val="-2"/>
                <w:sz w:val="23"/>
              </w:rPr>
              <w:t xml:space="preserve"> </w:t>
            </w:r>
            <w:r w:rsidRPr="00234168">
              <w:rPr>
                <w:rFonts w:ascii="Arial" w:hAnsi="Arial" w:cs="Arial"/>
                <w:sz w:val="23"/>
              </w:rPr>
              <w:t>pupils</w:t>
            </w:r>
            <w:r w:rsidRPr="00234168">
              <w:rPr>
                <w:rFonts w:ascii="Arial" w:hAnsi="Arial" w:cs="Arial"/>
                <w:spacing w:val="-1"/>
                <w:sz w:val="23"/>
              </w:rPr>
              <w:t xml:space="preserve"> </w:t>
            </w:r>
            <w:r w:rsidRPr="00234168">
              <w:rPr>
                <w:rFonts w:ascii="Arial" w:hAnsi="Arial" w:cs="Arial"/>
                <w:sz w:val="23"/>
              </w:rPr>
              <w:t>are</w:t>
            </w:r>
            <w:r w:rsidRPr="00234168">
              <w:rPr>
                <w:rFonts w:ascii="Arial" w:hAnsi="Arial" w:cs="Arial"/>
                <w:spacing w:val="-2"/>
                <w:sz w:val="23"/>
              </w:rPr>
              <w:t xml:space="preserve"> </w:t>
            </w:r>
            <w:r w:rsidRPr="00234168">
              <w:rPr>
                <w:rFonts w:ascii="Arial" w:hAnsi="Arial" w:cs="Arial"/>
                <w:sz w:val="23"/>
              </w:rPr>
              <w:t>encouraged</w:t>
            </w:r>
            <w:r w:rsidRPr="00234168">
              <w:rPr>
                <w:rFonts w:ascii="Arial" w:hAnsi="Arial" w:cs="Arial"/>
                <w:spacing w:val="-4"/>
                <w:sz w:val="23"/>
              </w:rPr>
              <w:t xml:space="preserve"> </w:t>
            </w:r>
            <w:r w:rsidRPr="00234168">
              <w:rPr>
                <w:rFonts w:ascii="Arial" w:hAnsi="Arial" w:cs="Arial"/>
                <w:sz w:val="23"/>
              </w:rPr>
              <w:t>to</w:t>
            </w:r>
            <w:r w:rsidRPr="00234168">
              <w:rPr>
                <w:rFonts w:ascii="Arial" w:hAnsi="Arial" w:cs="Arial"/>
                <w:spacing w:val="-1"/>
                <w:sz w:val="23"/>
              </w:rPr>
              <w:t xml:space="preserve"> </w:t>
            </w:r>
            <w:r w:rsidRPr="00234168">
              <w:rPr>
                <w:rFonts w:ascii="Arial" w:hAnsi="Arial" w:cs="Arial"/>
                <w:sz w:val="23"/>
              </w:rPr>
              <w:t>discuss</w:t>
            </w:r>
            <w:r w:rsidRPr="00234168">
              <w:rPr>
                <w:rFonts w:ascii="Arial" w:hAnsi="Arial" w:cs="Arial"/>
                <w:spacing w:val="-2"/>
                <w:sz w:val="23"/>
              </w:rPr>
              <w:t xml:space="preserve"> </w:t>
            </w:r>
            <w:r w:rsidRPr="00234168">
              <w:rPr>
                <w:rFonts w:ascii="Arial" w:hAnsi="Arial" w:cs="Arial"/>
                <w:sz w:val="23"/>
              </w:rPr>
              <w:t>and</w:t>
            </w:r>
            <w:r w:rsidRPr="00234168">
              <w:rPr>
                <w:rFonts w:ascii="Arial" w:hAnsi="Arial" w:cs="Arial"/>
                <w:spacing w:val="-4"/>
                <w:sz w:val="23"/>
              </w:rPr>
              <w:t xml:space="preserve"> </w:t>
            </w:r>
            <w:r w:rsidRPr="00234168">
              <w:rPr>
                <w:rFonts w:ascii="Arial" w:hAnsi="Arial" w:cs="Arial"/>
                <w:sz w:val="23"/>
              </w:rPr>
              <w:t>respect</w:t>
            </w:r>
            <w:r w:rsidRPr="00234168">
              <w:rPr>
                <w:rFonts w:ascii="Arial" w:hAnsi="Arial" w:cs="Arial"/>
                <w:spacing w:val="-2"/>
                <w:sz w:val="23"/>
              </w:rPr>
              <w:t xml:space="preserve"> </w:t>
            </w:r>
            <w:r w:rsidRPr="00234168">
              <w:rPr>
                <w:rFonts w:ascii="Arial" w:hAnsi="Arial" w:cs="Arial"/>
                <w:sz w:val="23"/>
              </w:rPr>
              <w:t>differences</w:t>
            </w:r>
            <w:r w:rsidRPr="00234168">
              <w:rPr>
                <w:rFonts w:ascii="Arial" w:hAnsi="Arial" w:cs="Arial"/>
                <w:spacing w:val="-4"/>
                <w:sz w:val="23"/>
              </w:rPr>
              <w:t xml:space="preserve"> </w:t>
            </w:r>
            <w:r w:rsidRPr="00234168">
              <w:rPr>
                <w:rFonts w:ascii="Arial" w:hAnsi="Arial" w:cs="Arial"/>
                <w:sz w:val="23"/>
              </w:rPr>
              <w:t>between</w:t>
            </w:r>
            <w:r w:rsidRPr="00234168">
              <w:rPr>
                <w:rFonts w:ascii="Arial" w:hAnsi="Arial" w:cs="Arial"/>
                <w:spacing w:val="-4"/>
                <w:sz w:val="23"/>
              </w:rPr>
              <w:t xml:space="preserve"> </w:t>
            </w:r>
            <w:r w:rsidRPr="00234168">
              <w:rPr>
                <w:rFonts w:ascii="Arial" w:hAnsi="Arial" w:cs="Arial"/>
                <w:sz w:val="23"/>
              </w:rPr>
              <w:t>people</w:t>
            </w:r>
            <w:r w:rsidR="00E037F6">
              <w:rPr>
                <w:rFonts w:ascii="Arial" w:hAnsi="Arial" w:cs="Arial"/>
                <w:sz w:val="23"/>
              </w:rPr>
              <w:t>.</w:t>
            </w:r>
          </w:p>
          <w:p w:rsidR="008A0E26" w:rsidRPr="00234168" w:rsidRDefault="00BE2D24">
            <w:pPr>
              <w:pStyle w:val="TableParagraph"/>
              <w:numPr>
                <w:ilvl w:val="0"/>
                <w:numId w:val="1"/>
              </w:numPr>
              <w:tabs>
                <w:tab w:val="left" w:pos="432"/>
              </w:tabs>
              <w:ind w:right="693"/>
              <w:rPr>
                <w:rFonts w:ascii="Arial" w:hAnsi="Arial" w:cs="Arial"/>
                <w:sz w:val="23"/>
              </w:rPr>
            </w:pPr>
            <w:r w:rsidRPr="00234168">
              <w:rPr>
                <w:rFonts w:ascii="Arial" w:hAnsi="Arial" w:cs="Arial"/>
                <w:sz w:val="23"/>
              </w:rPr>
              <w:t>Assemblies and discussions involving prejudices and prejudiced-based bullying have been followed and supported by learning in RE and</w:t>
            </w:r>
            <w:r w:rsidRPr="00234168">
              <w:rPr>
                <w:rFonts w:ascii="Arial" w:hAnsi="Arial" w:cs="Arial"/>
                <w:spacing w:val="-3"/>
                <w:sz w:val="23"/>
              </w:rPr>
              <w:t xml:space="preserve"> </w:t>
            </w:r>
            <w:r w:rsidRPr="00234168">
              <w:rPr>
                <w:rFonts w:ascii="Arial" w:hAnsi="Arial" w:cs="Arial"/>
                <w:sz w:val="23"/>
              </w:rPr>
              <w:t>PSHE</w:t>
            </w:r>
            <w:r w:rsidR="00E037F6">
              <w:rPr>
                <w:rFonts w:ascii="Arial" w:hAnsi="Arial" w:cs="Arial"/>
                <w:sz w:val="23"/>
              </w:rPr>
              <w:t>.</w:t>
            </w:r>
          </w:p>
          <w:p w:rsidR="008A0E26" w:rsidRPr="00234168" w:rsidRDefault="00BE2D24">
            <w:pPr>
              <w:pStyle w:val="TableParagraph"/>
              <w:numPr>
                <w:ilvl w:val="0"/>
                <w:numId w:val="1"/>
              </w:numPr>
              <w:tabs>
                <w:tab w:val="left" w:pos="432"/>
              </w:tabs>
              <w:ind w:right="1041"/>
              <w:rPr>
                <w:rFonts w:ascii="Arial" w:hAnsi="Arial" w:cs="Arial"/>
                <w:sz w:val="23"/>
              </w:rPr>
            </w:pPr>
            <w:r w:rsidRPr="00234168">
              <w:rPr>
                <w:rFonts w:ascii="Arial" w:hAnsi="Arial" w:cs="Arial"/>
                <w:sz w:val="23"/>
              </w:rPr>
              <w:t>We</w:t>
            </w:r>
            <w:r w:rsidRPr="00234168">
              <w:rPr>
                <w:rFonts w:ascii="Arial" w:hAnsi="Arial" w:cs="Arial"/>
                <w:spacing w:val="-1"/>
                <w:sz w:val="23"/>
              </w:rPr>
              <w:t xml:space="preserve"> </w:t>
            </w:r>
            <w:r w:rsidRPr="00234168">
              <w:rPr>
                <w:rFonts w:ascii="Arial" w:hAnsi="Arial" w:cs="Arial"/>
                <w:sz w:val="23"/>
              </w:rPr>
              <w:t>offer</w:t>
            </w:r>
            <w:r w:rsidRPr="00234168">
              <w:rPr>
                <w:rFonts w:ascii="Arial" w:hAnsi="Arial" w:cs="Arial"/>
                <w:spacing w:val="-3"/>
                <w:sz w:val="23"/>
              </w:rPr>
              <w:t xml:space="preserve"> </w:t>
            </w:r>
            <w:r w:rsidRPr="00234168">
              <w:rPr>
                <w:rFonts w:ascii="Arial" w:hAnsi="Arial" w:cs="Arial"/>
                <w:sz w:val="23"/>
              </w:rPr>
              <w:t>a</w:t>
            </w:r>
            <w:r w:rsidRPr="00234168">
              <w:rPr>
                <w:rFonts w:ascii="Arial" w:hAnsi="Arial" w:cs="Arial"/>
                <w:spacing w:val="-2"/>
                <w:sz w:val="23"/>
              </w:rPr>
              <w:t xml:space="preserve"> </w:t>
            </w:r>
            <w:r w:rsidRPr="00234168">
              <w:rPr>
                <w:rFonts w:ascii="Arial" w:hAnsi="Arial" w:cs="Arial"/>
                <w:sz w:val="23"/>
              </w:rPr>
              <w:t>culturally</w:t>
            </w:r>
            <w:r w:rsidRPr="00234168">
              <w:rPr>
                <w:rFonts w:ascii="Arial" w:hAnsi="Arial" w:cs="Arial"/>
                <w:spacing w:val="-3"/>
                <w:sz w:val="23"/>
              </w:rPr>
              <w:t xml:space="preserve"> </w:t>
            </w:r>
            <w:r w:rsidRPr="00234168">
              <w:rPr>
                <w:rFonts w:ascii="Arial" w:hAnsi="Arial" w:cs="Arial"/>
                <w:sz w:val="23"/>
              </w:rPr>
              <w:t>rich</w:t>
            </w:r>
            <w:r w:rsidRPr="00234168">
              <w:rPr>
                <w:rFonts w:ascii="Arial" w:hAnsi="Arial" w:cs="Arial"/>
                <w:spacing w:val="-3"/>
                <w:sz w:val="23"/>
              </w:rPr>
              <w:t xml:space="preserve"> </w:t>
            </w:r>
            <w:r w:rsidRPr="00234168">
              <w:rPr>
                <w:rFonts w:ascii="Arial" w:hAnsi="Arial" w:cs="Arial"/>
                <w:sz w:val="23"/>
              </w:rPr>
              <w:t>and</w:t>
            </w:r>
            <w:r w:rsidRPr="00234168">
              <w:rPr>
                <w:rFonts w:ascii="Arial" w:hAnsi="Arial" w:cs="Arial"/>
                <w:spacing w:val="-2"/>
                <w:sz w:val="23"/>
              </w:rPr>
              <w:t xml:space="preserve"> </w:t>
            </w:r>
            <w:r w:rsidRPr="00234168">
              <w:rPr>
                <w:rFonts w:ascii="Arial" w:hAnsi="Arial" w:cs="Arial"/>
                <w:sz w:val="23"/>
              </w:rPr>
              <w:t>diverse</w:t>
            </w:r>
            <w:r w:rsidRPr="00234168">
              <w:rPr>
                <w:rFonts w:ascii="Arial" w:hAnsi="Arial" w:cs="Arial"/>
                <w:spacing w:val="-1"/>
                <w:sz w:val="23"/>
              </w:rPr>
              <w:t xml:space="preserve"> </w:t>
            </w:r>
            <w:r w:rsidRPr="00234168">
              <w:rPr>
                <w:rFonts w:ascii="Arial" w:hAnsi="Arial" w:cs="Arial"/>
                <w:sz w:val="23"/>
              </w:rPr>
              <w:t>curriculum</w:t>
            </w:r>
            <w:r w:rsidRPr="00234168">
              <w:rPr>
                <w:rFonts w:ascii="Arial" w:hAnsi="Arial" w:cs="Arial"/>
                <w:spacing w:val="-1"/>
                <w:sz w:val="23"/>
              </w:rPr>
              <w:t xml:space="preserve"> </w:t>
            </w:r>
            <w:r w:rsidRPr="00234168">
              <w:rPr>
                <w:rFonts w:ascii="Arial" w:hAnsi="Arial" w:cs="Arial"/>
                <w:sz w:val="23"/>
              </w:rPr>
              <w:t>in</w:t>
            </w:r>
            <w:r w:rsidRPr="00234168">
              <w:rPr>
                <w:rFonts w:ascii="Arial" w:hAnsi="Arial" w:cs="Arial"/>
                <w:spacing w:val="-2"/>
                <w:sz w:val="23"/>
              </w:rPr>
              <w:t xml:space="preserve"> </w:t>
            </w:r>
            <w:r w:rsidRPr="00234168">
              <w:rPr>
                <w:rFonts w:ascii="Arial" w:hAnsi="Arial" w:cs="Arial"/>
                <w:sz w:val="23"/>
              </w:rPr>
              <w:t>which</w:t>
            </w:r>
            <w:r w:rsidRPr="00234168">
              <w:rPr>
                <w:rFonts w:ascii="Arial" w:hAnsi="Arial" w:cs="Arial"/>
                <w:spacing w:val="-3"/>
                <w:sz w:val="23"/>
              </w:rPr>
              <w:t xml:space="preserve"> </w:t>
            </w:r>
            <w:r w:rsidRPr="00234168">
              <w:rPr>
                <w:rFonts w:ascii="Arial" w:hAnsi="Arial" w:cs="Arial"/>
                <w:sz w:val="23"/>
              </w:rPr>
              <w:t>all</w:t>
            </w:r>
            <w:r w:rsidRPr="00234168">
              <w:rPr>
                <w:rFonts w:ascii="Arial" w:hAnsi="Arial" w:cs="Arial"/>
                <w:spacing w:val="-2"/>
                <w:sz w:val="23"/>
              </w:rPr>
              <w:t xml:space="preserve"> </w:t>
            </w:r>
            <w:r w:rsidRPr="00234168">
              <w:rPr>
                <w:rFonts w:ascii="Arial" w:hAnsi="Arial" w:cs="Arial"/>
                <w:sz w:val="23"/>
              </w:rPr>
              <w:t>major</w:t>
            </w:r>
            <w:r w:rsidRPr="00234168">
              <w:rPr>
                <w:rFonts w:ascii="Arial" w:hAnsi="Arial" w:cs="Arial"/>
                <w:spacing w:val="-2"/>
                <w:sz w:val="23"/>
              </w:rPr>
              <w:t xml:space="preserve"> </w:t>
            </w:r>
            <w:r w:rsidRPr="00234168">
              <w:rPr>
                <w:rFonts w:ascii="Arial" w:hAnsi="Arial" w:cs="Arial"/>
                <w:sz w:val="23"/>
              </w:rPr>
              <w:t>religions</w:t>
            </w:r>
            <w:r w:rsidRPr="00234168">
              <w:rPr>
                <w:rFonts w:ascii="Arial" w:hAnsi="Arial" w:cs="Arial"/>
                <w:spacing w:val="-4"/>
                <w:sz w:val="23"/>
              </w:rPr>
              <w:t xml:space="preserve"> </w:t>
            </w:r>
            <w:r w:rsidRPr="00234168">
              <w:rPr>
                <w:rFonts w:ascii="Arial" w:hAnsi="Arial" w:cs="Arial"/>
                <w:sz w:val="23"/>
              </w:rPr>
              <w:t>are</w:t>
            </w:r>
            <w:r w:rsidRPr="00234168">
              <w:rPr>
                <w:rFonts w:ascii="Arial" w:hAnsi="Arial" w:cs="Arial"/>
                <w:spacing w:val="-1"/>
                <w:sz w:val="23"/>
              </w:rPr>
              <w:t xml:space="preserve"> </w:t>
            </w:r>
            <w:r w:rsidRPr="00234168">
              <w:rPr>
                <w:rFonts w:ascii="Arial" w:hAnsi="Arial" w:cs="Arial"/>
                <w:sz w:val="23"/>
              </w:rPr>
              <w:t>studied</w:t>
            </w:r>
            <w:r w:rsidRPr="00234168">
              <w:rPr>
                <w:rFonts w:ascii="Arial" w:hAnsi="Arial" w:cs="Arial"/>
                <w:spacing w:val="-2"/>
                <w:sz w:val="23"/>
              </w:rPr>
              <w:t xml:space="preserve"> </w:t>
            </w:r>
            <w:r w:rsidRPr="00234168">
              <w:rPr>
                <w:rFonts w:ascii="Arial" w:hAnsi="Arial" w:cs="Arial"/>
                <w:sz w:val="23"/>
              </w:rPr>
              <w:t>and</w:t>
            </w:r>
            <w:r w:rsidRPr="00234168">
              <w:rPr>
                <w:rFonts w:ascii="Arial" w:hAnsi="Arial" w:cs="Arial"/>
                <w:spacing w:val="-3"/>
                <w:sz w:val="23"/>
              </w:rPr>
              <w:t xml:space="preserve"> </w:t>
            </w:r>
            <w:r w:rsidRPr="00234168">
              <w:rPr>
                <w:rFonts w:ascii="Arial" w:hAnsi="Arial" w:cs="Arial"/>
                <w:sz w:val="23"/>
              </w:rPr>
              <w:t>respected</w:t>
            </w:r>
            <w:r w:rsidR="00EA61CB" w:rsidRPr="00234168">
              <w:rPr>
                <w:rFonts w:ascii="Arial" w:hAnsi="Arial" w:cs="Arial"/>
                <w:spacing w:val="-5"/>
                <w:sz w:val="23"/>
              </w:rPr>
              <w:t>.</w:t>
            </w:r>
          </w:p>
          <w:p w:rsidR="008A0E26" w:rsidRPr="00234168" w:rsidRDefault="00BE2D24">
            <w:pPr>
              <w:pStyle w:val="TableParagraph"/>
              <w:numPr>
                <w:ilvl w:val="0"/>
                <w:numId w:val="1"/>
              </w:numPr>
              <w:tabs>
                <w:tab w:val="left" w:pos="432"/>
              </w:tabs>
              <w:spacing w:line="293" w:lineRule="exact"/>
              <w:rPr>
                <w:rFonts w:ascii="Arial" w:hAnsi="Arial" w:cs="Arial"/>
                <w:sz w:val="23"/>
              </w:rPr>
            </w:pPr>
            <w:r w:rsidRPr="00234168">
              <w:rPr>
                <w:rFonts w:ascii="Arial" w:hAnsi="Arial" w:cs="Arial"/>
                <w:sz w:val="23"/>
              </w:rPr>
              <w:t>Respect for each other is modelled by all staff towards the pupils and each</w:t>
            </w:r>
            <w:r w:rsidRPr="00234168">
              <w:rPr>
                <w:rFonts w:ascii="Arial" w:hAnsi="Arial" w:cs="Arial"/>
                <w:spacing w:val="-14"/>
                <w:sz w:val="23"/>
              </w:rPr>
              <w:t xml:space="preserve"> </w:t>
            </w:r>
            <w:r w:rsidRPr="00234168">
              <w:rPr>
                <w:rFonts w:ascii="Arial" w:hAnsi="Arial" w:cs="Arial"/>
                <w:sz w:val="23"/>
              </w:rPr>
              <w:t>other</w:t>
            </w:r>
            <w:r w:rsidR="00E037F6">
              <w:rPr>
                <w:rFonts w:ascii="Arial" w:hAnsi="Arial" w:cs="Arial"/>
                <w:sz w:val="23"/>
              </w:rPr>
              <w:t>.</w:t>
            </w:r>
          </w:p>
          <w:p w:rsidR="008A0E26" w:rsidRPr="00234168" w:rsidRDefault="00BE2D24">
            <w:pPr>
              <w:pStyle w:val="TableParagraph"/>
              <w:numPr>
                <w:ilvl w:val="0"/>
                <w:numId w:val="1"/>
              </w:numPr>
              <w:tabs>
                <w:tab w:val="left" w:pos="432"/>
              </w:tabs>
              <w:spacing w:line="293" w:lineRule="exact"/>
              <w:rPr>
                <w:rFonts w:ascii="Arial" w:hAnsi="Arial" w:cs="Arial"/>
                <w:sz w:val="23"/>
              </w:rPr>
            </w:pPr>
            <w:r w:rsidRPr="00234168">
              <w:rPr>
                <w:rFonts w:ascii="Arial" w:hAnsi="Arial" w:cs="Arial"/>
                <w:sz w:val="23"/>
              </w:rPr>
              <w:t>Respect is discussed during assemblies, RE lessons and in everyday</w:t>
            </w:r>
            <w:r w:rsidRPr="00234168">
              <w:rPr>
                <w:rFonts w:ascii="Arial" w:hAnsi="Arial" w:cs="Arial"/>
                <w:spacing w:val="-8"/>
                <w:sz w:val="23"/>
              </w:rPr>
              <w:t xml:space="preserve"> </w:t>
            </w:r>
            <w:r w:rsidRPr="00234168">
              <w:rPr>
                <w:rFonts w:ascii="Arial" w:hAnsi="Arial" w:cs="Arial"/>
                <w:sz w:val="23"/>
              </w:rPr>
              <w:t>conversations</w:t>
            </w:r>
            <w:r w:rsidR="00E037F6">
              <w:rPr>
                <w:rFonts w:ascii="Arial" w:hAnsi="Arial" w:cs="Arial"/>
                <w:sz w:val="23"/>
              </w:rPr>
              <w:t>.</w:t>
            </w:r>
          </w:p>
          <w:p w:rsidR="008A0E26" w:rsidRPr="00234168" w:rsidRDefault="00BE2D24">
            <w:pPr>
              <w:pStyle w:val="TableParagraph"/>
              <w:numPr>
                <w:ilvl w:val="0"/>
                <w:numId w:val="1"/>
              </w:numPr>
              <w:tabs>
                <w:tab w:val="left" w:pos="432"/>
              </w:tabs>
              <w:spacing w:line="293" w:lineRule="exact"/>
              <w:rPr>
                <w:rFonts w:ascii="Arial" w:hAnsi="Arial" w:cs="Arial"/>
                <w:sz w:val="23"/>
              </w:rPr>
            </w:pPr>
            <w:r w:rsidRPr="00234168">
              <w:rPr>
                <w:rFonts w:ascii="Arial" w:hAnsi="Arial" w:cs="Arial"/>
                <w:sz w:val="23"/>
              </w:rPr>
              <w:t>Respect covers: self-respect, respect for family, friends, and other groups; the school, the locality and the</w:t>
            </w:r>
            <w:r w:rsidRPr="00234168">
              <w:rPr>
                <w:rFonts w:ascii="Arial" w:hAnsi="Arial" w:cs="Arial"/>
                <w:spacing w:val="-31"/>
                <w:sz w:val="23"/>
              </w:rPr>
              <w:t xml:space="preserve"> </w:t>
            </w:r>
            <w:r w:rsidRPr="00234168">
              <w:rPr>
                <w:rFonts w:ascii="Arial" w:hAnsi="Arial" w:cs="Arial"/>
                <w:sz w:val="23"/>
              </w:rPr>
              <w:t>environment</w:t>
            </w:r>
            <w:r w:rsidR="00E037F6">
              <w:rPr>
                <w:rFonts w:ascii="Arial" w:hAnsi="Arial" w:cs="Arial"/>
                <w:sz w:val="23"/>
              </w:rPr>
              <w:t>.</w:t>
            </w:r>
          </w:p>
          <w:p w:rsidR="008A0E26" w:rsidRPr="00234168" w:rsidRDefault="00BE2D24">
            <w:pPr>
              <w:pStyle w:val="TableParagraph"/>
              <w:numPr>
                <w:ilvl w:val="0"/>
                <w:numId w:val="1"/>
              </w:numPr>
              <w:tabs>
                <w:tab w:val="left" w:pos="432"/>
              </w:tabs>
              <w:rPr>
                <w:rFonts w:ascii="Arial" w:hAnsi="Arial" w:cs="Arial"/>
                <w:sz w:val="23"/>
              </w:rPr>
            </w:pPr>
            <w:r w:rsidRPr="00234168">
              <w:rPr>
                <w:rFonts w:ascii="Arial" w:hAnsi="Arial" w:cs="Arial"/>
                <w:sz w:val="23"/>
              </w:rPr>
              <w:t>See Equality Policy and Anti-Bullying</w:t>
            </w:r>
            <w:r w:rsidRPr="00234168">
              <w:rPr>
                <w:rFonts w:ascii="Arial" w:hAnsi="Arial" w:cs="Arial"/>
                <w:spacing w:val="-4"/>
                <w:sz w:val="23"/>
              </w:rPr>
              <w:t xml:space="preserve"> </w:t>
            </w:r>
            <w:r w:rsidRPr="00234168">
              <w:rPr>
                <w:rFonts w:ascii="Arial" w:hAnsi="Arial" w:cs="Arial"/>
                <w:sz w:val="23"/>
              </w:rPr>
              <w:t>Policy</w:t>
            </w:r>
            <w:r w:rsidR="00E037F6">
              <w:rPr>
                <w:rFonts w:ascii="Arial" w:hAnsi="Arial" w:cs="Arial"/>
                <w:sz w:val="23"/>
              </w:rPr>
              <w:t>.</w:t>
            </w:r>
          </w:p>
          <w:p w:rsidR="008A0E26" w:rsidRPr="00234168" w:rsidRDefault="00BE2D24">
            <w:pPr>
              <w:pStyle w:val="TableParagraph"/>
              <w:numPr>
                <w:ilvl w:val="0"/>
                <w:numId w:val="1"/>
              </w:numPr>
              <w:tabs>
                <w:tab w:val="left" w:pos="432"/>
              </w:tabs>
              <w:spacing w:line="293" w:lineRule="exact"/>
              <w:rPr>
                <w:rFonts w:ascii="Arial" w:hAnsi="Arial" w:cs="Arial"/>
                <w:sz w:val="23"/>
              </w:rPr>
            </w:pPr>
            <w:r w:rsidRPr="00234168">
              <w:rPr>
                <w:rFonts w:ascii="Arial" w:hAnsi="Arial" w:cs="Arial"/>
                <w:sz w:val="23"/>
              </w:rPr>
              <w:t xml:space="preserve">Children’s </w:t>
            </w:r>
            <w:proofErr w:type="gramStart"/>
            <w:r w:rsidR="00E037F6" w:rsidRPr="00234168">
              <w:rPr>
                <w:rFonts w:ascii="Arial" w:hAnsi="Arial" w:cs="Arial"/>
                <w:sz w:val="23"/>
              </w:rPr>
              <w:t>behavior’s</w:t>
            </w:r>
            <w:proofErr w:type="gramEnd"/>
            <w:r w:rsidRPr="00234168">
              <w:rPr>
                <w:rFonts w:ascii="Arial" w:hAnsi="Arial" w:cs="Arial"/>
                <w:sz w:val="23"/>
              </w:rPr>
              <w:t xml:space="preserve"> around the school demonstrate their understanding of</w:t>
            </w:r>
            <w:r w:rsidRPr="00234168">
              <w:rPr>
                <w:rFonts w:ascii="Arial" w:hAnsi="Arial" w:cs="Arial"/>
                <w:spacing w:val="-4"/>
                <w:sz w:val="23"/>
              </w:rPr>
              <w:t xml:space="preserve"> </w:t>
            </w:r>
            <w:r w:rsidRPr="00234168">
              <w:rPr>
                <w:rFonts w:ascii="Arial" w:hAnsi="Arial" w:cs="Arial"/>
                <w:sz w:val="23"/>
              </w:rPr>
              <w:t>respect</w:t>
            </w:r>
            <w:r w:rsidR="00E037F6">
              <w:rPr>
                <w:rFonts w:ascii="Arial" w:hAnsi="Arial" w:cs="Arial"/>
                <w:sz w:val="23"/>
              </w:rPr>
              <w:t>.</w:t>
            </w:r>
          </w:p>
          <w:p w:rsidR="008A0E26" w:rsidRPr="00234168" w:rsidRDefault="00BE2D24">
            <w:pPr>
              <w:pStyle w:val="TableParagraph"/>
              <w:numPr>
                <w:ilvl w:val="0"/>
                <w:numId w:val="1"/>
              </w:numPr>
              <w:tabs>
                <w:tab w:val="left" w:pos="432"/>
              </w:tabs>
              <w:spacing w:line="293" w:lineRule="exact"/>
              <w:rPr>
                <w:rFonts w:ascii="Arial" w:hAnsi="Arial" w:cs="Arial"/>
                <w:sz w:val="23"/>
              </w:rPr>
            </w:pPr>
            <w:r w:rsidRPr="00234168">
              <w:rPr>
                <w:rFonts w:ascii="Arial" w:hAnsi="Arial" w:cs="Arial"/>
                <w:sz w:val="23"/>
              </w:rPr>
              <w:t>Respect for each other is modelled and encouraged from an early age through activities such as ‘Show and</w:t>
            </w:r>
            <w:r w:rsidRPr="00234168">
              <w:rPr>
                <w:rFonts w:ascii="Arial" w:hAnsi="Arial" w:cs="Arial"/>
                <w:spacing w:val="-30"/>
                <w:sz w:val="23"/>
              </w:rPr>
              <w:t xml:space="preserve"> </w:t>
            </w:r>
            <w:r w:rsidRPr="00234168">
              <w:rPr>
                <w:rFonts w:ascii="Arial" w:hAnsi="Arial" w:cs="Arial"/>
                <w:sz w:val="23"/>
              </w:rPr>
              <w:t>Tell’</w:t>
            </w:r>
            <w:r w:rsidR="00E037F6">
              <w:rPr>
                <w:rFonts w:ascii="Arial" w:hAnsi="Arial" w:cs="Arial"/>
                <w:sz w:val="23"/>
              </w:rPr>
              <w:t>.</w:t>
            </w:r>
          </w:p>
          <w:p w:rsidR="008A0E26" w:rsidRPr="00234168" w:rsidRDefault="00BE2D24">
            <w:pPr>
              <w:pStyle w:val="TableParagraph"/>
              <w:numPr>
                <w:ilvl w:val="0"/>
                <w:numId w:val="1"/>
              </w:numPr>
              <w:tabs>
                <w:tab w:val="left" w:pos="432"/>
              </w:tabs>
              <w:ind w:right="395"/>
              <w:rPr>
                <w:rFonts w:ascii="Arial" w:hAnsi="Arial" w:cs="Arial"/>
                <w:sz w:val="23"/>
              </w:rPr>
            </w:pPr>
            <w:r w:rsidRPr="00234168">
              <w:rPr>
                <w:rFonts w:ascii="Arial" w:hAnsi="Arial" w:cs="Arial"/>
                <w:sz w:val="23"/>
              </w:rPr>
              <w:t>We f</w:t>
            </w:r>
            <w:r w:rsidR="00EA61CB" w:rsidRPr="00234168">
              <w:rPr>
                <w:rFonts w:ascii="Arial" w:hAnsi="Arial" w:cs="Arial"/>
                <w:sz w:val="23"/>
              </w:rPr>
              <w:t xml:space="preserve">ollow the North Yorkshire Agreed </w:t>
            </w:r>
            <w:r w:rsidRPr="00234168">
              <w:rPr>
                <w:rFonts w:ascii="Arial" w:hAnsi="Arial" w:cs="Arial"/>
                <w:sz w:val="23"/>
              </w:rPr>
              <w:t>syllabus for RE - our RE Curriculum reinforces the importance of understanding and respecting different faiths and</w:t>
            </w:r>
            <w:r w:rsidRPr="00234168">
              <w:rPr>
                <w:rFonts w:ascii="Arial" w:hAnsi="Arial" w:cs="Arial"/>
                <w:spacing w:val="-2"/>
                <w:sz w:val="23"/>
              </w:rPr>
              <w:t xml:space="preserve"> </w:t>
            </w:r>
            <w:r w:rsidRPr="00234168">
              <w:rPr>
                <w:rFonts w:ascii="Arial" w:hAnsi="Arial" w:cs="Arial"/>
                <w:sz w:val="23"/>
              </w:rPr>
              <w:t>beliefs</w:t>
            </w:r>
            <w:r w:rsidR="00E037F6">
              <w:rPr>
                <w:rFonts w:ascii="Arial" w:hAnsi="Arial" w:cs="Arial"/>
                <w:sz w:val="23"/>
              </w:rPr>
              <w:t>.</w:t>
            </w:r>
          </w:p>
          <w:p w:rsidR="008A0E26" w:rsidRPr="00234168" w:rsidRDefault="00BE2D24">
            <w:pPr>
              <w:pStyle w:val="TableParagraph"/>
              <w:numPr>
                <w:ilvl w:val="0"/>
                <w:numId w:val="1"/>
              </w:numPr>
              <w:tabs>
                <w:tab w:val="left" w:pos="432"/>
              </w:tabs>
              <w:spacing w:line="293" w:lineRule="exact"/>
              <w:rPr>
                <w:rFonts w:ascii="Arial" w:hAnsi="Arial" w:cs="Arial"/>
                <w:sz w:val="23"/>
              </w:rPr>
            </w:pPr>
            <w:r w:rsidRPr="00234168">
              <w:rPr>
                <w:rFonts w:ascii="Arial" w:hAnsi="Arial" w:cs="Arial"/>
                <w:sz w:val="23"/>
              </w:rPr>
              <w:t>Cultural celebrations are discussed in class and assemblies. We celebrate different festivals in other cultures e.g.</w:t>
            </w:r>
            <w:r w:rsidRPr="00234168">
              <w:rPr>
                <w:rFonts w:ascii="Arial" w:hAnsi="Arial" w:cs="Arial"/>
                <w:spacing w:val="-34"/>
                <w:sz w:val="23"/>
              </w:rPr>
              <w:t xml:space="preserve"> </w:t>
            </w:r>
            <w:r w:rsidRPr="00234168">
              <w:rPr>
                <w:rFonts w:ascii="Arial" w:hAnsi="Arial" w:cs="Arial"/>
                <w:sz w:val="23"/>
              </w:rPr>
              <w:t>Diwali.</w:t>
            </w:r>
          </w:p>
          <w:p w:rsidR="008A0E26" w:rsidRPr="00234168" w:rsidRDefault="00BE2D24">
            <w:pPr>
              <w:pStyle w:val="TableParagraph"/>
              <w:numPr>
                <w:ilvl w:val="0"/>
                <w:numId w:val="1"/>
              </w:numPr>
              <w:tabs>
                <w:tab w:val="left" w:pos="432"/>
              </w:tabs>
              <w:spacing w:line="293" w:lineRule="exact"/>
              <w:rPr>
                <w:rFonts w:ascii="Arial" w:hAnsi="Arial" w:cs="Arial"/>
                <w:sz w:val="23"/>
              </w:rPr>
            </w:pPr>
            <w:r w:rsidRPr="00234168">
              <w:rPr>
                <w:rFonts w:ascii="Arial" w:hAnsi="Arial" w:cs="Arial"/>
                <w:sz w:val="23"/>
              </w:rPr>
              <w:t>Different types of family structure are discussed in</w:t>
            </w:r>
            <w:r w:rsidRPr="00234168">
              <w:rPr>
                <w:rFonts w:ascii="Arial" w:hAnsi="Arial" w:cs="Arial"/>
                <w:spacing w:val="-3"/>
                <w:sz w:val="23"/>
              </w:rPr>
              <w:t xml:space="preserve"> </w:t>
            </w:r>
            <w:r w:rsidRPr="00234168">
              <w:rPr>
                <w:rFonts w:ascii="Arial" w:hAnsi="Arial" w:cs="Arial"/>
                <w:sz w:val="23"/>
              </w:rPr>
              <w:t>PSHE</w:t>
            </w:r>
            <w:r w:rsidR="00E037F6">
              <w:rPr>
                <w:rFonts w:ascii="Arial" w:hAnsi="Arial" w:cs="Arial"/>
                <w:sz w:val="23"/>
              </w:rPr>
              <w:t>.</w:t>
            </w:r>
          </w:p>
          <w:p w:rsidR="008A0E26" w:rsidRPr="00234168" w:rsidRDefault="00BE2D24">
            <w:pPr>
              <w:pStyle w:val="TableParagraph"/>
              <w:numPr>
                <w:ilvl w:val="0"/>
                <w:numId w:val="1"/>
              </w:numPr>
              <w:tabs>
                <w:tab w:val="left" w:pos="432"/>
              </w:tabs>
              <w:rPr>
                <w:rFonts w:ascii="Arial" w:hAnsi="Arial" w:cs="Arial"/>
                <w:sz w:val="23"/>
              </w:rPr>
            </w:pPr>
            <w:r w:rsidRPr="00234168">
              <w:rPr>
                <w:rFonts w:ascii="Arial" w:hAnsi="Arial" w:cs="Arial"/>
                <w:sz w:val="23"/>
              </w:rPr>
              <w:t xml:space="preserve">We have introduced ‘peer assessment’ in some of our Literacy and </w:t>
            </w:r>
            <w:proofErr w:type="spellStart"/>
            <w:r w:rsidRPr="00234168">
              <w:rPr>
                <w:rFonts w:ascii="Arial" w:hAnsi="Arial" w:cs="Arial"/>
                <w:sz w:val="23"/>
              </w:rPr>
              <w:t>Maths</w:t>
            </w:r>
            <w:proofErr w:type="spellEnd"/>
            <w:r w:rsidRPr="00234168">
              <w:rPr>
                <w:rFonts w:ascii="Arial" w:hAnsi="Arial" w:cs="Arial"/>
                <w:spacing w:val="-10"/>
                <w:sz w:val="23"/>
              </w:rPr>
              <w:t xml:space="preserve"> </w:t>
            </w:r>
            <w:r w:rsidRPr="00234168">
              <w:rPr>
                <w:rFonts w:ascii="Arial" w:hAnsi="Arial" w:cs="Arial"/>
                <w:sz w:val="23"/>
              </w:rPr>
              <w:t>lessons</w:t>
            </w:r>
            <w:r w:rsidR="00E037F6">
              <w:rPr>
                <w:rFonts w:ascii="Arial" w:hAnsi="Arial" w:cs="Arial"/>
                <w:sz w:val="23"/>
              </w:rPr>
              <w:t>.</w:t>
            </w:r>
          </w:p>
          <w:p w:rsidR="008A0E26" w:rsidRPr="00234168" w:rsidRDefault="00BE2D24">
            <w:pPr>
              <w:pStyle w:val="TableParagraph"/>
              <w:numPr>
                <w:ilvl w:val="0"/>
                <w:numId w:val="1"/>
              </w:numPr>
              <w:tabs>
                <w:tab w:val="left" w:pos="432"/>
              </w:tabs>
              <w:spacing w:line="293" w:lineRule="exact"/>
              <w:rPr>
                <w:rFonts w:ascii="Arial" w:hAnsi="Arial" w:cs="Arial"/>
                <w:sz w:val="23"/>
              </w:rPr>
            </w:pPr>
            <w:r w:rsidRPr="00234168">
              <w:rPr>
                <w:rFonts w:ascii="Arial" w:hAnsi="Arial" w:cs="Arial"/>
                <w:sz w:val="23"/>
              </w:rPr>
              <w:t>We have a yearly remembrance assembly. Children also take part in classroom activities relating to</w:t>
            </w:r>
            <w:r w:rsidRPr="00234168">
              <w:rPr>
                <w:rFonts w:ascii="Arial" w:hAnsi="Arial" w:cs="Arial"/>
                <w:spacing w:val="-5"/>
                <w:sz w:val="23"/>
              </w:rPr>
              <w:t xml:space="preserve"> </w:t>
            </w:r>
            <w:r w:rsidRPr="00234168">
              <w:rPr>
                <w:rFonts w:ascii="Arial" w:hAnsi="Arial" w:cs="Arial"/>
                <w:sz w:val="23"/>
              </w:rPr>
              <w:t>this.</w:t>
            </w:r>
          </w:p>
          <w:p w:rsidR="008A0E26" w:rsidRPr="00234168" w:rsidRDefault="00BE2D24">
            <w:pPr>
              <w:pStyle w:val="TableParagraph"/>
              <w:numPr>
                <w:ilvl w:val="0"/>
                <w:numId w:val="1"/>
              </w:numPr>
              <w:tabs>
                <w:tab w:val="left" w:pos="432"/>
              </w:tabs>
              <w:spacing w:line="293" w:lineRule="exact"/>
              <w:rPr>
                <w:rFonts w:ascii="Arial" w:hAnsi="Arial" w:cs="Arial"/>
                <w:sz w:val="23"/>
              </w:rPr>
            </w:pPr>
            <w:r w:rsidRPr="00234168">
              <w:rPr>
                <w:rFonts w:ascii="Arial" w:hAnsi="Arial" w:cs="Arial"/>
                <w:sz w:val="23"/>
              </w:rPr>
              <w:t>Our PSHE Curriculum covers differences in people and tolerance of</w:t>
            </w:r>
            <w:r w:rsidRPr="00234168">
              <w:rPr>
                <w:rFonts w:ascii="Arial" w:hAnsi="Arial" w:cs="Arial"/>
                <w:spacing w:val="-7"/>
                <w:sz w:val="23"/>
              </w:rPr>
              <w:t xml:space="preserve"> </w:t>
            </w:r>
            <w:r w:rsidRPr="00234168">
              <w:rPr>
                <w:rFonts w:ascii="Arial" w:hAnsi="Arial" w:cs="Arial"/>
                <w:sz w:val="23"/>
              </w:rPr>
              <w:t>others</w:t>
            </w:r>
            <w:r w:rsidR="00E037F6">
              <w:rPr>
                <w:rFonts w:ascii="Arial" w:hAnsi="Arial" w:cs="Arial"/>
                <w:sz w:val="23"/>
              </w:rPr>
              <w:t>.</w:t>
            </w:r>
          </w:p>
          <w:p w:rsidR="008A0E26" w:rsidRPr="00234168" w:rsidRDefault="00BE2D24">
            <w:pPr>
              <w:pStyle w:val="TableParagraph"/>
              <w:numPr>
                <w:ilvl w:val="0"/>
                <w:numId w:val="1"/>
              </w:numPr>
              <w:tabs>
                <w:tab w:val="left" w:pos="432"/>
              </w:tabs>
              <w:ind w:right="236"/>
              <w:rPr>
                <w:rFonts w:ascii="Arial" w:hAnsi="Arial" w:cs="Arial"/>
                <w:sz w:val="23"/>
              </w:rPr>
            </w:pPr>
            <w:r w:rsidRPr="00234168">
              <w:rPr>
                <w:rFonts w:ascii="Arial" w:hAnsi="Arial" w:cs="Arial"/>
                <w:sz w:val="23"/>
              </w:rPr>
              <w:t>Children learn about British food and the parts of the flag that make up the UK. This includes looking at</w:t>
            </w:r>
            <w:r w:rsidRPr="00234168">
              <w:rPr>
                <w:rFonts w:ascii="Arial" w:hAnsi="Arial" w:cs="Arial"/>
                <w:spacing w:val="-38"/>
                <w:sz w:val="23"/>
              </w:rPr>
              <w:t xml:space="preserve"> </w:t>
            </w:r>
            <w:r w:rsidRPr="00234168">
              <w:rPr>
                <w:rFonts w:ascii="Arial" w:hAnsi="Arial" w:cs="Arial"/>
                <w:sz w:val="23"/>
              </w:rPr>
              <w:t>the map of the UK countries and capital</w:t>
            </w:r>
            <w:r w:rsidRPr="00234168">
              <w:rPr>
                <w:rFonts w:ascii="Arial" w:hAnsi="Arial" w:cs="Arial"/>
                <w:spacing w:val="-4"/>
                <w:sz w:val="23"/>
              </w:rPr>
              <w:t xml:space="preserve"> </w:t>
            </w:r>
            <w:r w:rsidRPr="00234168">
              <w:rPr>
                <w:rFonts w:ascii="Arial" w:hAnsi="Arial" w:cs="Arial"/>
                <w:sz w:val="23"/>
              </w:rPr>
              <w:t>cities.</w:t>
            </w:r>
          </w:p>
          <w:p w:rsidR="008A0E26" w:rsidRPr="00234168" w:rsidRDefault="00BE2D24">
            <w:pPr>
              <w:pStyle w:val="TableParagraph"/>
              <w:numPr>
                <w:ilvl w:val="0"/>
                <w:numId w:val="1"/>
              </w:numPr>
              <w:tabs>
                <w:tab w:val="left" w:pos="432"/>
              </w:tabs>
              <w:rPr>
                <w:rFonts w:ascii="Arial" w:hAnsi="Arial" w:cs="Arial"/>
                <w:sz w:val="23"/>
              </w:rPr>
            </w:pPr>
            <w:r w:rsidRPr="00234168">
              <w:rPr>
                <w:rFonts w:ascii="Arial" w:hAnsi="Arial" w:cs="Arial"/>
                <w:sz w:val="23"/>
              </w:rPr>
              <w:t>Our school menu has special ‘international days’ in which children taste food originating from different</w:t>
            </w:r>
            <w:r w:rsidRPr="00234168">
              <w:rPr>
                <w:rFonts w:ascii="Arial" w:hAnsi="Arial" w:cs="Arial"/>
                <w:spacing w:val="-21"/>
                <w:sz w:val="23"/>
              </w:rPr>
              <w:t xml:space="preserve"> </w:t>
            </w:r>
            <w:r w:rsidRPr="00234168">
              <w:rPr>
                <w:rFonts w:ascii="Arial" w:hAnsi="Arial" w:cs="Arial"/>
                <w:sz w:val="23"/>
              </w:rPr>
              <w:t>countries</w:t>
            </w:r>
            <w:r w:rsidR="00E037F6">
              <w:rPr>
                <w:rFonts w:ascii="Arial" w:hAnsi="Arial" w:cs="Arial"/>
                <w:sz w:val="23"/>
              </w:rPr>
              <w:t>.</w:t>
            </w:r>
          </w:p>
        </w:tc>
      </w:tr>
    </w:tbl>
    <w:p w:rsidR="008A0E26" w:rsidRPr="00234168" w:rsidRDefault="008A0E26">
      <w:pPr>
        <w:rPr>
          <w:rFonts w:ascii="Arial" w:hAnsi="Arial" w:cs="Arial"/>
          <w:sz w:val="23"/>
        </w:rPr>
        <w:sectPr w:rsidR="008A0E26" w:rsidRPr="00234168">
          <w:pgSz w:w="16840" w:h="11910" w:orient="landscape"/>
          <w:pgMar w:top="280" w:right="420" w:bottom="280" w:left="460" w:header="720" w:footer="720" w:gutter="0"/>
          <w:cols w:space="720"/>
        </w:sectPr>
      </w:pPr>
      <w:bookmarkStart w:id="0" w:name="_GoBack"/>
      <w:bookmarkEnd w:id="0"/>
    </w:p>
    <w:p w:rsidR="008A0E26" w:rsidRPr="00234168" w:rsidRDefault="008A0E26">
      <w:pPr>
        <w:spacing w:before="4"/>
        <w:rPr>
          <w:rFonts w:ascii="Arial" w:hAnsi="Arial" w:cs="Arial"/>
          <w:b/>
          <w:sz w:val="16"/>
        </w:rPr>
      </w:pPr>
    </w:p>
    <w:sectPr w:rsidR="008A0E26" w:rsidRPr="00234168">
      <w:pgSz w:w="16840" w:h="11910" w:orient="landscape"/>
      <w:pgMar w:top="1100" w:right="4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95BAD"/>
    <w:multiLevelType w:val="hybridMultilevel"/>
    <w:tmpl w:val="958A6D88"/>
    <w:lvl w:ilvl="0" w:tplc="7F205908">
      <w:numFmt w:val="bullet"/>
      <w:lvlText w:val=""/>
      <w:lvlJc w:val="left"/>
      <w:pPr>
        <w:ind w:left="431" w:hanging="284"/>
      </w:pPr>
      <w:rPr>
        <w:rFonts w:ascii="Symbol" w:eastAsia="Symbol" w:hAnsi="Symbol" w:cs="Symbol" w:hint="default"/>
        <w:w w:val="100"/>
        <w:sz w:val="23"/>
        <w:szCs w:val="23"/>
        <w:lang w:val="en-US" w:eastAsia="en-US" w:bidi="ar-SA"/>
      </w:rPr>
    </w:lvl>
    <w:lvl w:ilvl="1" w:tplc="F72E4236">
      <w:numFmt w:val="bullet"/>
      <w:lvlText w:val="•"/>
      <w:lvlJc w:val="left"/>
      <w:pPr>
        <w:ind w:left="1600" w:hanging="284"/>
      </w:pPr>
      <w:rPr>
        <w:rFonts w:hint="default"/>
        <w:lang w:val="en-US" w:eastAsia="en-US" w:bidi="ar-SA"/>
      </w:rPr>
    </w:lvl>
    <w:lvl w:ilvl="2" w:tplc="9B627B56">
      <w:numFmt w:val="bullet"/>
      <w:lvlText w:val="•"/>
      <w:lvlJc w:val="left"/>
      <w:pPr>
        <w:ind w:left="2760" w:hanging="284"/>
      </w:pPr>
      <w:rPr>
        <w:rFonts w:hint="default"/>
        <w:lang w:val="en-US" w:eastAsia="en-US" w:bidi="ar-SA"/>
      </w:rPr>
    </w:lvl>
    <w:lvl w:ilvl="3" w:tplc="08CA8EC8">
      <w:numFmt w:val="bullet"/>
      <w:lvlText w:val="•"/>
      <w:lvlJc w:val="left"/>
      <w:pPr>
        <w:ind w:left="3920" w:hanging="284"/>
      </w:pPr>
      <w:rPr>
        <w:rFonts w:hint="default"/>
        <w:lang w:val="en-US" w:eastAsia="en-US" w:bidi="ar-SA"/>
      </w:rPr>
    </w:lvl>
    <w:lvl w:ilvl="4" w:tplc="1D3E58BC">
      <w:numFmt w:val="bullet"/>
      <w:lvlText w:val="•"/>
      <w:lvlJc w:val="left"/>
      <w:pPr>
        <w:ind w:left="5080" w:hanging="284"/>
      </w:pPr>
      <w:rPr>
        <w:rFonts w:hint="default"/>
        <w:lang w:val="en-US" w:eastAsia="en-US" w:bidi="ar-SA"/>
      </w:rPr>
    </w:lvl>
    <w:lvl w:ilvl="5" w:tplc="B73E32EA">
      <w:numFmt w:val="bullet"/>
      <w:lvlText w:val="•"/>
      <w:lvlJc w:val="left"/>
      <w:pPr>
        <w:ind w:left="6240" w:hanging="284"/>
      </w:pPr>
      <w:rPr>
        <w:rFonts w:hint="default"/>
        <w:lang w:val="en-US" w:eastAsia="en-US" w:bidi="ar-SA"/>
      </w:rPr>
    </w:lvl>
    <w:lvl w:ilvl="6" w:tplc="8F149734">
      <w:numFmt w:val="bullet"/>
      <w:lvlText w:val="•"/>
      <w:lvlJc w:val="left"/>
      <w:pPr>
        <w:ind w:left="7400" w:hanging="284"/>
      </w:pPr>
      <w:rPr>
        <w:rFonts w:hint="default"/>
        <w:lang w:val="en-US" w:eastAsia="en-US" w:bidi="ar-SA"/>
      </w:rPr>
    </w:lvl>
    <w:lvl w:ilvl="7" w:tplc="11CE81BE">
      <w:numFmt w:val="bullet"/>
      <w:lvlText w:val="•"/>
      <w:lvlJc w:val="left"/>
      <w:pPr>
        <w:ind w:left="8560" w:hanging="284"/>
      </w:pPr>
      <w:rPr>
        <w:rFonts w:hint="default"/>
        <w:lang w:val="en-US" w:eastAsia="en-US" w:bidi="ar-SA"/>
      </w:rPr>
    </w:lvl>
    <w:lvl w:ilvl="8" w:tplc="C75460AA">
      <w:numFmt w:val="bullet"/>
      <w:lvlText w:val="•"/>
      <w:lvlJc w:val="left"/>
      <w:pPr>
        <w:ind w:left="9720" w:hanging="284"/>
      </w:pPr>
      <w:rPr>
        <w:rFonts w:hint="default"/>
        <w:lang w:val="en-US" w:eastAsia="en-US" w:bidi="ar-SA"/>
      </w:rPr>
    </w:lvl>
  </w:abstractNum>
  <w:abstractNum w:abstractNumId="1" w15:restartNumberingAfterBreak="0">
    <w:nsid w:val="59A84F52"/>
    <w:multiLevelType w:val="hybridMultilevel"/>
    <w:tmpl w:val="6676215C"/>
    <w:lvl w:ilvl="0" w:tplc="3738AEEE">
      <w:numFmt w:val="bullet"/>
      <w:lvlText w:val=""/>
      <w:lvlJc w:val="left"/>
      <w:pPr>
        <w:ind w:left="431" w:hanging="284"/>
      </w:pPr>
      <w:rPr>
        <w:rFonts w:ascii="Symbol" w:eastAsia="Symbol" w:hAnsi="Symbol" w:cs="Symbol" w:hint="default"/>
        <w:w w:val="100"/>
        <w:sz w:val="23"/>
        <w:szCs w:val="23"/>
        <w:lang w:val="en-US" w:eastAsia="en-US" w:bidi="ar-SA"/>
      </w:rPr>
    </w:lvl>
    <w:lvl w:ilvl="1" w:tplc="775A39A6">
      <w:numFmt w:val="bullet"/>
      <w:lvlText w:val="•"/>
      <w:lvlJc w:val="left"/>
      <w:pPr>
        <w:ind w:left="1600" w:hanging="284"/>
      </w:pPr>
      <w:rPr>
        <w:rFonts w:hint="default"/>
        <w:lang w:val="en-US" w:eastAsia="en-US" w:bidi="ar-SA"/>
      </w:rPr>
    </w:lvl>
    <w:lvl w:ilvl="2" w:tplc="12689554">
      <w:numFmt w:val="bullet"/>
      <w:lvlText w:val="•"/>
      <w:lvlJc w:val="left"/>
      <w:pPr>
        <w:ind w:left="2760" w:hanging="284"/>
      </w:pPr>
      <w:rPr>
        <w:rFonts w:hint="default"/>
        <w:lang w:val="en-US" w:eastAsia="en-US" w:bidi="ar-SA"/>
      </w:rPr>
    </w:lvl>
    <w:lvl w:ilvl="3" w:tplc="5E041DF0">
      <w:numFmt w:val="bullet"/>
      <w:lvlText w:val="•"/>
      <w:lvlJc w:val="left"/>
      <w:pPr>
        <w:ind w:left="3920" w:hanging="284"/>
      </w:pPr>
      <w:rPr>
        <w:rFonts w:hint="default"/>
        <w:lang w:val="en-US" w:eastAsia="en-US" w:bidi="ar-SA"/>
      </w:rPr>
    </w:lvl>
    <w:lvl w:ilvl="4" w:tplc="EAD0EACA">
      <w:numFmt w:val="bullet"/>
      <w:lvlText w:val="•"/>
      <w:lvlJc w:val="left"/>
      <w:pPr>
        <w:ind w:left="5080" w:hanging="284"/>
      </w:pPr>
      <w:rPr>
        <w:rFonts w:hint="default"/>
        <w:lang w:val="en-US" w:eastAsia="en-US" w:bidi="ar-SA"/>
      </w:rPr>
    </w:lvl>
    <w:lvl w:ilvl="5" w:tplc="E3A253DC">
      <w:numFmt w:val="bullet"/>
      <w:lvlText w:val="•"/>
      <w:lvlJc w:val="left"/>
      <w:pPr>
        <w:ind w:left="6240" w:hanging="284"/>
      </w:pPr>
      <w:rPr>
        <w:rFonts w:hint="default"/>
        <w:lang w:val="en-US" w:eastAsia="en-US" w:bidi="ar-SA"/>
      </w:rPr>
    </w:lvl>
    <w:lvl w:ilvl="6" w:tplc="BA0CCFAE">
      <w:numFmt w:val="bullet"/>
      <w:lvlText w:val="•"/>
      <w:lvlJc w:val="left"/>
      <w:pPr>
        <w:ind w:left="7400" w:hanging="284"/>
      </w:pPr>
      <w:rPr>
        <w:rFonts w:hint="default"/>
        <w:lang w:val="en-US" w:eastAsia="en-US" w:bidi="ar-SA"/>
      </w:rPr>
    </w:lvl>
    <w:lvl w:ilvl="7" w:tplc="FD960F5E">
      <w:numFmt w:val="bullet"/>
      <w:lvlText w:val="•"/>
      <w:lvlJc w:val="left"/>
      <w:pPr>
        <w:ind w:left="8560" w:hanging="284"/>
      </w:pPr>
      <w:rPr>
        <w:rFonts w:hint="default"/>
        <w:lang w:val="en-US" w:eastAsia="en-US" w:bidi="ar-SA"/>
      </w:rPr>
    </w:lvl>
    <w:lvl w:ilvl="8" w:tplc="05C0E1CC">
      <w:numFmt w:val="bullet"/>
      <w:lvlText w:val="•"/>
      <w:lvlJc w:val="left"/>
      <w:pPr>
        <w:ind w:left="9720" w:hanging="284"/>
      </w:pPr>
      <w:rPr>
        <w:rFonts w:hint="default"/>
        <w:lang w:val="en-US" w:eastAsia="en-US" w:bidi="ar-SA"/>
      </w:rPr>
    </w:lvl>
  </w:abstractNum>
  <w:abstractNum w:abstractNumId="2" w15:restartNumberingAfterBreak="0">
    <w:nsid w:val="5AE55CE0"/>
    <w:multiLevelType w:val="hybridMultilevel"/>
    <w:tmpl w:val="846CA5F8"/>
    <w:lvl w:ilvl="0" w:tplc="978A2820">
      <w:numFmt w:val="bullet"/>
      <w:lvlText w:val=""/>
      <w:lvlJc w:val="left"/>
      <w:pPr>
        <w:ind w:left="429" w:hanging="284"/>
      </w:pPr>
      <w:rPr>
        <w:rFonts w:ascii="Symbol" w:eastAsia="Symbol" w:hAnsi="Symbol" w:cs="Symbol" w:hint="default"/>
        <w:w w:val="100"/>
        <w:sz w:val="23"/>
        <w:szCs w:val="23"/>
        <w:lang w:val="en-US" w:eastAsia="en-US" w:bidi="ar-SA"/>
      </w:rPr>
    </w:lvl>
    <w:lvl w:ilvl="1" w:tplc="E14847BC">
      <w:numFmt w:val="bullet"/>
      <w:lvlText w:val="•"/>
      <w:lvlJc w:val="left"/>
      <w:pPr>
        <w:ind w:left="745" w:hanging="284"/>
      </w:pPr>
      <w:rPr>
        <w:rFonts w:hint="default"/>
        <w:lang w:val="en-US" w:eastAsia="en-US" w:bidi="ar-SA"/>
      </w:rPr>
    </w:lvl>
    <w:lvl w:ilvl="2" w:tplc="6854EC82">
      <w:numFmt w:val="bullet"/>
      <w:lvlText w:val="•"/>
      <w:lvlJc w:val="left"/>
      <w:pPr>
        <w:ind w:left="1071" w:hanging="284"/>
      </w:pPr>
      <w:rPr>
        <w:rFonts w:hint="default"/>
        <w:lang w:val="en-US" w:eastAsia="en-US" w:bidi="ar-SA"/>
      </w:rPr>
    </w:lvl>
    <w:lvl w:ilvl="3" w:tplc="DCCAC9EA">
      <w:numFmt w:val="bullet"/>
      <w:lvlText w:val="•"/>
      <w:lvlJc w:val="left"/>
      <w:pPr>
        <w:ind w:left="1397" w:hanging="284"/>
      </w:pPr>
      <w:rPr>
        <w:rFonts w:hint="default"/>
        <w:lang w:val="en-US" w:eastAsia="en-US" w:bidi="ar-SA"/>
      </w:rPr>
    </w:lvl>
    <w:lvl w:ilvl="4" w:tplc="B57C0CDA">
      <w:numFmt w:val="bullet"/>
      <w:lvlText w:val="•"/>
      <w:lvlJc w:val="left"/>
      <w:pPr>
        <w:ind w:left="1722" w:hanging="284"/>
      </w:pPr>
      <w:rPr>
        <w:rFonts w:hint="default"/>
        <w:lang w:val="en-US" w:eastAsia="en-US" w:bidi="ar-SA"/>
      </w:rPr>
    </w:lvl>
    <w:lvl w:ilvl="5" w:tplc="4FEC6EE2">
      <w:numFmt w:val="bullet"/>
      <w:lvlText w:val="•"/>
      <w:lvlJc w:val="left"/>
      <w:pPr>
        <w:ind w:left="2048" w:hanging="284"/>
      </w:pPr>
      <w:rPr>
        <w:rFonts w:hint="default"/>
        <w:lang w:val="en-US" w:eastAsia="en-US" w:bidi="ar-SA"/>
      </w:rPr>
    </w:lvl>
    <w:lvl w:ilvl="6" w:tplc="2BE42870">
      <w:numFmt w:val="bullet"/>
      <w:lvlText w:val="•"/>
      <w:lvlJc w:val="left"/>
      <w:pPr>
        <w:ind w:left="2374" w:hanging="284"/>
      </w:pPr>
      <w:rPr>
        <w:rFonts w:hint="default"/>
        <w:lang w:val="en-US" w:eastAsia="en-US" w:bidi="ar-SA"/>
      </w:rPr>
    </w:lvl>
    <w:lvl w:ilvl="7" w:tplc="AA0E7D42">
      <w:numFmt w:val="bullet"/>
      <w:lvlText w:val="•"/>
      <w:lvlJc w:val="left"/>
      <w:pPr>
        <w:ind w:left="2699" w:hanging="284"/>
      </w:pPr>
      <w:rPr>
        <w:rFonts w:hint="default"/>
        <w:lang w:val="en-US" w:eastAsia="en-US" w:bidi="ar-SA"/>
      </w:rPr>
    </w:lvl>
    <w:lvl w:ilvl="8" w:tplc="D2C465B4">
      <w:numFmt w:val="bullet"/>
      <w:lvlText w:val="•"/>
      <w:lvlJc w:val="left"/>
      <w:pPr>
        <w:ind w:left="3025" w:hanging="284"/>
      </w:pPr>
      <w:rPr>
        <w:rFonts w:hint="default"/>
        <w:lang w:val="en-US" w:eastAsia="en-US" w:bidi="ar-SA"/>
      </w:rPr>
    </w:lvl>
  </w:abstractNum>
  <w:abstractNum w:abstractNumId="3" w15:restartNumberingAfterBreak="0">
    <w:nsid w:val="6FF37F30"/>
    <w:multiLevelType w:val="hybridMultilevel"/>
    <w:tmpl w:val="434C1958"/>
    <w:lvl w:ilvl="0" w:tplc="B03EE4D8">
      <w:numFmt w:val="bullet"/>
      <w:lvlText w:val=""/>
      <w:lvlJc w:val="left"/>
      <w:pPr>
        <w:ind w:left="431" w:hanging="284"/>
      </w:pPr>
      <w:rPr>
        <w:rFonts w:ascii="Symbol" w:eastAsia="Symbol" w:hAnsi="Symbol" w:cs="Symbol" w:hint="default"/>
        <w:w w:val="100"/>
        <w:sz w:val="23"/>
        <w:szCs w:val="23"/>
        <w:lang w:val="en-US" w:eastAsia="en-US" w:bidi="ar-SA"/>
      </w:rPr>
    </w:lvl>
    <w:lvl w:ilvl="1" w:tplc="DB968244">
      <w:numFmt w:val="bullet"/>
      <w:lvlText w:val="•"/>
      <w:lvlJc w:val="left"/>
      <w:pPr>
        <w:ind w:left="1600" w:hanging="284"/>
      </w:pPr>
      <w:rPr>
        <w:rFonts w:hint="default"/>
        <w:lang w:val="en-US" w:eastAsia="en-US" w:bidi="ar-SA"/>
      </w:rPr>
    </w:lvl>
    <w:lvl w:ilvl="2" w:tplc="0B0E543E">
      <w:numFmt w:val="bullet"/>
      <w:lvlText w:val="•"/>
      <w:lvlJc w:val="left"/>
      <w:pPr>
        <w:ind w:left="2760" w:hanging="284"/>
      </w:pPr>
      <w:rPr>
        <w:rFonts w:hint="default"/>
        <w:lang w:val="en-US" w:eastAsia="en-US" w:bidi="ar-SA"/>
      </w:rPr>
    </w:lvl>
    <w:lvl w:ilvl="3" w:tplc="4CC22EE6">
      <w:numFmt w:val="bullet"/>
      <w:lvlText w:val="•"/>
      <w:lvlJc w:val="left"/>
      <w:pPr>
        <w:ind w:left="3920" w:hanging="284"/>
      </w:pPr>
      <w:rPr>
        <w:rFonts w:hint="default"/>
        <w:lang w:val="en-US" w:eastAsia="en-US" w:bidi="ar-SA"/>
      </w:rPr>
    </w:lvl>
    <w:lvl w:ilvl="4" w:tplc="8FDC4F0E">
      <w:numFmt w:val="bullet"/>
      <w:lvlText w:val="•"/>
      <w:lvlJc w:val="left"/>
      <w:pPr>
        <w:ind w:left="5080" w:hanging="284"/>
      </w:pPr>
      <w:rPr>
        <w:rFonts w:hint="default"/>
        <w:lang w:val="en-US" w:eastAsia="en-US" w:bidi="ar-SA"/>
      </w:rPr>
    </w:lvl>
    <w:lvl w:ilvl="5" w:tplc="208E434C">
      <w:numFmt w:val="bullet"/>
      <w:lvlText w:val="•"/>
      <w:lvlJc w:val="left"/>
      <w:pPr>
        <w:ind w:left="6240" w:hanging="284"/>
      </w:pPr>
      <w:rPr>
        <w:rFonts w:hint="default"/>
        <w:lang w:val="en-US" w:eastAsia="en-US" w:bidi="ar-SA"/>
      </w:rPr>
    </w:lvl>
    <w:lvl w:ilvl="6" w:tplc="4306A892">
      <w:numFmt w:val="bullet"/>
      <w:lvlText w:val="•"/>
      <w:lvlJc w:val="left"/>
      <w:pPr>
        <w:ind w:left="7400" w:hanging="284"/>
      </w:pPr>
      <w:rPr>
        <w:rFonts w:hint="default"/>
        <w:lang w:val="en-US" w:eastAsia="en-US" w:bidi="ar-SA"/>
      </w:rPr>
    </w:lvl>
    <w:lvl w:ilvl="7" w:tplc="84F89BC6">
      <w:numFmt w:val="bullet"/>
      <w:lvlText w:val="•"/>
      <w:lvlJc w:val="left"/>
      <w:pPr>
        <w:ind w:left="8560" w:hanging="284"/>
      </w:pPr>
      <w:rPr>
        <w:rFonts w:hint="default"/>
        <w:lang w:val="en-US" w:eastAsia="en-US" w:bidi="ar-SA"/>
      </w:rPr>
    </w:lvl>
    <w:lvl w:ilvl="8" w:tplc="87B011C2">
      <w:numFmt w:val="bullet"/>
      <w:lvlText w:val="•"/>
      <w:lvlJc w:val="left"/>
      <w:pPr>
        <w:ind w:left="9720" w:hanging="284"/>
      </w:pPr>
      <w:rPr>
        <w:rFonts w:hint="default"/>
        <w:lang w:val="en-US" w:eastAsia="en-US" w:bidi="ar-SA"/>
      </w:rPr>
    </w:lvl>
  </w:abstractNum>
  <w:abstractNum w:abstractNumId="4" w15:restartNumberingAfterBreak="0">
    <w:nsid w:val="71454113"/>
    <w:multiLevelType w:val="hybridMultilevel"/>
    <w:tmpl w:val="7F28B470"/>
    <w:lvl w:ilvl="0" w:tplc="B2F4D73C">
      <w:numFmt w:val="bullet"/>
      <w:lvlText w:val=""/>
      <w:lvlJc w:val="left"/>
      <w:pPr>
        <w:ind w:left="431" w:hanging="284"/>
      </w:pPr>
      <w:rPr>
        <w:rFonts w:ascii="Symbol" w:eastAsia="Symbol" w:hAnsi="Symbol" w:cs="Symbol" w:hint="default"/>
        <w:w w:val="100"/>
        <w:sz w:val="23"/>
        <w:szCs w:val="23"/>
        <w:lang w:val="en-US" w:eastAsia="en-US" w:bidi="ar-SA"/>
      </w:rPr>
    </w:lvl>
    <w:lvl w:ilvl="1" w:tplc="CB1EB60A">
      <w:numFmt w:val="bullet"/>
      <w:lvlText w:val="•"/>
      <w:lvlJc w:val="left"/>
      <w:pPr>
        <w:ind w:left="1600" w:hanging="284"/>
      </w:pPr>
      <w:rPr>
        <w:rFonts w:hint="default"/>
        <w:lang w:val="en-US" w:eastAsia="en-US" w:bidi="ar-SA"/>
      </w:rPr>
    </w:lvl>
    <w:lvl w:ilvl="2" w:tplc="379E06F8">
      <w:numFmt w:val="bullet"/>
      <w:lvlText w:val="•"/>
      <w:lvlJc w:val="left"/>
      <w:pPr>
        <w:ind w:left="2760" w:hanging="284"/>
      </w:pPr>
      <w:rPr>
        <w:rFonts w:hint="default"/>
        <w:lang w:val="en-US" w:eastAsia="en-US" w:bidi="ar-SA"/>
      </w:rPr>
    </w:lvl>
    <w:lvl w:ilvl="3" w:tplc="B2D04F6E">
      <w:numFmt w:val="bullet"/>
      <w:lvlText w:val="•"/>
      <w:lvlJc w:val="left"/>
      <w:pPr>
        <w:ind w:left="3920" w:hanging="284"/>
      </w:pPr>
      <w:rPr>
        <w:rFonts w:hint="default"/>
        <w:lang w:val="en-US" w:eastAsia="en-US" w:bidi="ar-SA"/>
      </w:rPr>
    </w:lvl>
    <w:lvl w:ilvl="4" w:tplc="9C8C5644">
      <w:numFmt w:val="bullet"/>
      <w:lvlText w:val="•"/>
      <w:lvlJc w:val="left"/>
      <w:pPr>
        <w:ind w:left="5080" w:hanging="284"/>
      </w:pPr>
      <w:rPr>
        <w:rFonts w:hint="default"/>
        <w:lang w:val="en-US" w:eastAsia="en-US" w:bidi="ar-SA"/>
      </w:rPr>
    </w:lvl>
    <w:lvl w:ilvl="5" w:tplc="F0C441F2">
      <w:numFmt w:val="bullet"/>
      <w:lvlText w:val="•"/>
      <w:lvlJc w:val="left"/>
      <w:pPr>
        <w:ind w:left="6240" w:hanging="284"/>
      </w:pPr>
      <w:rPr>
        <w:rFonts w:hint="default"/>
        <w:lang w:val="en-US" w:eastAsia="en-US" w:bidi="ar-SA"/>
      </w:rPr>
    </w:lvl>
    <w:lvl w:ilvl="6" w:tplc="56CE84B6">
      <w:numFmt w:val="bullet"/>
      <w:lvlText w:val="•"/>
      <w:lvlJc w:val="left"/>
      <w:pPr>
        <w:ind w:left="7400" w:hanging="284"/>
      </w:pPr>
      <w:rPr>
        <w:rFonts w:hint="default"/>
        <w:lang w:val="en-US" w:eastAsia="en-US" w:bidi="ar-SA"/>
      </w:rPr>
    </w:lvl>
    <w:lvl w:ilvl="7" w:tplc="CF72E0AA">
      <w:numFmt w:val="bullet"/>
      <w:lvlText w:val="•"/>
      <w:lvlJc w:val="left"/>
      <w:pPr>
        <w:ind w:left="8560" w:hanging="284"/>
      </w:pPr>
      <w:rPr>
        <w:rFonts w:hint="default"/>
        <w:lang w:val="en-US" w:eastAsia="en-US" w:bidi="ar-SA"/>
      </w:rPr>
    </w:lvl>
    <w:lvl w:ilvl="8" w:tplc="82C679E6">
      <w:numFmt w:val="bullet"/>
      <w:lvlText w:val="•"/>
      <w:lvlJc w:val="left"/>
      <w:pPr>
        <w:ind w:left="9720" w:hanging="284"/>
      </w:pPr>
      <w:rPr>
        <w:rFonts w:hint="default"/>
        <w:lang w:val="en-US" w:eastAsia="en-US" w:bidi="ar-SA"/>
      </w:rPr>
    </w:lvl>
  </w:abstractNum>
  <w:abstractNum w:abstractNumId="5" w15:restartNumberingAfterBreak="0">
    <w:nsid w:val="71680440"/>
    <w:multiLevelType w:val="hybridMultilevel"/>
    <w:tmpl w:val="8200C7E2"/>
    <w:lvl w:ilvl="0" w:tplc="BC0830FE">
      <w:numFmt w:val="bullet"/>
      <w:lvlText w:val=""/>
      <w:lvlJc w:val="left"/>
      <w:pPr>
        <w:ind w:left="429" w:hanging="284"/>
      </w:pPr>
      <w:rPr>
        <w:rFonts w:ascii="Symbol" w:eastAsia="Symbol" w:hAnsi="Symbol" w:cs="Symbol" w:hint="default"/>
        <w:w w:val="100"/>
        <w:sz w:val="23"/>
        <w:szCs w:val="23"/>
        <w:lang w:val="en-US" w:eastAsia="en-US" w:bidi="ar-SA"/>
      </w:rPr>
    </w:lvl>
    <w:lvl w:ilvl="1" w:tplc="06BA612C">
      <w:numFmt w:val="bullet"/>
      <w:lvlText w:val="•"/>
      <w:lvlJc w:val="left"/>
      <w:pPr>
        <w:ind w:left="745" w:hanging="284"/>
      </w:pPr>
      <w:rPr>
        <w:rFonts w:hint="default"/>
        <w:lang w:val="en-US" w:eastAsia="en-US" w:bidi="ar-SA"/>
      </w:rPr>
    </w:lvl>
    <w:lvl w:ilvl="2" w:tplc="71AE9556">
      <w:numFmt w:val="bullet"/>
      <w:lvlText w:val="•"/>
      <w:lvlJc w:val="left"/>
      <w:pPr>
        <w:ind w:left="1071" w:hanging="284"/>
      </w:pPr>
      <w:rPr>
        <w:rFonts w:hint="default"/>
        <w:lang w:val="en-US" w:eastAsia="en-US" w:bidi="ar-SA"/>
      </w:rPr>
    </w:lvl>
    <w:lvl w:ilvl="3" w:tplc="A7A03562">
      <w:numFmt w:val="bullet"/>
      <w:lvlText w:val="•"/>
      <w:lvlJc w:val="left"/>
      <w:pPr>
        <w:ind w:left="1397" w:hanging="284"/>
      </w:pPr>
      <w:rPr>
        <w:rFonts w:hint="default"/>
        <w:lang w:val="en-US" w:eastAsia="en-US" w:bidi="ar-SA"/>
      </w:rPr>
    </w:lvl>
    <w:lvl w:ilvl="4" w:tplc="7C067B54">
      <w:numFmt w:val="bullet"/>
      <w:lvlText w:val="•"/>
      <w:lvlJc w:val="left"/>
      <w:pPr>
        <w:ind w:left="1722" w:hanging="284"/>
      </w:pPr>
      <w:rPr>
        <w:rFonts w:hint="default"/>
        <w:lang w:val="en-US" w:eastAsia="en-US" w:bidi="ar-SA"/>
      </w:rPr>
    </w:lvl>
    <w:lvl w:ilvl="5" w:tplc="AD7620A6">
      <w:numFmt w:val="bullet"/>
      <w:lvlText w:val="•"/>
      <w:lvlJc w:val="left"/>
      <w:pPr>
        <w:ind w:left="2048" w:hanging="284"/>
      </w:pPr>
      <w:rPr>
        <w:rFonts w:hint="default"/>
        <w:lang w:val="en-US" w:eastAsia="en-US" w:bidi="ar-SA"/>
      </w:rPr>
    </w:lvl>
    <w:lvl w:ilvl="6" w:tplc="F33A8078">
      <w:numFmt w:val="bullet"/>
      <w:lvlText w:val="•"/>
      <w:lvlJc w:val="left"/>
      <w:pPr>
        <w:ind w:left="2374" w:hanging="284"/>
      </w:pPr>
      <w:rPr>
        <w:rFonts w:hint="default"/>
        <w:lang w:val="en-US" w:eastAsia="en-US" w:bidi="ar-SA"/>
      </w:rPr>
    </w:lvl>
    <w:lvl w:ilvl="7" w:tplc="F5D0B4DA">
      <w:numFmt w:val="bullet"/>
      <w:lvlText w:val="•"/>
      <w:lvlJc w:val="left"/>
      <w:pPr>
        <w:ind w:left="2699" w:hanging="284"/>
      </w:pPr>
      <w:rPr>
        <w:rFonts w:hint="default"/>
        <w:lang w:val="en-US" w:eastAsia="en-US" w:bidi="ar-SA"/>
      </w:rPr>
    </w:lvl>
    <w:lvl w:ilvl="8" w:tplc="A9DA9372">
      <w:numFmt w:val="bullet"/>
      <w:lvlText w:val="•"/>
      <w:lvlJc w:val="left"/>
      <w:pPr>
        <w:ind w:left="3025" w:hanging="284"/>
      </w:pPr>
      <w:rPr>
        <w:rFonts w:hint="default"/>
        <w:lang w:val="en-US" w:eastAsia="en-US" w:bidi="ar-SA"/>
      </w:rPr>
    </w:lvl>
  </w:abstractNum>
  <w:abstractNum w:abstractNumId="6" w15:restartNumberingAfterBreak="0">
    <w:nsid w:val="72EE5C65"/>
    <w:multiLevelType w:val="hybridMultilevel"/>
    <w:tmpl w:val="D1B24992"/>
    <w:lvl w:ilvl="0" w:tplc="BC3CF4B8">
      <w:numFmt w:val="bullet"/>
      <w:lvlText w:val=""/>
      <w:lvlJc w:val="left"/>
      <w:pPr>
        <w:ind w:left="429" w:hanging="284"/>
      </w:pPr>
      <w:rPr>
        <w:rFonts w:ascii="Symbol" w:eastAsia="Symbol" w:hAnsi="Symbol" w:cs="Symbol" w:hint="default"/>
        <w:w w:val="100"/>
        <w:sz w:val="23"/>
        <w:szCs w:val="23"/>
        <w:lang w:val="en-US" w:eastAsia="en-US" w:bidi="ar-SA"/>
      </w:rPr>
    </w:lvl>
    <w:lvl w:ilvl="1" w:tplc="D4369372">
      <w:numFmt w:val="bullet"/>
      <w:lvlText w:val="•"/>
      <w:lvlJc w:val="left"/>
      <w:pPr>
        <w:ind w:left="745" w:hanging="284"/>
      </w:pPr>
      <w:rPr>
        <w:rFonts w:hint="default"/>
        <w:lang w:val="en-US" w:eastAsia="en-US" w:bidi="ar-SA"/>
      </w:rPr>
    </w:lvl>
    <w:lvl w:ilvl="2" w:tplc="201AD652">
      <w:numFmt w:val="bullet"/>
      <w:lvlText w:val="•"/>
      <w:lvlJc w:val="left"/>
      <w:pPr>
        <w:ind w:left="1071" w:hanging="284"/>
      </w:pPr>
      <w:rPr>
        <w:rFonts w:hint="default"/>
        <w:lang w:val="en-US" w:eastAsia="en-US" w:bidi="ar-SA"/>
      </w:rPr>
    </w:lvl>
    <w:lvl w:ilvl="3" w:tplc="9236C940">
      <w:numFmt w:val="bullet"/>
      <w:lvlText w:val="•"/>
      <w:lvlJc w:val="left"/>
      <w:pPr>
        <w:ind w:left="1397" w:hanging="284"/>
      </w:pPr>
      <w:rPr>
        <w:rFonts w:hint="default"/>
        <w:lang w:val="en-US" w:eastAsia="en-US" w:bidi="ar-SA"/>
      </w:rPr>
    </w:lvl>
    <w:lvl w:ilvl="4" w:tplc="59DCC81C">
      <w:numFmt w:val="bullet"/>
      <w:lvlText w:val="•"/>
      <w:lvlJc w:val="left"/>
      <w:pPr>
        <w:ind w:left="1722" w:hanging="284"/>
      </w:pPr>
      <w:rPr>
        <w:rFonts w:hint="default"/>
        <w:lang w:val="en-US" w:eastAsia="en-US" w:bidi="ar-SA"/>
      </w:rPr>
    </w:lvl>
    <w:lvl w:ilvl="5" w:tplc="4D423A8A">
      <w:numFmt w:val="bullet"/>
      <w:lvlText w:val="•"/>
      <w:lvlJc w:val="left"/>
      <w:pPr>
        <w:ind w:left="2048" w:hanging="284"/>
      </w:pPr>
      <w:rPr>
        <w:rFonts w:hint="default"/>
        <w:lang w:val="en-US" w:eastAsia="en-US" w:bidi="ar-SA"/>
      </w:rPr>
    </w:lvl>
    <w:lvl w:ilvl="6" w:tplc="1B1C732E">
      <w:numFmt w:val="bullet"/>
      <w:lvlText w:val="•"/>
      <w:lvlJc w:val="left"/>
      <w:pPr>
        <w:ind w:left="2374" w:hanging="284"/>
      </w:pPr>
      <w:rPr>
        <w:rFonts w:hint="default"/>
        <w:lang w:val="en-US" w:eastAsia="en-US" w:bidi="ar-SA"/>
      </w:rPr>
    </w:lvl>
    <w:lvl w:ilvl="7" w:tplc="3D4845E2">
      <w:numFmt w:val="bullet"/>
      <w:lvlText w:val="•"/>
      <w:lvlJc w:val="left"/>
      <w:pPr>
        <w:ind w:left="2699" w:hanging="284"/>
      </w:pPr>
      <w:rPr>
        <w:rFonts w:hint="default"/>
        <w:lang w:val="en-US" w:eastAsia="en-US" w:bidi="ar-SA"/>
      </w:rPr>
    </w:lvl>
    <w:lvl w:ilvl="8" w:tplc="432E8FDA">
      <w:numFmt w:val="bullet"/>
      <w:lvlText w:val="•"/>
      <w:lvlJc w:val="left"/>
      <w:pPr>
        <w:ind w:left="3025" w:hanging="284"/>
      </w:pPr>
      <w:rPr>
        <w:rFonts w:hint="default"/>
        <w:lang w:val="en-US" w:eastAsia="en-US" w:bidi="ar-SA"/>
      </w:rPr>
    </w:lvl>
  </w:abstractNum>
  <w:abstractNum w:abstractNumId="7" w15:restartNumberingAfterBreak="0">
    <w:nsid w:val="7CBF0BAF"/>
    <w:multiLevelType w:val="hybridMultilevel"/>
    <w:tmpl w:val="F8EC19A8"/>
    <w:lvl w:ilvl="0" w:tplc="CB8A19D6">
      <w:numFmt w:val="bullet"/>
      <w:lvlText w:val=""/>
      <w:lvlJc w:val="left"/>
      <w:pPr>
        <w:ind w:left="429" w:hanging="284"/>
      </w:pPr>
      <w:rPr>
        <w:rFonts w:ascii="Symbol" w:eastAsia="Symbol" w:hAnsi="Symbol" w:cs="Symbol" w:hint="default"/>
        <w:w w:val="100"/>
        <w:sz w:val="23"/>
        <w:szCs w:val="23"/>
        <w:lang w:val="en-US" w:eastAsia="en-US" w:bidi="ar-SA"/>
      </w:rPr>
    </w:lvl>
    <w:lvl w:ilvl="1" w:tplc="6DA23E40">
      <w:numFmt w:val="bullet"/>
      <w:lvlText w:val="•"/>
      <w:lvlJc w:val="left"/>
      <w:pPr>
        <w:ind w:left="745" w:hanging="284"/>
      </w:pPr>
      <w:rPr>
        <w:rFonts w:hint="default"/>
        <w:lang w:val="en-US" w:eastAsia="en-US" w:bidi="ar-SA"/>
      </w:rPr>
    </w:lvl>
    <w:lvl w:ilvl="2" w:tplc="69C89114">
      <w:numFmt w:val="bullet"/>
      <w:lvlText w:val="•"/>
      <w:lvlJc w:val="left"/>
      <w:pPr>
        <w:ind w:left="1071" w:hanging="284"/>
      </w:pPr>
      <w:rPr>
        <w:rFonts w:hint="default"/>
        <w:lang w:val="en-US" w:eastAsia="en-US" w:bidi="ar-SA"/>
      </w:rPr>
    </w:lvl>
    <w:lvl w:ilvl="3" w:tplc="4DD43F8A">
      <w:numFmt w:val="bullet"/>
      <w:lvlText w:val="•"/>
      <w:lvlJc w:val="left"/>
      <w:pPr>
        <w:ind w:left="1397" w:hanging="284"/>
      </w:pPr>
      <w:rPr>
        <w:rFonts w:hint="default"/>
        <w:lang w:val="en-US" w:eastAsia="en-US" w:bidi="ar-SA"/>
      </w:rPr>
    </w:lvl>
    <w:lvl w:ilvl="4" w:tplc="1BAABE82">
      <w:numFmt w:val="bullet"/>
      <w:lvlText w:val="•"/>
      <w:lvlJc w:val="left"/>
      <w:pPr>
        <w:ind w:left="1722" w:hanging="284"/>
      </w:pPr>
      <w:rPr>
        <w:rFonts w:hint="default"/>
        <w:lang w:val="en-US" w:eastAsia="en-US" w:bidi="ar-SA"/>
      </w:rPr>
    </w:lvl>
    <w:lvl w:ilvl="5" w:tplc="1EDE71FE">
      <w:numFmt w:val="bullet"/>
      <w:lvlText w:val="•"/>
      <w:lvlJc w:val="left"/>
      <w:pPr>
        <w:ind w:left="2048" w:hanging="284"/>
      </w:pPr>
      <w:rPr>
        <w:rFonts w:hint="default"/>
        <w:lang w:val="en-US" w:eastAsia="en-US" w:bidi="ar-SA"/>
      </w:rPr>
    </w:lvl>
    <w:lvl w:ilvl="6" w:tplc="BBA08866">
      <w:numFmt w:val="bullet"/>
      <w:lvlText w:val="•"/>
      <w:lvlJc w:val="left"/>
      <w:pPr>
        <w:ind w:left="2374" w:hanging="284"/>
      </w:pPr>
      <w:rPr>
        <w:rFonts w:hint="default"/>
        <w:lang w:val="en-US" w:eastAsia="en-US" w:bidi="ar-SA"/>
      </w:rPr>
    </w:lvl>
    <w:lvl w:ilvl="7" w:tplc="38E4E322">
      <w:numFmt w:val="bullet"/>
      <w:lvlText w:val="•"/>
      <w:lvlJc w:val="left"/>
      <w:pPr>
        <w:ind w:left="2699" w:hanging="284"/>
      </w:pPr>
      <w:rPr>
        <w:rFonts w:hint="default"/>
        <w:lang w:val="en-US" w:eastAsia="en-US" w:bidi="ar-SA"/>
      </w:rPr>
    </w:lvl>
    <w:lvl w:ilvl="8" w:tplc="3C644A0A">
      <w:numFmt w:val="bullet"/>
      <w:lvlText w:val="•"/>
      <w:lvlJc w:val="left"/>
      <w:pPr>
        <w:ind w:left="3025" w:hanging="284"/>
      </w:pPr>
      <w:rPr>
        <w:rFonts w:hint="default"/>
        <w:lang w:val="en-US" w:eastAsia="en-US" w:bidi="ar-SA"/>
      </w:rPr>
    </w:lvl>
  </w:abstractNum>
  <w:num w:numId="1">
    <w:abstractNumId w:val="4"/>
  </w:num>
  <w:num w:numId="2">
    <w:abstractNumId w:val="5"/>
  </w:num>
  <w:num w:numId="3">
    <w:abstractNumId w:val="3"/>
  </w:num>
  <w:num w:numId="4">
    <w:abstractNumId w:val="2"/>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E26"/>
    <w:rsid w:val="000D27B6"/>
    <w:rsid w:val="00234168"/>
    <w:rsid w:val="003B3514"/>
    <w:rsid w:val="00446DAD"/>
    <w:rsid w:val="004E086B"/>
    <w:rsid w:val="008A0E26"/>
    <w:rsid w:val="00AF3038"/>
    <w:rsid w:val="00BE2D24"/>
    <w:rsid w:val="00D3696F"/>
    <w:rsid w:val="00D75E87"/>
    <w:rsid w:val="00E037F6"/>
    <w:rsid w:val="00E35C5F"/>
    <w:rsid w:val="00E8005B"/>
    <w:rsid w:val="00EA61CB"/>
    <w:rsid w:val="00EC7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8524"/>
  <w15:docId w15:val="{8B6C0AE0-9FFE-482E-8C11-9B90F8AA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31"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Shields</dc:creator>
  <cp:lastModifiedBy>Windows User</cp:lastModifiedBy>
  <cp:revision>14</cp:revision>
  <dcterms:created xsi:type="dcterms:W3CDTF">2022-09-01T22:09:00Z</dcterms:created>
  <dcterms:modified xsi:type="dcterms:W3CDTF">2022-10-21T09:11:00Z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2019-02-01T00:00:00Z</vt:filetime>
  </property>
  <property fmtid="{D5CDD505-2E9C-101B-9397-08002B2CF9AE}" pid="3" name="Creator">
    <vt:lpwstr>Microsoft® Word 2016</vt:lpwstr>
  </property>
  <property fmtid="{D5CDD505-2E9C-101B-9397-08002B2CF9AE}" pid="4" name="LastSaved">
    <vt:filetime>2022-09-01T00:00:00Z</vt:filetime>
  </property>
</Properties>
</file>