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32C8" w:rsidRDefault="005839E4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3436620</wp:posOffset>
                </wp:positionH>
                <wp:positionV relativeFrom="paragraph">
                  <wp:posOffset>0</wp:posOffset>
                </wp:positionV>
                <wp:extent cx="2948940" cy="3528060"/>
                <wp:effectExtent l="0" t="0" r="2286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8940" cy="3528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39E4" w:rsidRPr="005839E4" w:rsidRDefault="005839E4">
                            <w:pPr>
                              <w:rPr>
                                <w:rFonts w:ascii="Twinkl" w:hAnsi="Twinkl"/>
                                <w:b/>
                                <w:sz w:val="20"/>
                              </w:rPr>
                            </w:pPr>
                            <w:r w:rsidRPr="005839E4">
                              <w:rPr>
                                <w:rFonts w:ascii="Twinkl" w:hAnsi="Twinkl"/>
                                <w:b/>
                                <w:sz w:val="20"/>
                              </w:rPr>
                              <w:t>‘Be Healthy’ in School Council- PSHE topic for Spring 2. 22.2.24 and 29.2.24 minutes</w:t>
                            </w:r>
                            <w:proofErr w:type="gramStart"/>
                            <w:r w:rsidRPr="005839E4">
                              <w:rPr>
                                <w:rFonts w:ascii="Twinkl" w:hAnsi="Twinkl"/>
                                <w:b/>
                                <w:sz w:val="20"/>
                              </w:rPr>
                              <w:t>..</w:t>
                            </w:r>
                            <w:proofErr w:type="gramEnd"/>
                          </w:p>
                          <w:p w:rsidR="005839E4" w:rsidRPr="005839E4" w:rsidRDefault="005839E4">
                            <w:pPr>
                              <w:rPr>
                                <w:rFonts w:ascii="Twinkl" w:hAnsi="Twinkl"/>
                                <w:b/>
                                <w:sz w:val="20"/>
                              </w:rPr>
                            </w:pPr>
                          </w:p>
                          <w:p w:rsidR="005839E4" w:rsidRPr="005839E4" w:rsidRDefault="005839E4">
                            <w:pPr>
                              <w:rPr>
                                <w:rFonts w:ascii="Twinkl" w:hAnsi="Twinkl"/>
                                <w:b/>
                                <w:sz w:val="20"/>
                              </w:rPr>
                            </w:pPr>
                            <w:r w:rsidRPr="005839E4">
                              <w:rPr>
                                <w:rFonts w:ascii="Twinkl" w:hAnsi="Twinkl"/>
                                <w:b/>
                                <w:sz w:val="20"/>
                              </w:rPr>
                              <w:t xml:space="preserve">We discussed our new topic and all of the things we do to promote health and wellbeing at </w:t>
                            </w:r>
                            <w:proofErr w:type="spellStart"/>
                            <w:r w:rsidRPr="005839E4">
                              <w:rPr>
                                <w:rFonts w:ascii="Twinkl" w:hAnsi="Twinkl"/>
                                <w:b/>
                                <w:sz w:val="20"/>
                              </w:rPr>
                              <w:t>Cayton</w:t>
                            </w:r>
                            <w:proofErr w:type="spellEnd"/>
                            <w:r w:rsidRPr="005839E4">
                              <w:rPr>
                                <w:rFonts w:ascii="Twinkl" w:hAnsi="Twinkl"/>
                                <w:b/>
                                <w:sz w:val="20"/>
                              </w:rPr>
                              <w:t xml:space="preserve"> School, such as a wide range of sports clubs for different year groups, athletic competitions, inviting visitors in for sports, healthy snacks -‘fruit only’ </w:t>
                            </w:r>
                            <w:proofErr w:type="spellStart"/>
                            <w:r w:rsidRPr="005839E4">
                              <w:rPr>
                                <w:rFonts w:ascii="Twinkl" w:hAnsi="Twinkl"/>
                                <w:b/>
                                <w:sz w:val="20"/>
                              </w:rPr>
                              <w:t>breaktimes</w:t>
                            </w:r>
                            <w:proofErr w:type="spellEnd"/>
                            <w:r w:rsidRPr="005839E4">
                              <w:rPr>
                                <w:rFonts w:ascii="Twinkl" w:hAnsi="Twinkl"/>
                                <w:b/>
                                <w:sz w:val="20"/>
                              </w:rPr>
                              <w:t>- and we made posters encouraging the benefits of eating healthy. We discussed</w:t>
                            </w:r>
                            <w:r>
                              <w:rPr>
                                <w:rFonts w:ascii="Twinkl" w:hAnsi="Twinkl"/>
                                <w:b/>
                                <w:sz w:val="20"/>
                              </w:rPr>
                              <w:t xml:space="preserve"> the food groups such as protein, vitamins and minerals which links with our Science curriculum as does the importance of exercise and a warm-up beforehand.</w:t>
                            </w:r>
                            <w:r w:rsidR="00185B29">
                              <w:rPr>
                                <w:rFonts w:ascii="Twinkl" w:hAnsi="Twinkl"/>
                                <w:b/>
                                <w:sz w:val="20"/>
                              </w:rPr>
                              <w:t xml:space="preserve"> Some members also mentioned that we might grow our own vegetables in the planters that Mrs Draper’s dad made for school. (I will ask him!) </w:t>
                            </w:r>
                            <w:r w:rsidR="00185B29" w:rsidRPr="00185B29">
                              <w:rPr>
                                <w:rFonts w:ascii="Twinkl" w:hAnsi="Twinkl"/>
                                <w:b/>
                                <w:sz w:val="20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0.6pt;margin-top:0;width:232.2pt;height:277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">
                <v:textbox>
                  <w:txbxContent>
                    <w:p w:rsidR="005839E4" w:rsidRPr="005839E4" w:rsidRDefault="005839E4">
                      <w:pPr>
                        <w:rPr>
                          <w:rFonts w:ascii="Twinkl" w:hAnsi="Twinkl"/>
                          <w:b/>
                          <w:sz w:val="20"/>
                        </w:rPr>
                      </w:pPr>
                      <w:r w:rsidRPr="005839E4">
                        <w:rPr>
                          <w:rFonts w:ascii="Twinkl" w:hAnsi="Twinkl"/>
                          <w:b/>
                          <w:sz w:val="20"/>
                        </w:rPr>
                        <w:t>‘Be Healthy’ in School Council- PSHE topic for Spring 2. 22.2.24 and 29.2.24 minutes</w:t>
                      </w:r>
                      <w:proofErr w:type="gramStart"/>
                      <w:r w:rsidRPr="005839E4">
                        <w:rPr>
                          <w:rFonts w:ascii="Twinkl" w:hAnsi="Twinkl"/>
                          <w:b/>
                          <w:sz w:val="20"/>
                        </w:rPr>
                        <w:t>..</w:t>
                      </w:r>
                      <w:proofErr w:type="gramEnd"/>
                    </w:p>
                    <w:p w:rsidR="005839E4" w:rsidRPr="005839E4" w:rsidRDefault="005839E4">
                      <w:pPr>
                        <w:rPr>
                          <w:rFonts w:ascii="Twinkl" w:hAnsi="Twinkl"/>
                          <w:b/>
                          <w:sz w:val="20"/>
                        </w:rPr>
                      </w:pPr>
                    </w:p>
                    <w:p w:rsidR="005839E4" w:rsidRPr="005839E4" w:rsidRDefault="005839E4">
                      <w:pPr>
                        <w:rPr>
                          <w:rFonts w:ascii="Twinkl" w:hAnsi="Twinkl"/>
                          <w:b/>
                          <w:sz w:val="20"/>
                        </w:rPr>
                      </w:pPr>
                      <w:r w:rsidRPr="005839E4">
                        <w:rPr>
                          <w:rFonts w:ascii="Twinkl" w:hAnsi="Twinkl"/>
                          <w:b/>
                          <w:sz w:val="20"/>
                        </w:rPr>
                        <w:t xml:space="preserve">We discussed our new topic and all of the things we do to promote health and wellbeing at </w:t>
                      </w:r>
                      <w:proofErr w:type="spellStart"/>
                      <w:r w:rsidRPr="005839E4">
                        <w:rPr>
                          <w:rFonts w:ascii="Twinkl" w:hAnsi="Twinkl"/>
                          <w:b/>
                          <w:sz w:val="20"/>
                        </w:rPr>
                        <w:t>Cayton</w:t>
                      </w:r>
                      <w:proofErr w:type="spellEnd"/>
                      <w:r w:rsidRPr="005839E4">
                        <w:rPr>
                          <w:rFonts w:ascii="Twinkl" w:hAnsi="Twinkl"/>
                          <w:b/>
                          <w:sz w:val="20"/>
                        </w:rPr>
                        <w:t xml:space="preserve"> School, such as a wide range of sports clubs for different year groups, athletic competitions, inviting visitors in for sports, healthy snacks -‘fruit only’ </w:t>
                      </w:r>
                      <w:proofErr w:type="spellStart"/>
                      <w:r w:rsidRPr="005839E4">
                        <w:rPr>
                          <w:rFonts w:ascii="Twinkl" w:hAnsi="Twinkl"/>
                          <w:b/>
                          <w:sz w:val="20"/>
                        </w:rPr>
                        <w:t>breaktimes</w:t>
                      </w:r>
                      <w:proofErr w:type="spellEnd"/>
                      <w:r w:rsidRPr="005839E4">
                        <w:rPr>
                          <w:rFonts w:ascii="Twinkl" w:hAnsi="Twinkl"/>
                          <w:b/>
                          <w:sz w:val="20"/>
                        </w:rPr>
                        <w:t>- and we made posters encouraging the benefits of eating healthy. We discussed</w:t>
                      </w:r>
                      <w:r>
                        <w:rPr>
                          <w:rFonts w:ascii="Twinkl" w:hAnsi="Twinkl"/>
                          <w:b/>
                          <w:sz w:val="20"/>
                        </w:rPr>
                        <w:t xml:space="preserve"> the food groups such as protein, vitamins and minerals which links with our Science curriculum as does the importance of exercise and a warm-up beforehand.</w:t>
                      </w:r>
                      <w:r w:rsidR="00185B29">
                        <w:rPr>
                          <w:rFonts w:ascii="Twinkl" w:hAnsi="Twinkl"/>
                          <w:b/>
                          <w:sz w:val="20"/>
                        </w:rPr>
                        <w:t xml:space="preserve"> Some members also mentioned that we might grow our own vegetables in the planters that Mrs Draper’s dad made for school. (I will ask him!) </w:t>
                      </w:r>
                      <w:r w:rsidR="00185B29" w:rsidRPr="00185B29">
                        <w:rPr>
                          <w:rFonts w:ascii="Twinkl" w:hAnsi="Twinkl"/>
                          <w:b/>
                          <w:sz w:val="20"/>
                        </w:rPr>
                        <w:sym w:font="Wingdings" w:char="F04A"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-312420</wp:posOffset>
            </wp:positionH>
            <wp:positionV relativeFrom="paragraph">
              <wp:posOffset>0</wp:posOffset>
            </wp:positionV>
            <wp:extent cx="3276600" cy="2322830"/>
            <wp:effectExtent l="0" t="0" r="0" b="1270"/>
            <wp:wrapTight wrapText="bothSides">
              <wp:wrapPolygon edited="0">
                <wp:start x="0" y="0"/>
                <wp:lineTo x="0" y="21435"/>
                <wp:lineTo x="21474" y="21435"/>
                <wp:lineTo x="2147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322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</w:t>
      </w:r>
    </w:p>
    <w:p w:rsidR="005839E4" w:rsidRDefault="005839E4"/>
    <w:p w:rsidR="005839E4" w:rsidRDefault="005839E4"/>
    <w:p w:rsidR="005839E4" w:rsidRDefault="005839E4"/>
    <w:p w:rsidR="005839E4" w:rsidRDefault="005839E4"/>
    <w:p w:rsidR="005839E4" w:rsidRDefault="005839E4"/>
    <w:p w:rsidR="005839E4" w:rsidRDefault="005839E4"/>
    <w:p w:rsidR="005839E4" w:rsidRDefault="005839E4"/>
    <w:p w:rsidR="005839E4" w:rsidRDefault="005839E4"/>
    <w:p w:rsidR="005839E4" w:rsidRDefault="005839E4"/>
    <w:p w:rsidR="005839E4" w:rsidRDefault="005839E4"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-533400</wp:posOffset>
            </wp:positionH>
            <wp:positionV relativeFrom="paragraph">
              <wp:posOffset>102870</wp:posOffset>
            </wp:positionV>
            <wp:extent cx="3421380" cy="2497455"/>
            <wp:effectExtent l="0" t="0" r="7620" b="0"/>
            <wp:wrapTight wrapText="bothSides">
              <wp:wrapPolygon edited="0">
                <wp:start x="0" y="0"/>
                <wp:lineTo x="0" y="21419"/>
                <wp:lineTo x="21528" y="21419"/>
                <wp:lineTo x="2152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1380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39E4" w:rsidRDefault="005839E4"/>
    <w:p w:rsidR="005839E4" w:rsidRDefault="00185B29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4168140</wp:posOffset>
            </wp:positionH>
            <wp:positionV relativeFrom="paragraph">
              <wp:posOffset>199390</wp:posOffset>
            </wp:positionV>
            <wp:extent cx="3101340" cy="1908810"/>
            <wp:effectExtent l="0" t="0" r="3810" b="0"/>
            <wp:wrapTight wrapText="bothSides">
              <wp:wrapPolygon edited="0">
                <wp:start x="0" y="0"/>
                <wp:lineTo x="0" y="21341"/>
                <wp:lineTo x="21494" y="21341"/>
                <wp:lineTo x="2149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340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39E4" w:rsidRDefault="00185B29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502920</wp:posOffset>
            </wp:positionH>
            <wp:positionV relativeFrom="paragraph">
              <wp:posOffset>1959610</wp:posOffset>
            </wp:positionV>
            <wp:extent cx="4747260" cy="2366793"/>
            <wp:effectExtent l="0" t="0" r="0" b="0"/>
            <wp:wrapTight wrapText="bothSides">
              <wp:wrapPolygon edited="0">
                <wp:start x="0" y="0"/>
                <wp:lineTo x="0" y="21386"/>
                <wp:lineTo x="21496" y="21386"/>
                <wp:lineTo x="2149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7260" cy="2366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5839E4" w:rsidRDefault="005839E4"/>
    <w:sectPr w:rsidR="005839E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panose1 w:val="02000000000000000000"/>
    <w:charset w:val="00"/>
    <w:family w:val="auto"/>
    <w:pitch w:val="variable"/>
    <w:sig w:usb0="00000007" w:usb1="00000001" w:usb2="00000000" w:usb3="00000000" w:csb0="0000009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9E4"/>
    <w:rsid w:val="00185B29"/>
    <w:rsid w:val="002032C8"/>
    <w:rsid w:val="00583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404589"/>
  <w15:chartTrackingRefBased/>
  <w15:docId w15:val="{48F49110-2145-4D47-B3FE-5FAA108A5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Jenkinson</dc:creator>
  <cp:keywords/>
  <dc:description/>
  <cp:lastModifiedBy>Rachel Jenkinson</cp:lastModifiedBy>
  <cp:revision>2</cp:revision>
  <dcterms:created xsi:type="dcterms:W3CDTF">2024-02-29T21:50:00Z</dcterms:created>
  <dcterms:modified xsi:type="dcterms:W3CDTF">2024-02-29T22:00:00Z</dcterms:modified>
</cp:coreProperties>
</file>