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1366" w14:textId="77777777" w:rsidR="008F2FD7" w:rsidRPr="009469EB" w:rsidRDefault="008F2FD7" w:rsidP="00463681">
      <w:pPr>
        <w:jc w:val="center"/>
      </w:pPr>
    </w:p>
    <w:p w14:paraId="70F2D49B" w14:textId="435DE44F" w:rsidR="004C361F" w:rsidRPr="009469EB" w:rsidRDefault="00CE7C3F" w:rsidP="00463681">
      <w:pPr>
        <w:jc w:val="center"/>
      </w:pPr>
      <w:r w:rsidRPr="009469EB">
        <w:rPr>
          <w:noProof/>
          <w:lang w:eastAsia="en-GB"/>
        </w:rPr>
        <w:drawing>
          <wp:inline distT="0" distB="0" distL="0" distR="0" wp14:anchorId="040C8358" wp14:editId="6F1775DF">
            <wp:extent cx="1314450" cy="12763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14450" cy="1276350"/>
                    </a:xfrm>
                    <a:prstGeom prst="rect">
                      <a:avLst/>
                    </a:prstGeom>
                  </pic:spPr>
                </pic:pic>
              </a:graphicData>
            </a:graphic>
          </wp:inline>
        </w:drawing>
      </w:r>
    </w:p>
    <w:p w14:paraId="2ED34482" w14:textId="77777777" w:rsidR="00BC0A58" w:rsidRPr="009469EB" w:rsidRDefault="00BC0A58" w:rsidP="00463681">
      <w:pPr>
        <w:jc w:val="center"/>
      </w:pPr>
    </w:p>
    <w:p w14:paraId="79F7EEFD" w14:textId="77777777" w:rsidR="00BC0A58" w:rsidRPr="009469EB" w:rsidRDefault="00BC0A58" w:rsidP="00463681">
      <w:pPr>
        <w:jc w:val="center"/>
        <w:rPr>
          <w:sz w:val="28"/>
          <w:szCs w:val="28"/>
        </w:rPr>
      </w:pPr>
    </w:p>
    <w:p w14:paraId="37984FDB" w14:textId="178439C5" w:rsidR="00D36708" w:rsidRPr="009469EB" w:rsidRDefault="00D36708" w:rsidP="00463681">
      <w:pPr>
        <w:jc w:val="center"/>
        <w:rPr>
          <w:sz w:val="110"/>
          <w:szCs w:val="110"/>
        </w:rPr>
      </w:pPr>
      <w:bookmarkStart w:id="0" w:name="_Hlk135833770"/>
      <w:r w:rsidRPr="009469EB">
        <w:rPr>
          <w:sz w:val="110"/>
          <w:szCs w:val="110"/>
        </w:rPr>
        <w:t>Education setting</w:t>
      </w:r>
    </w:p>
    <w:bookmarkEnd w:id="0"/>
    <w:p w14:paraId="693C466B" w14:textId="77777777" w:rsidR="00BC0A58" w:rsidRPr="009469EB" w:rsidRDefault="00BC0A58" w:rsidP="00463681">
      <w:pPr>
        <w:jc w:val="center"/>
        <w:rPr>
          <w:sz w:val="110"/>
          <w:szCs w:val="110"/>
        </w:rPr>
      </w:pPr>
      <w:r w:rsidRPr="009469EB">
        <w:rPr>
          <w:sz w:val="110"/>
          <w:szCs w:val="110"/>
        </w:rPr>
        <w:t>Emergency Plan</w:t>
      </w:r>
    </w:p>
    <w:p w14:paraId="48666A1C" w14:textId="77777777" w:rsidR="004C361F" w:rsidRPr="009469EB" w:rsidRDefault="004C361F" w:rsidP="00463681">
      <w:pPr>
        <w:jc w:val="center"/>
      </w:pPr>
    </w:p>
    <w:p w14:paraId="1C019BF3" w14:textId="77777777" w:rsidR="00777C61" w:rsidRPr="009469EB" w:rsidRDefault="00777C61" w:rsidP="00463681">
      <w:pPr>
        <w:jc w:val="center"/>
      </w:pPr>
    </w:p>
    <w:p w14:paraId="04C882B6" w14:textId="77777777" w:rsidR="0028414B" w:rsidRPr="009469EB" w:rsidRDefault="0028414B" w:rsidP="0028414B">
      <w:pPr>
        <w:rPr>
          <w:rFonts w:cs="Arial"/>
        </w:rPr>
      </w:pPr>
      <w:r w:rsidRPr="009469EB">
        <w:rPr>
          <w:rFonts w:cs="Arial"/>
        </w:rPr>
        <w:t xml:space="preserve">This Emergency Plan template has been prepared to assist your </w:t>
      </w:r>
      <w:bookmarkStart w:id="1" w:name="_Hlk122354914"/>
      <w:r w:rsidRPr="009469EB">
        <w:rPr>
          <w:rFonts w:cs="Arial"/>
        </w:rPr>
        <w:t xml:space="preserve">Education, Childcare, </w:t>
      </w:r>
    </w:p>
    <w:p w14:paraId="1B4B33E5" w14:textId="77777777" w:rsidR="00263C4D" w:rsidRPr="009469EB" w:rsidRDefault="0028414B" w:rsidP="00263C4D">
      <w:pPr>
        <w:rPr>
          <w:rFonts w:cs="Arial"/>
        </w:rPr>
      </w:pPr>
      <w:r w:rsidRPr="009469EB">
        <w:rPr>
          <w:rFonts w:cs="Arial"/>
        </w:rPr>
        <w:t xml:space="preserve">or Children’s Social Care setting </w:t>
      </w:r>
      <w:bookmarkEnd w:id="1"/>
      <w:r w:rsidRPr="009469EB">
        <w:rPr>
          <w:rFonts w:cs="Arial"/>
        </w:rPr>
        <w:t xml:space="preserve">to develop a plan to support dealing with incidents that are out of a ‘normal’ day-to day type of event. </w:t>
      </w:r>
      <w:r w:rsidR="00263C4D" w:rsidRPr="009469EB">
        <w:rPr>
          <w:rFonts w:cs="Arial"/>
        </w:rPr>
        <w:t xml:space="preserve">This plan has been aligned to guidance from the </w:t>
      </w:r>
      <w:hyperlink r:id="rId9" w:history="1">
        <w:r w:rsidR="00263C4D" w:rsidRPr="009469EB">
          <w:rPr>
            <w:rStyle w:val="Hyperlink"/>
            <w:rFonts w:cs="Arial"/>
            <w:color w:val="auto"/>
          </w:rPr>
          <w:t>Department for Education</w:t>
        </w:r>
      </w:hyperlink>
      <w:r w:rsidR="00263C4D" w:rsidRPr="009469EB">
        <w:rPr>
          <w:rFonts w:cs="Arial"/>
        </w:rPr>
        <w:t xml:space="preserve"> and can be used within the following settings: </w:t>
      </w:r>
    </w:p>
    <w:p w14:paraId="2F129F60" w14:textId="77777777" w:rsidR="00263C4D" w:rsidRPr="009469EB" w:rsidRDefault="00263C4D" w:rsidP="00263C4D">
      <w:pPr>
        <w:numPr>
          <w:ilvl w:val="0"/>
          <w:numId w:val="6"/>
        </w:numPr>
        <w:autoSpaceDE w:val="0"/>
        <w:autoSpaceDN w:val="0"/>
        <w:adjustRightInd w:val="0"/>
        <w:rPr>
          <w:rFonts w:cs="Arial"/>
        </w:rPr>
      </w:pPr>
      <w:r w:rsidRPr="009469EB">
        <w:t>early years;</w:t>
      </w:r>
    </w:p>
    <w:p w14:paraId="7878EEC7" w14:textId="77777777" w:rsidR="00263C4D" w:rsidRPr="009469EB" w:rsidRDefault="00263C4D" w:rsidP="00263C4D">
      <w:pPr>
        <w:numPr>
          <w:ilvl w:val="0"/>
          <w:numId w:val="6"/>
        </w:numPr>
        <w:autoSpaceDE w:val="0"/>
        <w:autoSpaceDN w:val="0"/>
        <w:adjustRightInd w:val="0"/>
        <w:rPr>
          <w:rFonts w:cs="Arial"/>
        </w:rPr>
      </w:pPr>
      <w:r w:rsidRPr="009469EB">
        <w:t>wraparound childcare and out of school settings;</w:t>
      </w:r>
    </w:p>
    <w:p w14:paraId="526D3E61" w14:textId="77777777" w:rsidR="00263C4D" w:rsidRPr="009469EB" w:rsidRDefault="00263C4D" w:rsidP="00263C4D">
      <w:pPr>
        <w:numPr>
          <w:ilvl w:val="0"/>
          <w:numId w:val="6"/>
        </w:numPr>
        <w:autoSpaceDE w:val="0"/>
        <w:autoSpaceDN w:val="0"/>
        <w:adjustRightInd w:val="0"/>
        <w:rPr>
          <w:rFonts w:cs="Arial"/>
        </w:rPr>
      </w:pPr>
      <w:r w:rsidRPr="009469EB">
        <w:t>children’s social care residential providers;</w:t>
      </w:r>
    </w:p>
    <w:p w14:paraId="43FEF345" w14:textId="77777777" w:rsidR="00263C4D" w:rsidRPr="009469EB" w:rsidRDefault="00263C4D" w:rsidP="00263C4D">
      <w:pPr>
        <w:numPr>
          <w:ilvl w:val="0"/>
          <w:numId w:val="6"/>
        </w:numPr>
        <w:autoSpaceDE w:val="0"/>
        <w:autoSpaceDN w:val="0"/>
        <w:adjustRightInd w:val="0"/>
        <w:rPr>
          <w:rFonts w:cs="Arial"/>
        </w:rPr>
      </w:pPr>
      <w:r w:rsidRPr="009469EB">
        <w:t>schools;</w:t>
      </w:r>
    </w:p>
    <w:p w14:paraId="26C7645A" w14:textId="77777777" w:rsidR="00263C4D" w:rsidRPr="009469EB" w:rsidRDefault="00263C4D" w:rsidP="00263C4D">
      <w:pPr>
        <w:numPr>
          <w:ilvl w:val="0"/>
          <w:numId w:val="6"/>
        </w:numPr>
        <w:autoSpaceDE w:val="0"/>
        <w:autoSpaceDN w:val="0"/>
        <w:adjustRightInd w:val="0"/>
        <w:rPr>
          <w:rFonts w:cs="Arial"/>
        </w:rPr>
      </w:pPr>
      <w:r w:rsidRPr="009469EB">
        <w:t>further education;</w:t>
      </w:r>
    </w:p>
    <w:p w14:paraId="4A6192B5" w14:textId="77777777" w:rsidR="00263C4D" w:rsidRPr="009469EB" w:rsidRDefault="00263C4D" w:rsidP="00263C4D">
      <w:pPr>
        <w:numPr>
          <w:ilvl w:val="0"/>
          <w:numId w:val="6"/>
        </w:numPr>
        <w:autoSpaceDE w:val="0"/>
        <w:autoSpaceDN w:val="0"/>
        <w:adjustRightInd w:val="0"/>
        <w:rPr>
          <w:rFonts w:cs="Arial"/>
        </w:rPr>
      </w:pPr>
      <w:r w:rsidRPr="009469EB">
        <w:t>higher education;</w:t>
      </w:r>
    </w:p>
    <w:p w14:paraId="1C460492" w14:textId="77777777" w:rsidR="00263C4D" w:rsidRPr="009469EB" w:rsidRDefault="00263C4D" w:rsidP="00263C4D">
      <w:pPr>
        <w:numPr>
          <w:ilvl w:val="0"/>
          <w:numId w:val="6"/>
        </w:numPr>
        <w:autoSpaceDE w:val="0"/>
        <w:autoSpaceDN w:val="0"/>
        <w:adjustRightInd w:val="0"/>
        <w:rPr>
          <w:rFonts w:cs="Arial"/>
        </w:rPr>
      </w:pPr>
      <w:r w:rsidRPr="009469EB">
        <w:t>SEND and specialist settings.</w:t>
      </w:r>
    </w:p>
    <w:p w14:paraId="452A0E36" w14:textId="77777777" w:rsidR="00263C4D" w:rsidRPr="009469EB" w:rsidRDefault="00263C4D" w:rsidP="00263C4D">
      <w:pPr>
        <w:autoSpaceDE w:val="0"/>
        <w:autoSpaceDN w:val="0"/>
        <w:adjustRightInd w:val="0"/>
        <w:ind w:left="360"/>
        <w:rPr>
          <w:rFonts w:cs="Arial"/>
        </w:rPr>
      </w:pPr>
    </w:p>
    <w:p w14:paraId="57822034" w14:textId="77777777" w:rsidR="00263C4D" w:rsidRPr="009469EB" w:rsidRDefault="00263C4D" w:rsidP="00263C4D">
      <w:pPr>
        <w:rPr>
          <w:rFonts w:cs="Arial"/>
        </w:rPr>
      </w:pPr>
    </w:p>
    <w:p w14:paraId="361A55AA" w14:textId="77777777" w:rsidR="0028414B" w:rsidRPr="009469EB" w:rsidRDefault="0028414B" w:rsidP="0028414B">
      <w:pPr>
        <w:rPr>
          <w:rFonts w:cs="Arial"/>
        </w:rPr>
      </w:pPr>
      <w:r w:rsidRPr="009469EB">
        <w:rPr>
          <w:rFonts w:cs="Arial"/>
        </w:rPr>
        <w:t>The associated Emergency Planning Guidance should be followed in conjunction with completing this plan. Relevant sections of the guidance are highlighted under each section of this template.</w:t>
      </w:r>
    </w:p>
    <w:p w14:paraId="2B552E61" w14:textId="77777777" w:rsidR="0028414B" w:rsidRDefault="0028414B" w:rsidP="0028414B">
      <w:pPr>
        <w:rPr>
          <w:rFonts w:cs="Arial"/>
          <w:color w:val="FF0000"/>
        </w:rPr>
      </w:pPr>
    </w:p>
    <w:p w14:paraId="3DE27914" w14:textId="77777777" w:rsidR="0028414B" w:rsidRDefault="0028414B" w:rsidP="0028414B">
      <w:pPr>
        <w:rPr>
          <w:rFonts w:cs="Arial"/>
        </w:rPr>
      </w:pPr>
    </w:p>
    <w:p w14:paraId="344BC9E9" w14:textId="77777777" w:rsidR="004C361F" w:rsidRPr="00760F54" w:rsidRDefault="004C361F" w:rsidP="004636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968"/>
      </w:tblGrid>
      <w:tr w:rsidR="00082B45" w:rsidRPr="00760F54" w14:paraId="003CCEC7" w14:textId="77777777" w:rsidTr="000A3192">
        <w:trPr>
          <w:trHeight w:val="429"/>
        </w:trPr>
        <w:tc>
          <w:tcPr>
            <w:tcW w:w="4428" w:type="dxa"/>
            <w:shd w:val="clear" w:color="auto" w:fill="D9D9D9"/>
          </w:tcPr>
          <w:p w14:paraId="5A8DBAB9" w14:textId="77777777" w:rsidR="00082B45" w:rsidRPr="000A3192" w:rsidRDefault="00082B45" w:rsidP="00463681">
            <w:pPr>
              <w:rPr>
                <w:rFonts w:cs="Arial"/>
              </w:rPr>
            </w:pPr>
            <w:r w:rsidRPr="000A3192">
              <w:rPr>
                <w:rFonts w:cs="Arial"/>
              </w:rPr>
              <w:t>Version Number</w:t>
            </w:r>
          </w:p>
        </w:tc>
        <w:tc>
          <w:tcPr>
            <w:tcW w:w="4968" w:type="dxa"/>
          </w:tcPr>
          <w:p w14:paraId="0A412533" w14:textId="75E29B01" w:rsidR="00082B45" w:rsidRPr="00CE7C3F" w:rsidRDefault="00720A63" w:rsidP="00463681">
            <w:r w:rsidRPr="00CE7C3F">
              <w:t>1</w:t>
            </w:r>
          </w:p>
        </w:tc>
      </w:tr>
      <w:tr w:rsidR="00082B45" w:rsidRPr="00760F54" w14:paraId="0A2D1E9F" w14:textId="77777777" w:rsidTr="00CF36DB">
        <w:trPr>
          <w:trHeight w:val="420"/>
        </w:trPr>
        <w:tc>
          <w:tcPr>
            <w:tcW w:w="4428" w:type="dxa"/>
            <w:shd w:val="clear" w:color="auto" w:fill="E0E0E0"/>
          </w:tcPr>
          <w:p w14:paraId="37D55314" w14:textId="77777777" w:rsidR="00082B45" w:rsidRPr="000A3192" w:rsidRDefault="00CF36DB" w:rsidP="00463681">
            <w:pPr>
              <w:rPr>
                <w:rFonts w:cs="Arial"/>
              </w:rPr>
            </w:pPr>
            <w:r w:rsidRPr="000A3192">
              <w:rPr>
                <w:rFonts w:cs="Arial"/>
              </w:rPr>
              <w:t>Plan Writer</w:t>
            </w:r>
          </w:p>
        </w:tc>
        <w:tc>
          <w:tcPr>
            <w:tcW w:w="4968" w:type="dxa"/>
          </w:tcPr>
          <w:p w14:paraId="0DE0F53F" w14:textId="0AF3C0DD" w:rsidR="00082B45" w:rsidRPr="00CE7C3F" w:rsidRDefault="00720A63" w:rsidP="00463681">
            <w:pPr>
              <w:rPr>
                <w:b/>
              </w:rPr>
            </w:pPr>
            <w:r w:rsidRPr="00CE7C3F">
              <w:rPr>
                <w:b/>
              </w:rPr>
              <w:t>M</w:t>
            </w:r>
            <w:r w:rsidR="003B2DD0">
              <w:rPr>
                <w:b/>
              </w:rPr>
              <w:t>ark Vasey</w:t>
            </w:r>
          </w:p>
        </w:tc>
      </w:tr>
      <w:tr w:rsidR="00D551DF" w:rsidRPr="00760F54" w14:paraId="4D126C3E" w14:textId="77777777" w:rsidTr="00CF36DB">
        <w:trPr>
          <w:trHeight w:val="420"/>
        </w:trPr>
        <w:tc>
          <w:tcPr>
            <w:tcW w:w="4428" w:type="dxa"/>
            <w:shd w:val="clear" w:color="auto" w:fill="E0E0E0"/>
          </w:tcPr>
          <w:p w14:paraId="7FFC7E18" w14:textId="77777777" w:rsidR="00D551DF" w:rsidRPr="000A3192" w:rsidRDefault="00D551DF" w:rsidP="00463681">
            <w:pPr>
              <w:rPr>
                <w:rFonts w:cs="Arial"/>
              </w:rPr>
            </w:pPr>
            <w:r w:rsidRPr="000A3192">
              <w:rPr>
                <w:rFonts w:cs="Arial"/>
              </w:rPr>
              <w:t>Document Owner</w:t>
            </w:r>
          </w:p>
        </w:tc>
        <w:tc>
          <w:tcPr>
            <w:tcW w:w="4968" w:type="dxa"/>
          </w:tcPr>
          <w:p w14:paraId="147E51BD" w14:textId="1C6BBCEA" w:rsidR="00D551DF" w:rsidRPr="00CE7C3F" w:rsidRDefault="00720A63" w:rsidP="00463681">
            <w:r w:rsidRPr="00CE7C3F">
              <w:t>Mrs J Monaghan</w:t>
            </w:r>
            <w:r w:rsidR="00CE7C3F" w:rsidRPr="00CE7C3F">
              <w:t xml:space="preserve"> and </w:t>
            </w:r>
            <w:r w:rsidR="003F0FF7">
              <w:t>M</w:t>
            </w:r>
            <w:r w:rsidR="003B2DD0">
              <w:t>ark Vasey</w:t>
            </w:r>
            <w:r w:rsidR="003F0FF7">
              <w:t xml:space="preserve"> </w:t>
            </w:r>
            <w:r w:rsidR="00CE7C3F" w:rsidRPr="00CE7C3F">
              <w:t>Health and Safety Lead</w:t>
            </w:r>
          </w:p>
        </w:tc>
      </w:tr>
      <w:tr w:rsidR="00CF36DB" w:rsidRPr="00760F54" w14:paraId="1BE900A2" w14:textId="77777777" w:rsidTr="00CF36DB">
        <w:trPr>
          <w:trHeight w:val="420"/>
        </w:trPr>
        <w:tc>
          <w:tcPr>
            <w:tcW w:w="4428" w:type="dxa"/>
            <w:shd w:val="clear" w:color="auto" w:fill="E0E0E0"/>
          </w:tcPr>
          <w:p w14:paraId="56CF6349" w14:textId="77777777" w:rsidR="00CF36DB" w:rsidRPr="000A3192" w:rsidRDefault="00CF36DB" w:rsidP="00463681">
            <w:pPr>
              <w:rPr>
                <w:rFonts w:cs="Arial"/>
              </w:rPr>
            </w:pPr>
            <w:r w:rsidRPr="000A3192">
              <w:rPr>
                <w:rFonts w:cs="Arial"/>
              </w:rPr>
              <w:t>Issue Date</w:t>
            </w:r>
          </w:p>
        </w:tc>
        <w:tc>
          <w:tcPr>
            <w:tcW w:w="4968" w:type="dxa"/>
          </w:tcPr>
          <w:p w14:paraId="6D20BC69" w14:textId="1E58CB07" w:rsidR="00CF36DB" w:rsidRPr="00CE7C3F" w:rsidRDefault="003B2DD0" w:rsidP="00463681">
            <w:pPr>
              <w:rPr>
                <w:b/>
              </w:rPr>
            </w:pPr>
            <w:r>
              <w:rPr>
                <w:b/>
              </w:rPr>
              <w:t>5.11.2025</w:t>
            </w:r>
          </w:p>
        </w:tc>
      </w:tr>
      <w:tr w:rsidR="00CF36DB" w:rsidRPr="00760F54" w14:paraId="29E6A875" w14:textId="77777777" w:rsidTr="00CF36DB">
        <w:trPr>
          <w:trHeight w:val="420"/>
        </w:trPr>
        <w:tc>
          <w:tcPr>
            <w:tcW w:w="4428" w:type="dxa"/>
            <w:shd w:val="clear" w:color="auto" w:fill="E0E0E0"/>
          </w:tcPr>
          <w:p w14:paraId="54C9FD53" w14:textId="77777777" w:rsidR="00CF36DB" w:rsidRPr="000A3192" w:rsidRDefault="00CF36DB" w:rsidP="00463681">
            <w:pPr>
              <w:rPr>
                <w:rFonts w:cs="Arial"/>
              </w:rPr>
            </w:pPr>
            <w:r w:rsidRPr="000A3192">
              <w:rPr>
                <w:rFonts w:cs="Arial"/>
              </w:rPr>
              <w:t>Date for Review</w:t>
            </w:r>
          </w:p>
        </w:tc>
        <w:tc>
          <w:tcPr>
            <w:tcW w:w="4968" w:type="dxa"/>
          </w:tcPr>
          <w:p w14:paraId="64083503" w14:textId="38D42973" w:rsidR="00CF36DB" w:rsidRPr="00CE7C3F" w:rsidRDefault="003B2DD0" w:rsidP="00463681">
            <w:pPr>
              <w:rPr>
                <w:bCs/>
              </w:rPr>
            </w:pPr>
            <w:r>
              <w:rPr>
                <w:bCs/>
              </w:rPr>
              <w:t>5.11.2026</w:t>
            </w:r>
          </w:p>
        </w:tc>
      </w:tr>
    </w:tbl>
    <w:p w14:paraId="10D9475B" w14:textId="20D9FC85" w:rsidR="00FA372C" w:rsidRDefault="00FA372C" w:rsidP="00463681"/>
    <w:p w14:paraId="65B93B81" w14:textId="524E55F1" w:rsidR="009469EB" w:rsidRDefault="009469EB" w:rsidP="00463681"/>
    <w:p w14:paraId="2243E91A" w14:textId="39DFD923" w:rsidR="009469EB" w:rsidRDefault="009469EB" w:rsidP="00463681"/>
    <w:p w14:paraId="5B99EF6D" w14:textId="77777777" w:rsidR="009469EB" w:rsidRDefault="009469EB" w:rsidP="00463681"/>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3799"/>
        <w:gridCol w:w="6057"/>
      </w:tblGrid>
      <w:tr w:rsidR="00BA37A6" w:rsidRPr="00842CD0" w14:paraId="7940D906" w14:textId="77777777" w:rsidTr="001F7E1A">
        <w:trPr>
          <w:cantSplit/>
        </w:trPr>
        <w:tc>
          <w:tcPr>
            <w:tcW w:w="9856" w:type="dxa"/>
            <w:gridSpan w:val="2"/>
            <w:shd w:val="clear" w:color="auto" w:fill="D9D9D9"/>
            <w:vAlign w:val="center"/>
          </w:tcPr>
          <w:p w14:paraId="7A932008" w14:textId="77777777" w:rsidR="00BA37A6" w:rsidRPr="00842CD0" w:rsidRDefault="00D36708" w:rsidP="001F7E1A">
            <w:pPr>
              <w:rPr>
                <w:b/>
              </w:rPr>
            </w:pPr>
            <w:r>
              <w:rPr>
                <w:b/>
                <w:sz w:val="28"/>
                <w:szCs w:val="28"/>
              </w:rPr>
              <w:lastRenderedPageBreak/>
              <w:t>D</w:t>
            </w:r>
            <w:r w:rsidR="00BA37A6" w:rsidRPr="00842CD0">
              <w:rPr>
                <w:b/>
                <w:sz w:val="28"/>
                <w:szCs w:val="28"/>
              </w:rPr>
              <w:t>etails</w:t>
            </w:r>
          </w:p>
        </w:tc>
      </w:tr>
      <w:tr w:rsidR="00BA37A6" w:rsidRPr="00842CD0" w14:paraId="0A8FAED2" w14:textId="77777777" w:rsidTr="001F7E1A">
        <w:trPr>
          <w:cantSplit/>
        </w:trPr>
        <w:tc>
          <w:tcPr>
            <w:tcW w:w="3799" w:type="dxa"/>
            <w:shd w:val="clear" w:color="auto" w:fill="FBFBFB"/>
          </w:tcPr>
          <w:p w14:paraId="47D2C0C7" w14:textId="77777777" w:rsidR="00BA37A6" w:rsidRPr="00842CD0" w:rsidRDefault="00BA37A6" w:rsidP="001F7E1A">
            <w:r w:rsidRPr="00842CD0">
              <w:t>Nam</w:t>
            </w:r>
            <w:r>
              <w:t>e</w:t>
            </w:r>
          </w:p>
        </w:tc>
        <w:tc>
          <w:tcPr>
            <w:tcW w:w="6057" w:type="dxa"/>
            <w:shd w:val="clear" w:color="auto" w:fill="FBFBFB"/>
          </w:tcPr>
          <w:p w14:paraId="7B3A6709" w14:textId="32562D39" w:rsidR="00BA37A6" w:rsidRPr="00842CD0" w:rsidRDefault="00C44AC7" w:rsidP="001F7E1A">
            <w:r>
              <w:t xml:space="preserve">Cayton </w:t>
            </w:r>
            <w:r w:rsidR="00720A63">
              <w:t>School</w:t>
            </w:r>
          </w:p>
        </w:tc>
      </w:tr>
      <w:tr w:rsidR="00BA37A6" w:rsidRPr="00842CD0" w14:paraId="1B9BE326" w14:textId="77777777" w:rsidTr="001F7E1A">
        <w:trPr>
          <w:cantSplit/>
        </w:trPr>
        <w:tc>
          <w:tcPr>
            <w:tcW w:w="3799" w:type="dxa"/>
            <w:shd w:val="clear" w:color="auto" w:fill="FBFBFB"/>
          </w:tcPr>
          <w:p w14:paraId="45326D27" w14:textId="77777777" w:rsidR="00BA37A6" w:rsidRPr="00842CD0" w:rsidRDefault="00BA37A6" w:rsidP="001F7E1A">
            <w:r w:rsidRPr="00842CD0">
              <w:t xml:space="preserve">Type of </w:t>
            </w:r>
            <w:r>
              <w:t>setting</w:t>
            </w:r>
          </w:p>
        </w:tc>
        <w:tc>
          <w:tcPr>
            <w:tcW w:w="6057" w:type="dxa"/>
            <w:shd w:val="clear" w:color="auto" w:fill="FBFBFB"/>
          </w:tcPr>
          <w:p w14:paraId="3A925A38" w14:textId="5077B257" w:rsidR="00BA37A6" w:rsidRPr="00842CD0" w:rsidRDefault="00720A63" w:rsidP="001F7E1A">
            <w:r>
              <w:t xml:space="preserve">Primary School </w:t>
            </w:r>
            <w:proofErr w:type="spellStart"/>
            <w:r>
              <w:t>Approx</w:t>
            </w:r>
            <w:proofErr w:type="spellEnd"/>
            <w:r>
              <w:t xml:space="preserve"> 2</w:t>
            </w:r>
            <w:r w:rsidR="003B2DD0">
              <w:t>11</w:t>
            </w:r>
            <w:r>
              <w:t xml:space="preserve"> on roll. </w:t>
            </w:r>
          </w:p>
        </w:tc>
      </w:tr>
      <w:tr w:rsidR="00BA37A6" w:rsidRPr="00842CD0" w14:paraId="6C53EBDC" w14:textId="77777777" w:rsidTr="001F7E1A">
        <w:trPr>
          <w:cantSplit/>
        </w:trPr>
        <w:tc>
          <w:tcPr>
            <w:tcW w:w="3799" w:type="dxa"/>
            <w:shd w:val="clear" w:color="auto" w:fill="FBFBFB"/>
          </w:tcPr>
          <w:p w14:paraId="4665E340" w14:textId="77777777" w:rsidR="00E20D27" w:rsidRDefault="00BA37A6" w:rsidP="001F7E1A">
            <w:r>
              <w:t>Address</w:t>
            </w:r>
            <w:r w:rsidR="00E20D27">
              <w:t xml:space="preserve"> </w:t>
            </w:r>
          </w:p>
          <w:p w14:paraId="4DCBDBCD" w14:textId="77777777" w:rsidR="00BA37A6" w:rsidRPr="00842CD0" w:rsidRDefault="00E20D27" w:rsidP="001F7E1A">
            <w:r w:rsidRPr="00E37F15">
              <w:rPr>
                <w:sz w:val="22"/>
                <w:szCs w:val="22"/>
              </w:rPr>
              <w:t>(</w:t>
            </w:r>
            <w:proofErr w:type="gramStart"/>
            <w:r w:rsidRPr="00E37F15">
              <w:rPr>
                <w:sz w:val="22"/>
                <w:szCs w:val="22"/>
              </w:rPr>
              <w:t>including</w:t>
            </w:r>
            <w:proofErr w:type="gramEnd"/>
            <w:r w:rsidRPr="00E37F15">
              <w:rPr>
                <w:sz w:val="22"/>
                <w:szCs w:val="22"/>
              </w:rPr>
              <w:t xml:space="preserve"> </w:t>
            </w:r>
            <w:hyperlink r:id="rId10" w:history="1">
              <w:r w:rsidRPr="00E37F15">
                <w:rPr>
                  <w:rStyle w:val="Hyperlink"/>
                  <w:sz w:val="22"/>
                  <w:szCs w:val="22"/>
                </w:rPr>
                <w:t>What3Words</w:t>
              </w:r>
            </w:hyperlink>
            <w:r w:rsidRPr="00E37F15">
              <w:rPr>
                <w:sz w:val="22"/>
                <w:szCs w:val="22"/>
              </w:rPr>
              <w:t xml:space="preserve"> location)</w:t>
            </w:r>
          </w:p>
        </w:tc>
        <w:tc>
          <w:tcPr>
            <w:tcW w:w="6057" w:type="dxa"/>
            <w:shd w:val="clear" w:color="auto" w:fill="FBFBFB"/>
          </w:tcPr>
          <w:p w14:paraId="356747F0" w14:textId="77777777" w:rsidR="00720A63" w:rsidRDefault="00720A63" w:rsidP="001F7E1A">
            <w:r>
              <w:t>Cayton Primary School,</w:t>
            </w:r>
          </w:p>
          <w:p w14:paraId="12508512" w14:textId="77777777" w:rsidR="00720A63" w:rsidRDefault="00720A63" w:rsidP="001F7E1A">
            <w:r>
              <w:t xml:space="preserve">Mill Lane, </w:t>
            </w:r>
          </w:p>
          <w:p w14:paraId="32913110" w14:textId="77777777" w:rsidR="00720A63" w:rsidRDefault="00720A63" w:rsidP="001F7E1A">
            <w:r>
              <w:t xml:space="preserve">Cayton, </w:t>
            </w:r>
          </w:p>
          <w:p w14:paraId="3A09C1E4" w14:textId="77777777" w:rsidR="00720A63" w:rsidRDefault="00720A63" w:rsidP="001F7E1A">
            <w:r>
              <w:t>Scarborough,</w:t>
            </w:r>
          </w:p>
          <w:p w14:paraId="4712078C" w14:textId="77777777" w:rsidR="00720A63" w:rsidRDefault="00720A63" w:rsidP="001F7E1A">
            <w:r>
              <w:t>North Yorkshire,</w:t>
            </w:r>
          </w:p>
          <w:p w14:paraId="20BC213D" w14:textId="0488782D" w:rsidR="00720A63" w:rsidRPr="00842CD0" w:rsidRDefault="00720A63" w:rsidP="001F7E1A">
            <w:r>
              <w:t>YO11 3NN</w:t>
            </w:r>
          </w:p>
        </w:tc>
      </w:tr>
      <w:tr w:rsidR="00BA37A6" w:rsidRPr="00842CD0" w14:paraId="7FF74928" w14:textId="77777777" w:rsidTr="001F7E1A">
        <w:trPr>
          <w:cantSplit/>
        </w:trPr>
        <w:tc>
          <w:tcPr>
            <w:tcW w:w="3799" w:type="dxa"/>
            <w:shd w:val="clear" w:color="auto" w:fill="FBFBFB"/>
          </w:tcPr>
          <w:p w14:paraId="6A8C5ACB" w14:textId="77777777" w:rsidR="00BA37A6" w:rsidRPr="00842CD0" w:rsidRDefault="00BA37A6" w:rsidP="001F7E1A">
            <w:r>
              <w:t>O</w:t>
            </w:r>
            <w:r w:rsidRPr="00842CD0">
              <w:t>perating hours</w:t>
            </w:r>
          </w:p>
          <w:p w14:paraId="258411F6" w14:textId="77777777" w:rsidR="00BA37A6" w:rsidRPr="00842CD0" w:rsidRDefault="00BA37A6" w:rsidP="001F7E1A">
            <w:r w:rsidRPr="00E37F15">
              <w:rPr>
                <w:sz w:val="22"/>
                <w:szCs w:val="22"/>
              </w:rPr>
              <w:t>(Including extended services)</w:t>
            </w:r>
          </w:p>
        </w:tc>
        <w:tc>
          <w:tcPr>
            <w:tcW w:w="6057" w:type="dxa"/>
            <w:shd w:val="clear" w:color="auto" w:fill="FBFBFB"/>
          </w:tcPr>
          <w:p w14:paraId="26473DFB" w14:textId="77777777" w:rsidR="00BA37A6" w:rsidRDefault="00720A63" w:rsidP="001F7E1A">
            <w:r>
              <w:t xml:space="preserve">8:50 opening time unit 3:20 close for children. </w:t>
            </w:r>
          </w:p>
          <w:p w14:paraId="56B1D9A4" w14:textId="00520CA9" w:rsidR="00720A63" w:rsidRPr="00842CD0" w:rsidRDefault="00720A63" w:rsidP="001F7E1A">
            <w:r>
              <w:t xml:space="preserve">School open to staff from 7:15am, cleaners leave at 6pm. Staff can work up to 6pm. </w:t>
            </w:r>
          </w:p>
        </w:tc>
      </w:tr>
      <w:tr w:rsidR="00BA37A6" w:rsidRPr="00842CD0" w14:paraId="74564C43" w14:textId="77777777" w:rsidTr="001F7E1A">
        <w:trPr>
          <w:cantSplit/>
        </w:trPr>
        <w:tc>
          <w:tcPr>
            <w:tcW w:w="3799" w:type="dxa"/>
            <w:shd w:val="clear" w:color="auto" w:fill="FBFBFB"/>
          </w:tcPr>
          <w:p w14:paraId="4CBE88E7" w14:textId="77777777" w:rsidR="00BA37A6" w:rsidRDefault="00BA37A6" w:rsidP="001F7E1A">
            <w:r w:rsidRPr="00D84117">
              <w:t>Office telephone number</w:t>
            </w:r>
            <w:r>
              <w:t xml:space="preserve"> </w:t>
            </w:r>
          </w:p>
          <w:p w14:paraId="4496EC0C" w14:textId="77777777" w:rsidR="00BA37A6" w:rsidRDefault="00BA37A6" w:rsidP="001F7E1A">
            <w:r w:rsidRPr="002D5F5A">
              <w:rPr>
                <w:sz w:val="22"/>
                <w:szCs w:val="22"/>
              </w:rPr>
              <w:t>(</w:t>
            </w:r>
            <w:proofErr w:type="gramStart"/>
            <w:r w:rsidRPr="002D5F5A">
              <w:rPr>
                <w:sz w:val="22"/>
                <w:szCs w:val="22"/>
              </w:rPr>
              <w:t>further</w:t>
            </w:r>
            <w:proofErr w:type="gramEnd"/>
            <w:r w:rsidRPr="002D5F5A">
              <w:rPr>
                <w:sz w:val="22"/>
                <w:szCs w:val="22"/>
              </w:rPr>
              <w:t xml:space="preserve"> contact details</w:t>
            </w:r>
            <w:r>
              <w:rPr>
                <w:sz w:val="22"/>
                <w:szCs w:val="22"/>
              </w:rPr>
              <w:t xml:space="preserve"> can be found</w:t>
            </w:r>
            <w:r w:rsidRPr="002D5F5A">
              <w:rPr>
                <w:sz w:val="22"/>
                <w:szCs w:val="22"/>
              </w:rPr>
              <w:t xml:space="preserve"> in Annex A – </w:t>
            </w:r>
            <w:r>
              <w:rPr>
                <w:sz w:val="22"/>
                <w:szCs w:val="22"/>
              </w:rPr>
              <w:t xml:space="preserve">Emergency </w:t>
            </w:r>
            <w:r w:rsidRPr="002D5F5A">
              <w:rPr>
                <w:sz w:val="22"/>
                <w:szCs w:val="22"/>
              </w:rPr>
              <w:t>Contact</w:t>
            </w:r>
            <w:r>
              <w:rPr>
                <w:sz w:val="22"/>
                <w:szCs w:val="22"/>
              </w:rPr>
              <w:t>s</w:t>
            </w:r>
            <w:r w:rsidRPr="002D5F5A">
              <w:rPr>
                <w:sz w:val="22"/>
                <w:szCs w:val="22"/>
              </w:rPr>
              <w:t>)</w:t>
            </w:r>
          </w:p>
        </w:tc>
        <w:tc>
          <w:tcPr>
            <w:tcW w:w="6057" w:type="dxa"/>
            <w:shd w:val="clear" w:color="auto" w:fill="FBFBFB"/>
          </w:tcPr>
          <w:p w14:paraId="6CEA51F0" w14:textId="35DE50F2" w:rsidR="00BA37A6" w:rsidRPr="00842CD0" w:rsidRDefault="00720A63" w:rsidP="001F7E1A">
            <w:r>
              <w:t>01723 582910</w:t>
            </w:r>
          </w:p>
        </w:tc>
      </w:tr>
      <w:tr w:rsidR="00BA37A6" w:rsidRPr="00842CD0" w14:paraId="5103BA06" w14:textId="77777777" w:rsidTr="001F7E1A">
        <w:trPr>
          <w:cantSplit/>
        </w:trPr>
        <w:tc>
          <w:tcPr>
            <w:tcW w:w="3799" w:type="dxa"/>
            <w:shd w:val="clear" w:color="auto" w:fill="FBFBFB"/>
          </w:tcPr>
          <w:p w14:paraId="2DB88BB8" w14:textId="77777777" w:rsidR="00BA37A6" w:rsidRPr="00D84117" w:rsidRDefault="00BA37A6" w:rsidP="001F7E1A">
            <w:r w:rsidRPr="00D84117">
              <w:t>Office email address</w:t>
            </w:r>
          </w:p>
        </w:tc>
        <w:tc>
          <w:tcPr>
            <w:tcW w:w="6057" w:type="dxa"/>
            <w:shd w:val="clear" w:color="auto" w:fill="FBFBFB"/>
          </w:tcPr>
          <w:p w14:paraId="1BD4E28B" w14:textId="5BAD3856" w:rsidR="00BA37A6" w:rsidRPr="00842CD0" w:rsidRDefault="00E76184" w:rsidP="001F7E1A">
            <w:hyperlink r:id="rId11" w:history="1">
              <w:r w:rsidR="00720A63" w:rsidRPr="005D6788">
                <w:rPr>
                  <w:rStyle w:val="Hyperlink"/>
                </w:rPr>
                <w:t>Admin@cayton.n-yorks.sch.uk</w:t>
              </w:r>
            </w:hyperlink>
          </w:p>
        </w:tc>
      </w:tr>
      <w:tr w:rsidR="00BA37A6" w:rsidRPr="00842CD0" w14:paraId="10B57E8E" w14:textId="77777777" w:rsidTr="001F7E1A">
        <w:trPr>
          <w:cantSplit/>
        </w:trPr>
        <w:tc>
          <w:tcPr>
            <w:tcW w:w="3799" w:type="dxa"/>
            <w:shd w:val="clear" w:color="auto" w:fill="FBFBFB"/>
          </w:tcPr>
          <w:p w14:paraId="1704559E" w14:textId="77777777" w:rsidR="00BA37A6" w:rsidRPr="00842CD0" w:rsidRDefault="00BA37A6" w:rsidP="001F7E1A">
            <w:r w:rsidRPr="00842CD0">
              <w:t>Approximate number of staff</w:t>
            </w:r>
          </w:p>
        </w:tc>
        <w:tc>
          <w:tcPr>
            <w:tcW w:w="6057" w:type="dxa"/>
            <w:shd w:val="clear" w:color="auto" w:fill="FBFBFB"/>
          </w:tcPr>
          <w:p w14:paraId="1C555548" w14:textId="3CD452EC" w:rsidR="00720A63" w:rsidRPr="00842CD0" w:rsidRDefault="00720A63" w:rsidP="00720A63">
            <w:r>
              <w:t>26 approx.</w:t>
            </w:r>
          </w:p>
        </w:tc>
      </w:tr>
      <w:tr w:rsidR="00BA37A6" w:rsidRPr="00842CD0" w14:paraId="702A1B24" w14:textId="77777777" w:rsidTr="00E37F15">
        <w:trPr>
          <w:cantSplit/>
          <w:trHeight w:val="675"/>
        </w:trPr>
        <w:tc>
          <w:tcPr>
            <w:tcW w:w="3799" w:type="dxa"/>
            <w:shd w:val="clear" w:color="auto" w:fill="FBFBFB"/>
          </w:tcPr>
          <w:p w14:paraId="1DC4C76F" w14:textId="77777777" w:rsidR="00BA37A6" w:rsidRPr="00842CD0" w:rsidRDefault="00BA37A6" w:rsidP="001F7E1A">
            <w:r w:rsidRPr="00842CD0">
              <w:t>Approximate number of pupils</w:t>
            </w:r>
            <w:r>
              <w:t xml:space="preserve"> &amp; age range</w:t>
            </w:r>
          </w:p>
        </w:tc>
        <w:tc>
          <w:tcPr>
            <w:tcW w:w="6057" w:type="dxa"/>
            <w:shd w:val="clear" w:color="auto" w:fill="FBFBFB"/>
          </w:tcPr>
          <w:p w14:paraId="68FCAC8A" w14:textId="77777777" w:rsidR="00BA37A6" w:rsidRDefault="00720A63" w:rsidP="001F7E1A">
            <w:r>
              <w:t>5-11 years</w:t>
            </w:r>
          </w:p>
          <w:p w14:paraId="2123A97E" w14:textId="148A6817" w:rsidR="00720A63" w:rsidRPr="00842CD0" w:rsidRDefault="00720A63" w:rsidP="001F7E1A">
            <w:r>
              <w:t>Approx. 205 pupils on roll.</w:t>
            </w:r>
          </w:p>
        </w:tc>
      </w:tr>
    </w:tbl>
    <w:p w14:paraId="1A602227" w14:textId="77777777" w:rsidR="00BA37A6" w:rsidRDefault="00BA37A6" w:rsidP="00BA37A6">
      <w:pPr>
        <w:rPr>
          <w:rFonts w:cs="Arial"/>
          <w:b/>
          <w:sz w:val="28"/>
          <w:szCs w:val="28"/>
        </w:rPr>
      </w:pPr>
    </w:p>
    <w:p w14:paraId="750ADF32" w14:textId="77777777" w:rsidR="00BA37A6" w:rsidRPr="00760F54" w:rsidRDefault="00BA37A6" w:rsidP="00BA37A6">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A37A6" w:rsidRPr="00760F54" w14:paraId="0A28AE63" w14:textId="77777777" w:rsidTr="001F7E1A">
        <w:tc>
          <w:tcPr>
            <w:tcW w:w="9851" w:type="dxa"/>
            <w:shd w:val="clear" w:color="auto" w:fill="D9D9D9"/>
          </w:tcPr>
          <w:p w14:paraId="3D2187BC" w14:textId="55B0B4EB" w:rsidR="00BA37A6" w:rsidRPr="00FA12D8" w:rsidRDefault="00BA37A6" w:rsidP="001F7E1A">
            <w:pPr>
              <w:rPr>
                <w:rFonts w:cs="Arial"/>
                <w:b/>
                <w:sz w:val="28"/>
                <w:szCs w:val="28"/>
              </w:rPr>
            </w:pPr>
            <w:r>
              <w:rPr>
                <w:rFonts w:cs="Arial"/>
                <w:b/>
                <w:sz w:val="28"/>
                <w:szCs w:val="28"/>
              </w:rPr>
              <w:t>Plan Distribution list</w:t>
            </w:r>
            <w:r w:rsidR="00952CA3">
              <w:rPr>
                <w:rFonts w:cs="Arial"/>
                <w:b/>
                <w:sz w:val="28"/>
                <w:szCs w:val="28"/>
              </w:rPr>
              <w:t xml:space="preserve"> </w:t>
            </w:r>
          </w:p>
          <w:p w14:paraId="4A6119D4" w14:textId="77777777" w:rsidR="00BA37A6" w:rsidRPr="00D551DF" w:rsidRDefault="00BA37A6" w:rsidP="001F7E1A">
            <w:pPr>
              <w:rPr>
                <w:rFonts w:cs="Arial"/>
                <w:iCs/>
                <w:color w:val="FF0000"/>
              </w:rPr>
            </w:pPr>
          </w:p>
        </w:tc>
      </w:tr>
      <w:tr w:rsidR="00BA37A6" w:rsidRPr="00760F54" w14:paraId="61E340CE" w14:textId="77777777" w:rsidTr="001F7E1A">
        <w:tc>
          <w:tcPr>
            <w:tcW w:w="9851" w:type="dxa"/>
          </w:tcPr>
          <w:p w14:paraId="55B6D3AC" w14:textId="77777777" w:rsidR="00BA37A6" w:rsidRPr="00720A63" w:rsidRDefault="00BA37A6" w:rsidP="001F7E1A">
            <w:pPr>
              <w:rPr>
                <w:rFonts w:cs="Arial"/>
                <w:iCs/>
              </w:rPr>
            </w:pPr>
            <w:r w:rsidRPr="00720A63">
              <w:rPr>
                <w:rFonts w:cs="Arial"/>
                <w:iCs/>
              </w:rPr>
              <w:t>Teachers &amp; Staff</w:t>
            </w:r>
          </w:p>
        </w:tc>
      </w:tr>
      <w:tr w:rsidR="00BA37A6" w:rsidRPr="00760F54" w14:paraId="58EED78E" w14:textId="77777777" w:rsidTr="001F7E1A">
        <w:tc>
          <w:tcPr>
            <w:tcW w:w="9851" w:type="dxa"/>
          </w:tcPr>
          <w:p w14:paraId="6639F813" w14:textId="77777777" w:rsidR="00BA37A6" w:rsidRPr="00720A63" w:rsidRDefault="00BA37A6" w:rsidP="001F7E1A">
            <w:pPr>
              <w:rPr>
                <w:rFonts w:cs="Arial"/>
                <w:iCs/>
              </w:rPr>
            </w:pPr>
            <w:r w:rsidRPr="00720A63">
              <w:rPr>
                <w:rFonts w:cs="Arial"/>
                <w:iCs/>
              </w:rPr>
              <w:t>Governors</w:t>
            </w:r>
          </w:p>
        </w:tc>
      </w:tr>
      <w:tr w:rsidR="00BA37A6" w:rsidRPr="00760F54" w14:paraId="17CABD5C" w14:textId="77777777" w:rsidTr="001F7E1A">
        <w:tc>
          <w:tcPr>
            <w:tcW w:w="9851" w:type="dxa"/>
          </w:tcPr>
          <w:p w14:paraId="5DD03694" w14:textId="390906E8" w:rsidR="00BA37A6" w:rsidRPr="00720A63" w:rsidRDefault="00BA37A6" w:rsidP="001F7E1A">
            <w:pPr>
              <w:rPr>
                <w:rFonts w:cs="Arial"/>
                <w:iCs/>
              </w:rPr>
            </w:pPr>
            <w:r w:rsidRPr="00720A63">
              <w:rPr>
                <w:rFonts w:cs="Arial"/>
                <w:iCs/>
              </w:rPr>
              <w:t>Neighbouring Schools</w:t>
            </w:r>
            <w:r w:rsidR="00712513" w:rsidRPr="00720A63">
              <w:rPr>
                <w:rFonts w:cs="Arial"/>
                <w:iCs/>
              </w:rPr>
              <w:t xml:space="preserve"> / Settings</w:t>
            </w:r>
            <w:r w:rsidR="0053785E">
              <w:rPr>
                <w:rFonts w:cs="Arial"/>
                <w:iCs/>
              </w:rPr>
              <w:t xml:space="preserve"> (Buttercups)</w:t>
            </w:r>
          </w:p>
        </w:tc>
      </w:tr>
      <w:tr w:rsidR="00BA37A6" w:rsidRPr="00760F54" w14:paraId="430A21EA" w14:textId="77777777" w:rsidTr="001F7E1A">
        <w:tc>
          <w:tcPr>
            <w:tcW w:w="9851" w:type="dxa"/>
          </w:tcPr>
          <w:p w14:paraId="57CF33FC" w14:textId="13A8A0CD" w:rsidR="00BA37A6" w:rsidRPr="00D551DF" w:rsidRDefault="0053785E" w:rsidP="001F7E1A">
            <w:pPr>
              <w:rPr>
                <w:rFonts w:cs="Arial"/>
                <w:iCs/>
                <w:color w:val="FF0000"/>
              </w:rPr>
            </w:pPr>
            <w:r w:rsidRPr="0053785E">
              <w:rPr>
                <w:rFonts w:cs="Arial"/>
                <w:iCs/>
              </w:rPr>
              <w:t>Outside agencies</w:t>
            </w:r>
            <w:r>
              <w:rPr>
                <w:rFonts w:cs="Arial"/>
                <w:iCs/>
              </w:rPr>
              <w:t xml:space="preserve"> (Nigel Carson/ Jay Townend)</w:t>
            </w:r>
          </w:p>
        </w:tc>
      </w:tr>
      <w:tr w:rsidR="00BA37A6" w:rsidRPr="00760F54" w14:paraId="53718F36" w14:textId="77777777" w:rsidTr="001F7E1A">
        <w:tc>
          <w:tcPr>
            <w:tcW w:w="9851" w:type="dxa"/>
          </w:tcPr>
          <w:p w14:paraId="76C3DFE7" w14:textId="77777777" w:rsidR="00BA37A6" w:rsidRDefault="00BA37A6" w:rsidP="001F7E1A">
            <w:pPr>
              <w:rPr>
                <w:rFonts w:cs="Arial"/>
              </w:rPr>
            </w:pPr>
          </w:p>
        </w:tc>
      </w:tr>
      <w:tr w:rsidR="00BA37A6" w:rsidRPr="00760F54" w14:paraId="1B641559" w14:textId="77777777" w:rsidTr="001F7E1A">
        <w:tc>
          <w:tcPr>
            <w:tcW w:w="9851" w:type="dxa"/>
          </w:tcPr>
          <w:p w14:paraId="468FF2D8" w14:textId="77777777" w:rsidR="00BA37A6" w:rsidRDefault="00BA37A6" w:rsidP="001F7E1A">
            <w:pPr>
              <w:rPr>
                <w:rFonts w:cs="Arial"/>
              </w:rPr>
            </w:pPr>
          </w:p>
        </w:tc>
      </w:tr>
      <w:tr w:rsidR="00BA37A6" w:rsidRPr="00760F54" w14:paraId="632340D1" w14:textId="77777777" w:rsidTr="001F7E1A">
        <w:tc>
          <w:tcPr>
            <w:tcW w:w="9851" w:type="dxa"/>
          </w:tcPr>
          <w:p w14:paraId="6993B8BE" w14:textId="77777777" w:rsidR="00BA37A6" w:rsidRDefault="00BA37A6" w:rsidP="001F7E1A">
            <w:pPr>
              <w:rPr>
                <w:rFonts w:cs="Arial"/>
              </w:rPr>
            </w:pPr>
          </w:p>
        </w:tc>
      </w:tr>
    </w:tbl>
    <w:p w14:paraId="556B3233" w14:textId="688BEDC4" w:rsidR="00720A63" w:rsidRDefault="00720A63" w:rsidP="00463681"/>
    <w:p w14:paraId="35D88554" w14:textId="77777777" w:rsidR="00842CD0" w:rsidRDefault="00842CD0" w:rsidP="00842CD0"/>
    <w:tbl>
      <w:tblPr>
        <w:tblW w:w="9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675"/>
        <w:gridCol w:w="2794"/>
        <w:gridCol w:w="4143"/>
      </w:tblGrid>
      <w:tr w:rsidR="00842CD0" w:rsidRPr="00E122C1" w14:paraId="14A58331" w14:textId="77777777" w:rsidTr="00842CD0">
        <w:trPr>
          <w:trHeight w:val="440"/>
        </w:trPr>
        <w:tc>
          <w:tcPr>
            <w:tcW w:w="9856" w:type="dxa"/>
            <w:gridSpan w:val="4"/>
            <w:shd w:val="clear" w:color="auto" w:fill="D9D9D9"/>
          </w:tcPr>
          <w:p w14:paraId="4E7FB73D" w14:textId="77777777" w:rsidR="00842CD0" w:rsidRPr="00842CD0" w:rsidRDefault="00842CD0" w:rsidP="00842CD0">
            <w:pPr>
              <w:rPr>
                <w:sz w:val="28"/>
                <w:szCs w:val="28"/>
              </w:rPr>
            </w:pPr>
            <w:r w:rsidRPr="0093081F">
              <w:rPr>
                <w:b/>
                <w:bCs/>
                <w:sz w:val="28"/>
                <w:szCs w:val="28"/>
              </w:rPr>
              <w:t>Version Control</w:t>
            </w:r>
          </w:p>
        </w:tc>
      </w:tr>
      <w:tr w:rsidR="00842CD0" w:rsidRPr="00E122C1" w14:paraId="33BC855B" w14:textId="77777777" w:rsidTr="00842CD0">
        <w:tc>
          <w:tcPr>
            <w:tcW w:w="1244" w:type="dxa"/>
            <w:shd w:val="clear" w:color="auto" w:fill="D9D9D9"/>
          </w:tcPr>
          <w:p w14:paraId="2CA6B516" w14:textId="77777777" w:rsidR="00842CD0" w:rsidRPr="00842CD0" w:rsidRDefault="00842CD0" w:rsidP="00B863E0">
            <w:pPr>
              <w:autoSpaceDE w:val="0"/>
              <w:autoSpaceDN w:val="0"/>
              <w:adjustRightInd w:val="0"/>
              <w:rPr>
                <w:b/>
                <w:bCs/>
              </w:rPr>
            </w:pPr>
            <w:r w:rsidRPr="00842CD0">
              <w:rPr>
                <w:b/>
                <w:bCs/>
              </w:rPr>
              <w:t>Version</w:t>
            </w:r>
          </w:p>
        </w:tc>
        <w:tc>
          <w:tcPr>
            <w:tcW w:w="1675" w:type="dxa"/>
            <w:shd w:val="clear" w:color="auto" w:fill="D9D9D9"/>
          </w:tcPr>
          <w:p w14:paraId="127DCF02" w14:textId="77777777" w:rsidR="00842CD0" w:rsidRPr="00842CD0" w:rsidRDefault="00842CD0" w:rsidP="00B863E0">
            <w:pPr>
              <w:autoSpaceDE w:val="0"/>
              <w:autoSpaceDN w:val="0"/>
              <w:adjustRightInd w:val="0"/>
              <w:rPr>
                <w:b/>
                <w:bCs/>
              </w:rPr>
            </w:pPr>
            <w:r w:rsidRPr="00842CD0">
              <w:rPr>
                <w:b/>
                <w:bCs/>
              </w:rPr>
              <w:t>Date</w:t>
            </w:r>
          </w:p>
        </w:tc>
        <w:tc>
          <w:tcPr>
            <w:tcW w:w="2794" w:type="dxa"/>
            <w:shd w:val="clear" w:color="auto" w:fill="D9D9D9"/>
          </w:tcPr>
          <w:p w14:paraId="7F7B342C" w14:textId="77777777" w:rsidR="00842CD0" w:rsidRPr="00842CD0" w:rsidRDefault="00842CD0" w:rsidP="00B863E0">
            <w:pPr>
              <w:autoSpaceDE w:val="0"/>
              <w:autoSpaceDN w:val="0"/>
              <w:adjustRightInd w:val="0"/>
              <w:rPr>
                <w:b/>
                <w:bCs/>
              </w:rPr>
            </w:pPr>
            <w:r w:rsidRPr="00842CD0">
              <w:rPr>
                <w:b/>
                <w:bCs/>
              </w:rPr>
              <w:t>Amended by</w:t>
            </w:r>
          </w:p>
        </w:tc>
        <w:tc>
          <w:tcPr>
            <w:tcW w:w="4143" w:type="dxa"/>
            <w:shd w:val="clear" w:color="auto" w:fill="D9D9D9"/>
          </w:tcPr>
          <w:p w14:paraId="348D81E2" w14:textId="77777777" w:rsidR="00842CD0" w:rsidRPr="00842CD0" w:rsidRDefault="00842CD0" w:rsidP="00B863E0">
            <w:pPr>
              <w:autoSpaceDE w:val="0"/>
              <w:autoSpaceDN w:val="0"/>
              <w:adjustRightInd w:val="0"/>
              <w:rPr>
                <w:b/>
                <w:bCs/>
              </w:rPr>
            </w:pPr>
            <w:r w:rsidRPr="00842CD0">
              <w:rPr>
                <w:b/>
                <w:bCs/>
              </w:rPr>
              <w:t>Summary of key changes</w:t>
            </w:r>
          </w:p>
        </w:tc>
      </w:tr>
      <w:tr w:rsidR="00842CD0" w:rsidRPr="00E122C1" w14:paraId="5A0A7794" w14:textId="77777777" w:rsidTr="00842CD0">
        <w:tc>
          <w:tcPr>
            <w:tcW w:w="1244" w:type="dxa"/>
            <w:shd w:val="clear" w:color="auto" w:fill="auto"/>
          </w:tcPr>
          <w:p w14:paraId="6254CE1F" w14:textId="6F6DA438" w:rsidR="00842CD0" w:rsidRPr="00842CD0" w:rsidRDefault="00720A63" w:rsidP="00B863E0">
            <w:pPr>
              <w:autoSpaceDE w:val="0"/>
              <w:autoSpaceDN w:val="0"/>
              <w:adjustRightInd w:val="0"/>
              <w:rPr>
                <w:color w:val="FF0000"/>
              </w:rPr>
            </w:pPr>
            <w:r>
              <w:rPr>
                <w:color w:val="FF0000"/>
              </w:rPr>
              <w:t>1</w:t>
            </w:r>
          </w:p>
        </w:tc>
        <w:tc>
          <w:tcPr>
            <w:tcW w:w="1675" w:type="dxa"/>
            <w:shd w:val="clear" w:color="auto" w:fill="auto"/>
          </w:tcPr>
          <w:p w14:paraId="6A7461D6" w14:textId="2F96856F" w:rsidR="00842CD0" w:rsidRPr="00842CD0" w:rsidRDefault="003B2DD0" w:rsidP="00B863E0">
            <w:pPr>
              <w:autoSpaceDE w:val="0"/>
              <w:autoSpaceDN w:val="0"/>
              <w:adjustRightInd w:val="0"/>
              <w:rPr>
                <w:color w:val="FF0000"/>
              </w:rPr>
            </w:pPr>
            <w:r>
              <w:rPr>
                <w:color w:val="FF0000"/>
              </w:rPr>
              <w:t>5.11.2025</w:t>
            </w:r>
          </w:p>
        </w:tc>
        <w:tc>
          <w:tcPr>
            <w:tcW w:w="2794" w:type="dxa"/>
            <w:shd w:val="clear" w:color="auto" w:fill="auto"/>
          </w:tcPr>
          <w:p w14:paraId="0DDA4223" w14:textId="5B7FCBC1" w:rsidR="00842CD0" w:rsidRPr="00842CD0" w:rsidRDefault="00720A63" w:rsidP="00B863E0">
            <w:pPr>
              <w:autoSpaceDE w:val="0"/>
              <w:autoSpaceDN w:val="0"/>
              <w:adjustRightInd w:val="0"/>
              <w:rPr>
                <w:color w:val="FF0000"/>
              </w:rPr>
            </w:pPr>
            <w:r>
              <w:rPr>
                <w:color w:val="FF0000"/>
              </w:rPr>
              <w:t>Original</w:t>
            </w:r>
          </w:p>
        </w:tc>
        <w:tc>
          <w:tcPr>
            <w:tcW w:w="4143" w:type="dxa"/>
            <w:shd w:val="clear" w:color="auto" w:fill="auto"/>
          </w:tcPr>
          <w:p w14:paraId="0927E1B4" w14:textId="592D5B90" w:rsidR="00842CD0" w:rsidRPr="00842CD0" w:rsidRDefault="00720A63" w:rsidP="00B863E0">
            <w:pPr>
              <w:autoSpaceDE w:val="0"/>
              <w:autoSpaceDN w:val="0"/>
              <w:adjustRightInd w:val="0"/>
              <w:rPr>
                <w:color w:val="FF0000"/>
              </w:rPr>
            </w:pPr>
            <w:r>
              <w:rPr>
                <w:color w:val="FF0000"/>
              </w:rPr>
              <w:t>N/A</w:t>
            </w:r>
          </w:p>
        </w:tc>
      </w:tr>
    </w:tbl>
    <w:p w14:paraId="51071B31" w14:textId="77777777" w:rsidR="0093081F" w:rsidRDefault="0093081F" w:rsidP="00463681"/>
    <w:p w14:paraId="57390113" w14:textId="3D4FB433" w:rsidR="002D5F5A" w:rsidRDefault="002D5F5A" w:rsidP="00463681">
      <w:pPr>
        <w:rPr>
          <w:rFonts w:cs="Arial"/>
          <w:b/>
        </w:rPr>
      </w:pPr>
    </w:p>
    <w:p w14:paraId="35C0DFEF" w14:textId="2105AA19" w:rsidR="009469EB" w:rsidRDefault="009469EB" w:rsidP="00463681">
      <w:pPr>
        <w:rPr>
          <w:rFonts w:cs="Arial"/>
          <w:b/>
        </w:rPr>
      </w:pPr>
    </w:p>
    <w:p w14:paraId="715B56CC" w14:textId="01B098B1" w:rsidR="009469EB" w:rsidRDefault="009469EB" w:rsidP="00463681">
      <w:pPr>
        <w:rPr>
          <w:rFonts w:cs="Arial"/>
          <w:b/>
        </w:rPr>
      </w:pPr>
    </w:p>
    <w:p w14:paraId="6EDE6017" w14:textId="520979C7" w:rsidR="009469EB" w:rsidRDefault="009469EB" w:rsidP="00463681">
      <w:pPr>
        <w:rPr>
          <w:rFonts w:cs="Arial"/>
          <w:b/>
        </w:rPr>
      </w:pPr>
    </w:p>
    <w:p w14:paraId="5091996A" w14:textId="6ABA6A46" w:rsidR="009469EB" w:rsidRDefault="009469EB" w:rsidP="00463681">
      <w:pPr>
        <w:rPr>
          <w:rFonts w:cs="Arial"/>
          <w:b/>
        </w:rPr>
      </w:pPr>
    </w:p>
    <w:p w14:paraId="3524717A" w14:textId="5D78C670" w:rsidR="009469EB" w:rsidRDefault="009469EB" w:rsidP="00463681">
      <w:pPr>
        <w:rPr>
          <w:rFonts w:cs="Arial"/>
          <w:b/>
        </w:rPr>
      </w:pPr>
    </w:p>
    <w:p w14:paraId="40EB1117" w14:textId="55BEF3D7" w:rsidR="005A29CC" w:rsidRPr="000E1EEC" w:rsidRDefault="00720A63" w:rsidP="00463681">
      <w:pPr>
        <w:pStyle w:val="TOCHeading"/>
        <w:spacing w:line="240" w:lineRule="auto"/>
        <w:rPr>
          <w:sz w:val="32"/>
          <w:szCs w:val="32"/>
        </w:rPr>
      </w:pPr>
      <w:r>
        <w:rPr>
          <w:sz w:val="32"/>
          <w:szCs w:val="32"/>
          <w:lang w:val="en-GB"/>
        </w:rPr>
        <w:lastRenderedPageBreak/>
        <w:t>C</w:t>
      </w:r>
      <w:r w:rsidR="009469EB">
        <w:rPr>
          <w:sz w:val="32"/>
          <w:szCs w:val="32"/>
          <w:lang w:val="en-GB"/>
        </w:rPr>
        <w:t>o</w:t>
      </w:r>
      <w:r w:rsidR="005A29CC" w:rsidRPr="000E1EEC">
        <w:rPr>
          <w:sz w:val="32"/>
          <w:szCs w:val="32"/>
          <w:lang w:val="en-GB"/>
        </w:rPr>
        <w:t>ntents</w:t>
      </w:r>
    </w:p>
    <w:p w14:paraId="5B94B677" w14:textId="54D892BF" w:rsidR="00F25BAA" w:rsidRPr="00F25BAA" w:rsidRDefault="005A29CC">
      <w:pPr>
        <w:pStyle w:val="TOC1"/>
        <w:tabs>
          <w:tab w:val="right" w:leader="dot" w:pos="9629"/>
        </w:tabs>
        <w:rPr>
          <w:rFonts w:asciiTheme="minorHAnsi" w:eastAsiaTheme="minorEastAsia" w:hAnsiTheme="minorHAnsi" w:cstheme="minorBidi"/>
          <w:noProof/>
          <w:sz w:val="18"/>
          <w:szCs w:val="18"/>
          <w:lang w:eastAsia="en-GB"/>
        </w:rPr>
      </w:pPr>
      <w:r w:rsidRPr="00F25BAA">
        <w:rPr>
          <w:sz w:val="10"/>
          <w:szCs w:val="10"/>
        </w:rPr>
        <w:fldChar w:fldCharType="begin"/>
      </w:r>
      <w:r w:rsidRPr="00F25BAA">
        <w:rPr>
          <w:sz w:val="10"/>
          <w:szCs w:val="10"/>
        </w:rPr>
        <w:instrText xml:space="preserve"> TOC \o "1-3" \h \z \u </w:instrText>
      </w:r>
      <w:r w:rsidRPr="00F25BAA">
        <w:rPr>
          <w:sz w:val="10"/>
          <w:szCs w:val="10"/>
        </w:rPr>
        <w:fldChar w:fldCharType="separate"/>
      </w:r>
      <w:hyperlink w:anchor="_Toc144289549" w:history="1">
        <w:r w:rsidR="00F25BAA" w:rsidRPr="00F25BAA">
          <w:rPr>
            <w:rStyle w:val="Hyperlink"/>
            <w:noProof/>
            <w:sz w:val="20"/>
            <w:szCs w:val="20"/>
          </w:rPr>
          <w:t>1 Introduction</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_Toc144289549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w:t>
        </w:r>
        <w:r w:rsidR="00F25BAA" w:rsidRPr="00F25BAA">
          <w:rPr>
            <w:noProof/>
            <w:webHidden/>
            <w:sz w:val="20"/>
            <w:szCs w:val="20"/>
          </w:rPr>
          <w:fldChar w:fldCharType="end"/>
        </w:r>
      </w:hyperlink>
    </w:p>
    <w:p w14:paraId="7328E964" w14:textId="5057D780"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50" w:history="1">
        <w:r w:rsidR="00F25BAA" w:rsidRPr="00F25BAA">
          <w:rPr>
            <w:rStyle w:val="Hyperlink"/>
            <w:noProof/>
            <w:sz w:val="20"/>
            <w:szCs w:val="20"/>
          </w:rPr>
          <w:t>1.1 Aim</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_Toc144289550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w:t>
        </w:r>
        <w:r w:rsidR="00F25BAA" w:rsidRPr="00F25BAA">
          <w:rPr>
            <w:noProof/>
            <w:webHidden/>
            <w:sz w:val="20"/>
            <w:szCs w:val="20"/>
          </w:rPr>
          <w:fldChar w:fldCharType="end"/>
        </w:r>
      </w:hyperlink>
    </w:p>
    <w:p w14:paraId="038E8C54" w14:textId="2CAEC7C5"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51" w:history="1">
        <w:r w:rsidR="00F25BAA" w:rsidRPr="00F25BAA">
          <w:rPr>
            <w:rStyle w:val="Hyperlink"/>
            <w:noProof/>
            <w:sz w:val="20"/>
            <w:szCs w:val="20"/>
          </w:rPr>
          <w:t>1.2 Objectives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_Toc144289551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w:t>
        </w:r>
        <w:r w:rsidR="00F25BAA" w:rsidRPr="00F25BAA">
          <w:rPr>
            <w:noProof/>
            <w:webHidden/>
            <w:sz w:val="20"/>
            <w:szCs w:val="20"/>
          </w:rPr>
          <w:fldChar w:fldCharType="end"/>
        </w:r>
      </w:hyperlink>
    </w:p>
    <w:p w14:paraId="0EAA34AE" w14:textId="5E819562"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52" w:history="1">
        <w:r w:rsidR="00F25BAA" w:rsidRPr="00F25BAA">
          <w:rPr>
            <w:rStyle w:val="Hyperlink"/>
            <w:noProof/>
            <w:sz w:val="20"/>
            <w:szCs w:val="20"/>
          </w:rPr>
          <w:t>1.3 Identification of Emergency Risks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_Toc144289552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5</w:t>
        </w:r>
        <w:r w:rsidR="00F25BAA" w:rsidRPr="00F25BAA">
          <w:rPr>
            <w:noProof/>
            <w:webHidden/>
            <w:sz w:val="20"/>
            <w:szCs w:val="20"/>
          </w:rPr>
          <w:fldChar w:fldCharType="end"/>
        </w:r>
      </w:hyperlink>
    </w:p>
    <w:p w14:paraId="32B3B999" w14:textId="123DC4CE"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53" w:history="1">
        <w:r w:rsidR="00F25BAA" w:rsidRPr="00F25BAA">
          <w:rPr>
            <w:rStyle w:val="Hyperlink"/>
            <w:noProof/>
            <w:sz w:val="20"/>
            <w:szCs w:val="20"/>
          </w:rPr>
          <w:t>1.4 Storage of this Plan</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_Toc144289553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5</w:t>
        </w:r>
        <w:r w:rsidR="00F25BAA" w:rsidRPr="00F25BAA">
          <w:rPr>
            <w:noProof/>
            <w:webHidden/>
            <w:sz w:val="20"/>
            <w:szCs w:val="20"/>
          </w:rPr>
          <w:fldChar w:fldCharType="end"/>
        </w:r>
      </w:hyperlink>
    </w:p>
    <w:p w14:paraId="33E3F9E0" w14:textId="3BC35E08"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54" w:history="1">
        <w:r w:rsidR="00F25BAA" w:rsidRPr="00F25BAA">
          <w:rPr>
            <w:rStyle w:val="Hyperlink"/>
            <w:noProof/>
            <w:sz w:val="20"/>
            <w:szCs w:val="20"/>
          </w:rPr>
          <w:t>1.5 Training &amp; Exercising</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_Toc144289554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5</w:t>
        </w:r>
        <w:r w:rsidR="00F25BAA" w:rsidRPr="00F25BAA">
          <w:rPr>
            <w:noProof/>
            <w:webHidden/>
            <w:sz w:val="20"/>
            <w:szCs w:val="20"/>
          </w:rPr>
          <w:fldChar w:fldCharType="end"/>
        </w:r>
      </w:hyperlink>
    </w:p>
    <w:p w14:paraId="4BF5D14E" w14:textId="7C56DB2B"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55" w:history="1">
        <w:r w:rsidR="00F25BAA" w:rsidRPr="00F25BAA">
          <w:rPr>
            <w:rStyle w:val="Hyperlink"/>
            <w:noProof/>
            <w:sz w:val="20"/>
            <w:szCs w:val="20"/>
          </w:rPr>
          <w:t>1.6 Reviewing</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_Toc144289555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5</w:t>
        </w:r>
        <w:r w:rsidR="00F25BAA" w:rsidRPr="00F25BAA">
          <w:rPr>
            <w:noProof/>
            <w:webHidden/>
            <w:sz w:val="20"/>
            <w:szCs w:val="20"/>
          </w:rPr>
          <w:fldChar w:fldCharType="end"/>
        </w:r>
      </w:hyperlink>
    </w:p>
    <w:p w14:paraId="306B6964" w14:textId="3499EB9C"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56" w:history="1">
        <w:r w:rsidR="00F25BAA" w:rsidRPr="00F25BAA">
          <w:rPr>
            <w:rStyle w:val="Hyperlink"/>
            <w:noProof/>
            <w:sz w:val="20"/>
            <w:szCs w:val="20"/>
          </w:rPr>
          <w:t>1.7 Emergencies on Offsite Visits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_Toc144289556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6</w:t>
        </w:r>
        <w:r w:rsidR="00F25BAA" w:rsidRPr="00F25BAA">
          <w:rPr>
            <w:noProof/>
            <w:webHidden/>
            <w:sz w:val="20"/>
            <w:szCs w:val="20"/>
          </w:rPr>
          <w:fldChar w:fldCharType="end"/>
        </w:r>
      </w:hyperlink>
    </w:p>
    <w:p w14:paraId="23B6E2D1" w14:textId="7C8EA8A9"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57" w:history="1">
        <w:r w:rsidR="00F25BAA" w:rsidRPr="00F25BAA">
          <w:rPr>
            <w:rStyle w:val="Hyperlink"/>
            <w:noProof/>
            <w:sz w:val="20"/>
            <w:szCs w:val="20"/>
          </w:rPr>
          <w:t>2 Contact Numbers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_Toc144289557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6</w:t>
        </w:r>
        <w:r w:rsidR="00F25BAA" w:rsidRPr="00F25BAA">
          <w:rPr>
            <w:noProof/>
            <w:webHidden/>
            <w:sz w:val="20"/>
            <w:szCs w:val="20"/>
          </w:rPr>
          <w:fldChar w:fldCharType="end"/>
        </w:r>
      </w:hyperlink>
    </w:p>
    <w:p w14:paraId="3A283C53" w14:textId="2D5F25C2"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58" w:history="1">
        <w:r w:rsidR="00F25BAA" w:rsidRPr="00F25BAA">
          <w:rPr>
            <w:rStyle w:val="Hyperlink"/>
            <w:noProof/>
            <w:sz w:val="20"/>
            <w:szCs w:val="20"/>
          </w:rPr>
          <w:t>3 Plan Activation &amp; Triggers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_Toc144289558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6</w:t>
        </w:r>
        <w:r w:rsidR="00F25BAA" w:rsidRPr="00F25BAA">
          <w:rPr>
            <w:noProof/>
            <w:webHidden/>
            <w:sz w:val="20"/>
            <w:szCs w:val="20"/>
          </w:rPr>
          <w:fldChar w:fldCharType="end"/>
        </w:r>
      </w:hyperlink>
    </w:p>
    <w:p w14:paraId="349F122C" w14:textId="4467CA10"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59" w:history="1">
        <w:r w:rsidR="00F25BAA" w:rsidRPr="00F25BAA">
          <w:rPr>
            <w:rStyle w:val="Hyperlink"/>
            <w:noProof/>
            <w:sz w:val="20"/>
            <w:szCs w:val="20"/>
          </w:rPr>
          <w:t>3.1 Escalation</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_Toc144289559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6</w:t>
        </w:r>
        <w:r w:rsidR="00F25BAA" w:rsidRPr="00F25BAA">
          <w:rPr>
            <w:noProof/>
            <w:webHidden/>
            <w:sz w:val="20"/>
            <w:szCs w:val="20"/>
          </w:rPr>
          <w:fldChar w:fldCharType="end"/>
        </w:r>
      </w:hyperlink>
    </w:p>
    <w:p w14:paraId="5588E98A" w14:textId="29D2507C"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60" w:history="1">
        <w:r w:rsidR="00F25BAA" w:rsidRPr="00F25BAA">
          <w:rPr>
            <w:rStyle w:val="Hyperlink"/>
            <w:noProof/>
            <w:sz w:val="20"/>
            <w:szCs w:val="20"/>
          </w:rPr>
          <w:t>3.2 First Member of Staff on Scene</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_Toc144289560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8</w:t>
        </w:r>
        <w:r w:rsidR="00F25BAA" w:rsidRPr="00F25BAA">
          <w:rPr>
            <w:noProof/>
            <w:webHidden/>
            <w:sz w:val="20"/>
            <w:szCs w:val="20"/>
          </w:rPr>
          <w:fldChar w:fldCharType="end"/>
        </w:r>
      </w:hyperlink>
    </w:p>
    <w:p w14:paraId="00743EE2" w14:textId="10FB51F9"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61" w:history="1">
        <w:r w:rsidR="00F25BAA" w:rsidRPr="00F25BAA">
          <w:rPr>
            <w:rStyle w:val="Hyperlink"/>
            <w:noProof/>
            <w:sz w:val="20"/>
            <w:szCs w:val="20"/>
          </w:rPr>
          <w:t>3.3 Grab Bag Location</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_Toc144289561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9</w:t>
        </w:r>
        <w:r w:rsidR="00F25BAA" w:rsidRPr="00F25BAA">
          <w:rPr>
            <w:noProof/>
            <w:webHidden/>
            <w:sz w:val="20"/>
            <w:szCs w:val="20"/>
          </w:rPr>
          <w:fldChar w:fldCharType="end"/>
        </w:r>
      </w:hyperlink>
    </w:p>
    <w:p w14:paraId="069D1F39" w14:textId="4E8462B4"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62" w:history="1">
        <w:r w:rsidR="00F25BAA" w:rsidRPr="00F25BAA">
          <w:rPr>
            <w:rStyle w:val="Hyperlink"/>
            <w:rFonts w:cs="Arial"/>
            <w:noProof/>
            <w:sz w:val="20"/>
            <w:szCs w:val="20"/>
          </w:rPr>
          <w:t>4 Site Information</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_Toc144289562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9</w:t>
        </w:r>
        <w:r w:rsidR="00F25BAA" w:rsidRPr="00F25BAA">
          <w:rPr>
            <w:noProof/>
            <w:webHidden/>
            <w:sz w:val="20"/>
            <w:szCs w:val="20"/>
          </w:rPr>
          <w:fldChar w:fldCharType="end"/>
        </w:r>
      </w:hyperlink>
    </w:p>
    <w:p w14:paraId="54C38D3F" w14:textId="4C8B0CFC"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63" w:history="1">
        <w:r w:rsidR="00F25BAA" w:rsidRPr="00F25BAA">
          <w:rPr>
            <w:rStyle w:val="Hyperlink"/>
            <w:noProof/>
            <w:sz w:val="20"/>
            <w:szCs w:val="20"/>
          </w:rPr>
          <w:t>5 The Emergency Management Team</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_Toc144289563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10</w:t>
        </w:r>
        <w:r w:rsidR="00F25BAA" w:rsidRPr="00F25BAA">
          <w:rPr>
            <w:noProof/>
            <w:webHidden/>
            <w:sz w:val="20"/>
            <w:szCs w:val="20"/>
          </w:rPr>
          <w:fldChar w:fldCharType="end"/>
        </w:r>
      </w:hyperlink>
    </w:p>
    <w:p w14:paraId="6D0E906B" w14:textId="0C88A1D9"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64" w:history="1">
        <w:r w:rsidR="00F25BAA" w:rsidRPr="00F25BAA">
          <w:rPr>
            <w:rStyle w:val="Hyperlink"/>
            <w:noProof/>
            <w:sz w:val="20"/>
            <w:szCs w:val="20"/>
          </w:rPr>
          <w:t>5.1 Purpose of the Emergency Management Team</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_Toc144289564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10</w:t>
        </w:r>
        <w:r w:rsidR="00F25BAA" w:rsidRPr="00F25BAA">
          <w:rPr>
            <w:noProof/>
            <w:webHidden/>
            <w:sz w:val="20"/>
            <w:szCs w:val="20"/>
          </w:rPr>
          <w:fldChar w:fldCharType="end"/>
        </w:r>
      </w:hyperlink>
    </w:p>
    <w:p w14:paraId="62C7545A" w14:textId="3FC3D916"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65" w:history="1">
        <w:r w:rsidR="00F25BAA" w:rsidRPr="00F25BAA">
          <w:rPr>
            <w:rStyle w:val="Hyperlink"/>
            <w:noProof/>
            <w:sz w:val="20"/>
            <w:szCs w:val="20"/>
          </w:rPr>
          <w:t>5.2 Emergency Management Team Membership</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_Toc144289565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10</w:t>
        </w:r>
        <w:r w:rsidR="00F25BAA" w:rsidRPr="00F25BAA">
          <w:rPr>
            <w:noProof/>
            <w:webHidden/>
            <w:sz w:val="20"/>
            <w:szCs w:val="20"/>
          </w:rPr>
          <w:fldChar w:fldCharType="end"/>
        </w:r>
      </w:hyperlink>
    </w:p>
    <w:p w14:paraId="13FBE7BA" w14:textId="73C1CE12"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66" w:history="1">
        <w:r w:rsidR="00F25BAA" w:rsidRPr="00F25BAA">
          <w:rPr>
            <w:rStyle w:val="Hyperlink"/>
            <w:noProof/>
            <w:sz w:val="20"/>
            <w:szCs w:val="20"/>
          </w:rPr>
          <w:t>5.3 Initial Emergency Management Team Actions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_Toc144289566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11</w:t>
        </w:r>
        <w:r w:rsidR="00F25BAA" w:rsidRPr="00F25BAA">
          <w:rPr>
            <w:noProof/>
            <w:webHidden/>
            <w:sz w:val="20"/>
            <w:szCs w:val="20"/>
          </w:rPr>
          <w:fldChar w:fldCharType="end"/>
        </w:r>
      </w:hyperlink>
    </w:p>
    <w:p w14:paraId="41F574AE" w14:textId="2E593590"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67" w:history="1">
        <w:r w:rsidR="00F25BAA" w:rsidRPr="00F25BAA">
          <w:rPr>
            <w:rStyle w:val="Hyperlink"/>
            <w:noProof/>
            <w:sz w:val="20"/>
            <w:szCs w:val="20"/>
          </w:rPr>
          <w:t>5.4 Continuous Emergency Management Team Actions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_Toc144289567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12</w:t>
        </w:r>
        <w:r w:rsidR="00F25BAA" w:rsidRPr="00F25BAA">
          <w:rPr>
            <w:noProof/>
            <w:webHidden/>
            <w:sz w:val="20"/>
            <w:szCs w:val="20"/>
          </w:rPr>
          <w:fldChar w:fldCharType="end"/>
        </w:r>
      </w:hyperlink>
    </w:p>
    <w:p w14:paraId="008A1433" w14:textId="193F4A16"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68" w:history="1">
        <w:r w:rsidR="00F25BAA" w:rsidRPr="00F25BAA">
          <w:rPr>
            <w:rStyle w:val="Hyperlink"/>
            <w:rFonts w:cs="Arial"/>
            <w:noProof/>
            <w:sz w:val="20"/>
            <w:szCs w:val="20"/>
          </w:rPr>
          <w:t>6 Action Cards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_Toc144289568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13</w:t>
        </w:r>
        <w:r w:rsidR="00F25BAA" w:rsidRPr="00F25BAA">
          <w:rPr>
            <w:noProof/>
            <w:webHidden/>
            <w:sz w:val="20"/>
            <w:szCs w:val="20"/>
          </w:rPr>
          <w:fldChar w:fldCharType="end"/>
        </w:r>
      </w:hyperlink>
    </w:p>
    <w:p w14:paraId="4C35ABF6" w14:textId="2B1D5925"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69" w:history="1">
        <w:r w:rsidR="00F25BAA" w:rsidRPr="00F25BAA">
          <w:rPr>
            <w:rStyle w:val="Hyperlink"/>
            <w:noProof/>
            <w:sz w:val="20"/>
            <w:szCs w:val="20"/>
          </w:rPr>
          <w:t>6.1 ETHANE Mnemonic</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_Toc144289569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14</w:t>
        </w:r>
        <w:r w:rsidR="00F25BAA" w:rsidRPr="00F25BAA">
          <w:rPr>
            <w:noProof/>
            <w:webHidden/>
            <w:sz w:val="20"/>
            <w:szCs w:val="20"/>
          </w:rPr>
          <w:fldChar w:fldCharType="end"/>
        </w:r>
      </w:hyperlink>
    </w:p>
    <w:p w14:paraId="4212E87D" w14:textId="4FF63B39"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70" w:history="1">
        <w:r w:rsidR="00F25BAA" w:rsidRPr="00F25BAA">
          <w:rPr>
            <w:rStyle w:val="Hyperlink"/>
            <w:noProof/>
            <w:sz w:val="20"/>
            <w:szCs w:val="20"/>
          </w:rPr>
          <w:t>Action Card – Loss of Utility, Maintenance Issues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_Toc144289570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15</w:t>
        </w:r>
        <w:r w:rsidR="00F25BAA" w:rsidRPr="00F25BAA">
          <w:rPr>
            <w:noProof/>
            <w:webHidden/>
            <w:sz w:val="20"/>
            <w:szCs w:val="20"/>
          </w:rPr>
          <w:fldChar w:fldCharType="end"/>
        </w:r>
      </w:hyperlink>
    </w:p>
    <w:p w14:paraId="6A6DECD5" w14:textId="41F85401"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71" w:history="1">
        <w:r w:rsidR="00F25BAA" w:rsidRPr="00F25BAA">
          <w:rPr>
            <w:rStyle w:val="Hyperlink"/>
            <w:noProof/>
            <w:sz w:val="20"/>
            <w:szCs w:val="20"/>
          </w:rPr>
          <w:t>Action Card – Asbestos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_Toc144289571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16</w:t>
        </w:r>
        <w:r w:rsidR="00F25BAA" w:rsidRPr="00F25BAA">
          <w:rPr>
            <w:noProof/>
            <w:webHidden/>
            <w:sz w:val="20"/>
            <w:szCs w:val="20"/>
          </w:rPr>
          <w:fldChar w:fldCharType="end"/>
        </w:r>
      </w:hyperlink>
    </w:p>
    <w:p w14:paraId="16239706" w14:textId="23656F97"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72" w:history="1">
        <w:r w:rsidR="00F25BAA" w:rsidRPr="00F25BAA">
          <w:rPr>
            <w:rStyle w:val="Hyperlink"/>
            <w:noProof/>
            <w:sz w:val="20"/>
            <w:szCs w:val="20"/>
          </w:rPr>
          <w:t>Action Card – Closing the Setting</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_Toc144289572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17</w:t>
        </w:r>
        <w:r w:rsidR="00F25BAA" w:rsidRPr="00F25BAA">
          <w:rPr>
            <w:noProof/>
            <w:webHidden/>
            <w:sz w:val="20"/>
            <w:szCs w:val="20"/>
          </w:rPr>
          <w:fldChar w:fldCharType="end"/>
        </w:r>
      </w:hyperlink>
    </w:p>
    <w:p w14:paraId="6E658D61" w14:textId="75DB067A"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73" w:history="1">
        <w:r w:rsidR="00F25BAA" w:rsidRPr="00F25BAA">
          <w:rPr>
            <w:rStyle w:val="Hyperlink"/>
            <w:noProof/>
            <w:sz w:val="20"/>
            <w:szCs w:val="20"/>
          </w:rPr>
          <w:t>Action Card – Public Health Incidents including Infectious Disease</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_Toc144289573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18</w:t>
        </w:r>
        <w:r w:rsidR="00F25BAA" w:rsidRPr="00F25BAA">
          <w:rPr>
            <w:noProof/>
            <w:webHidden/>
            <w:sz w:val="20"/>
            <w:szCs w:val="20"/>
          </w:rPr>
          <w:fldChar w:fldCharType="end"/>
        </w:r>
      </w:hyperlink>
    </w:p>
    <w:p w14:paraId="48EDB806" w14:textId="6B748E1F"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74" w:history="1">
        <w:r w:rsidR="00F25BAA" w:rsidRPr="00F25BAA">
          <w:rPr>
            <w:rStyle w:val="Hyperlink"/>
            <w:noProof/>
            <w:sz w:val="20"/>
            <w:szCs w:val="20"/>
          </w:rPr>
          <w:t>Action Card – Medical Emergency</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_Toc144289574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19</w:t>
        </w:r>
        <w:r w:rsidR="00F25BAA" w:rsidRPr="00F25BAA">
          <w:rPr>
            <w:noProof/>
            <w:webHidden/>
            <w:sz w:val="20"/>
            <w:szCs w:val="20"/>
          </w:rPr>
          <w:fldChar w:fldCharType="end"/>
        </w:r>
      </w:hyperlink>
    </w:p>
    <w:p w14:paraId="62B9ACB2" w14:textId="148C4A6B"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75" w:history="1">
        <w:r w:rsidR="00F25BAA" w:rsidRPr="00F25BAA">
          <w:rPr>
            <w:rStyle w:val="Hyperlink"/>
            <w:noProof/>
            <w:sz w:val="20"/>
            <w:szCs w:val="20"/>
          </w:rPr>
          <w:t>Action Card – Missing Pupil</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_Toc144289575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20</w:t>
        </w:r>
        <w:r w:rsidR="00F25BAA" w:rsidRPr="00F25BAA">
          <w:rPr>
            <w:noProof/>
            <w:webHidden/>
            <w:sz w:val="20"/>
            <w:szCs w:val="20"/>
          </w:rPr>
          <w:fldChar w:fldCharType="end"/>
        </w:r>
      </w:hyperlink>
    </w:p>
    <w:p w14:paraId="082325CC" w14:textId="306CAB4D"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76" w:history="1">
        <w:r w:rsidR="00F25BAA" w:rsidRPr="00F25BAA">
          <w:rPr>
            <w:rStyle w:val="Hyperlink"/>
            <w:noProof/>
            <w:sz w:val="20"/>
            <w:szCs w:val="20"/>
          </w:rPr>
          <w:t>Action Card – Severe Weather Conditions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_Toc144289576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21</w:t>
        </w:r>
        <w:r w:rsidR="00F25BAA" w:rsidRPr="00F25BAA">
          <w:rPr>
            <w:noProof/>
            <w:webHidden/>
            <w:sz w:val="20"/>
            <w:szCs w:val="20"/>
          </w:rPr>
          <w:fldChar w:fldCharType="end"/>
        </w:r>
      </w:hyperlink>
    </w:p>
    <w:p w14:paraId="476DC39F" w14:textId="48932BBA"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77" w:history="1">
        <w:r w:rsidR="00F25BAA" w:rsidRPr="00F25BAA">
          <w:rPr>
            <w:rStyle w:val="Hyperlink"/>
            <w:noProof/>
            <w:sz w:val="20"/>
            <w:szCs w:val="20"/>
          </w:rPr>
          <w:t>Action Card – Fire</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_Toc144289577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22</w:t>
        </w:r>
        <w:r w:rsidR="00F25BAA" w:rsidRPr="00F25BAA">
          <w:rPr>
            <w:noProof/>
            <w:webHidden/>
            <w:sz w:val="20"/>
            <w:szCs w:val="20"/>
          </w:rPr>
          <w:fldChar w:fldCharType="end"/>
        </w:r>
      </w:hyperlink>
    </w:p>
    <w:p w14:paraId="58F693A9" w14:textId="78256727"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78" w:history="1">
        <w:r w:rsidR="00F25BAA" w:rsidRPr="00F25BAA">
          <w:rPr>
            <w:rStyle w:val="Hyperlink"/>
            <w:noProof/>
            <w:sz w:val="20"/>
            <w:szCs w:val="20"/>
          </w:rPr>
          <w:t>Action Card – Significant Damage to Property</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_Toc144289578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24</w:t>
        </w:r>
        <w:r w:rsidR="00F25BAA" w:rsidRPr="00F25BAA">
          <w:rPr>
            <w:noProof/>
            <w:webHidden/>
            <w:sz w:val="20"/>
            <w:szCs w:val="20"/>
          </w:rPr>
          <w:fldChar w:fldCharType="end"/>
        </w:r>
      </w:hyperlink>
    </w:p>
    <w:p w14:paraId="068B9FA0" w14:textId="45393603"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79" w:history="1">
        <w:r w:rsidR="00F25BAA" w:rsidRPr="00F25BAA">
          <w:rPr>
            <w:rStyle w:val="Hyperlink"/>
            <w:noProof/>
            <w:sz w:val="20"/>
            <w:szCs w:val="20"/>
          </w:rPr>
          <w:t>Action Card – Loss of IT / Cyber Incident</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_Toc144289579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25</w:t>
        </w:r>
        <w:r w:rsidR="00F25BAA" w:rsidRPr="00F25BAA">
          <w:rPr>
            <w:noProof/>
            <w:webHidden/>
            <w:sz w:val="20"/>
            <w:szCs w:val="20"/>
          </w:rPr>
          <w:fldChar w:fldCharType="end"/>
        </w:r>
      </w:hyperlink>
    </w:p>
    <w:p w14:paraId="35777FD0" w14:textId="316DFCAB"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80" w:history="1">
        <w:r w:rsidR="00F25BAA" w:rsidRPr="00F25BAA">
          <w:rPr>
            <w:rStyle w:val="Hyperlink"/>
            <w:noProof/>
            <w:sz w:val="20"/>
            <w:szCs w:val="20"/>
          </w:rPr>
          <w:t>Action Card – Intruders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_Toc144289580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26</w:t>
        </w:r>
        <w:r w:rsidR="00F25BAA" w:rsidRPr="00F25BAA">
          <w:rPr>
            <w:noProof/>
            <w:webHidden/>
            <w:sz w:val="20"/>
            <w:szCs w:val="20"/>
          </w:rPr>
          <w:fldChar w:fldCharType="end"/>
        </w:r>
      </w:hyperlink>
    </w:p>
    <w:p w14:paraId="446F1B5D" w14:textId="6D24A0AC"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81" w:history="1">
        <w:r w:rsidR="00F25BAA" w:rsidRPr="00F25BAA">
          <w:rPr>
            <w:rStyle w:val="Hyperlink"/>
            <w:noProof/>
            <w:sz w:val="20"/>
            <w:szCs w:val="20"/>
          </w:rPr>
          <w:t>Action Card – Assault on Staff</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_Toc144289581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27</w:t>
        </w:r>
        <w:r w:rsidR="00F25BAA" w:rsidRPr="00F25BAA">
          <w:rPr>
            <w:noProof/>
            <w:webHidden/>
            <w:sz w:val="20"/>
            <w:szCs w:val="20"/>
          </w:rPr>
          <w:fldChar w:fldCharType="end"/>
        </w:r>
      </w:hyperlink>
    </w:p>
    <w:p w14:paraId="75799F97" w14:textId="7ED0DACB"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82" w:history="1">
        <w:r w:rsidR="00F25BAA" w:rsidRPr="00F25BAA">
          <w:rPr>
            <w:rStyle w:val="Hyperlink"/>
            <w:noProof/>
            <w:sz w:val="20"/>
            <w:szCs w:val="20"/>
          </w:rPr>
          <w:t>Action Card – Site Protests by Pupils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_Toc144289582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28</w:t>
        </w:r>
        <w:r w:rsidR="00F25BAA" w:rsidRPr="00F25BAA">
          <w:rPr>
            <w:noProof/>
            <w:webHidden/>
            <w:sz w:val="20"/>
            <w:szCs w:val="20"/>
          </w:rPr>
          <w:fldChar w:fldCharType="end"/>
        </w:r>
      </w:hyperlink>
    </w:p>
    <w:p w14:paraId="55EC57C5" w14:textId="15194397"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83" w:history="1">
        <w:r w:rsidR="00F25BAA" w:rsidRPr="00F25BAA">
          <w:rPr>
            <w:rStyle w:val="Hyperlink"/>
            <w:noProof/>
            <w:sz w:val="20"/>
            <w:szCs w:val="20"/>
          </w:rPr>
          <w:t>Action Card – Offsite Protests by Parents / Caregivers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_Toc144289583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29</w:t>
        </w:r>
        <w:r w:rsidR="00F25BAA" w:rsidRPr="00F25BAA">
          <w:rPr>
            <w:noProof/>
            <w:webHidden/>
            <w:sz w:val="20"/>
            <w:szCs w:val="20"/>
          </w:rPr>
          <w:fldChar w:fldCharType="end"/>
        </w:r>
      </w:hyperlink>
    </w:p>
    <w:p w14:paraId="66EFFA67" w14:textId="68FC63D9"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84" w:history="1">
        <w:r w:rsidR="00F25BAA" w:rsidRPr="00F25BAA">
          <w:rPr>
            <w:rStyle w:val="Hyperlink"/>
            <w:noProof/>
            <w:sz w:val="20"/>
            <w:szCs w:val="20"/>
          </w:rPr>
          <w:t>Action Card – Industrial Action by Staff</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_Toc144289584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30</w:t>
        </w:r>
        <w:r w:rsidR="00F25BAA" w:rsidRPr="00F25BAA">
          <w:rPr>
            <w:noProof/>
            <w:webHidden/>
            <w:sz w:val="20"/>
            <w:szCs w:val="20"/>
          </w:rPr>
          <w:fldChar w:fldCharType="end"/>
        </w:r>
      </w:hyperlink>
    </w:p>
    <w:p w14:paraId="1F663975" w14:textId="681B5CAD"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85" w:history="1">
        <w:r w:rsidR="00F25BAA" w:rsidRPr="00F25BAA">
          <w:rPr>
            <w:rStyle w:val="Hyperlink"/>
            <w:noProof/>
            <w:sz w:val="20"/>
            <w:szCs w:val="20"/>
          </w:rPr>
          <w:t>Action Card – Partial Lockdown</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_Toc144289585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31</w:t>
        </w:r>
        <w:r w:rsidR="00F25BAA" w:rsidRPr="00F25BAA">
          <w:rPr>
            <w:noProof/>
            <w:webHidden/>
            <w:sz w:val="20"/>
            <w:szCs w:val="20"/>
          </w:rPr>
          <w:fldChar w:fldCharType="end"/>
        </w:r>
      </w:hyperlink>
    </w:p>
    <w:p w14:paraId="2FB6F088" w14:textId="37B365A6"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86" w:history="1">
        <w:r w:rsidR="00F25BAA" w:rsidRPr="00F25BAA">
          <w:rPr>
            <w:rStyle w:val="Hyperlink"/>
            <w:noProof/>
            <w:sz w:val="20"/>
            <w:szCs w:val="20"/>
          </w:rPr>
          <w:t>Action Card – Full Lockdown</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_Toc144289586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32</w:t>
        </w:r>
        <w:r w:rsidR="00F25BAA" w:rsidRPr="00F25BAA">
          <w:rPr>
            <w:noProof/>
            <w:webHidden/>
            <w:sz w:val="20"/>
            <w:szCs w:val="20"/>
          </w:rPr>
          <w:fldChar w:fldCharType="end"/>
        </w:r>
      </w:hyperlink>
    </w:p>
    <w:p w14:paraId="18365FA2" w14:textId="26538A9F"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87" w:history="1">
        <w:r w:rsidR="00F25BAA" w:rsidRPr="00F25BAA">
          <w:rPr>
            <w:rStyle w:val="Hyperlink"/>
            <w:noProof/>
            <w:sz w:val="20"/>
            <w:szCs w:val="20"/>
          </w:rPr>
          <w:t>Action Card – Death of, or serious accident to, persons on site</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_Toc144289587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33</w:t>
        </w:r>
        <w:r w:rsidR="00F25BAA" w:rsidRPr="00F25BAA">
          <w:rPr>
            <w:noProof/>
            <w:webHidden/>
            <w:sz w:val="20"/>
            <w:szCs w:val="20"/>
          </w:rPr>
          <w:fldChar w:fldCharType="end"/>
        </w:r>
      </w:hyperlink>
    </w:p>
    <w:p w14:paraId="78FF959A" w14:textId="06F1C520"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88" w:history="1">
        <w:r w:rsidR="00F25BAA" w:rsidRPr="00F25BAA">
          <w:rPr>
            <w:rStyle w:val="Hyperlink"/>
            <w:noProof/>
            <w:sz w:val="20"/>
            <w:szCs w:val="20"/>
          </w:rPr>
          <w:t>Action Card – Death of, or serious accident to, persons off site</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_Toc144289588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34</w:t>
        </w:r>
        <w:r w:rsidR="00F25BAA" w:rsidRPr="00F25BAA">
          <w:rPr>
            <w:noProof/>
            <w:webHidden/>
            <w:sz w:val="20"/>
            <w:szCs w:val="20"/>
          </w:rPr>
          <w:fldChar w:fldCharType="end"/>
        </w:r>
      </w:hyperlink>
    </w:p>
    <w:p w14:paraId="001B274A" w14:textId="3918B959"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89" w:history="1">
        <w:r w:rsidR="00F25BAA" w:rsidRPr="00F25BAA">
          <w:rPr>
            <w:rStyle w:val="Hyperlink"/>
            <w:noProof/>
            <w:sz w:val="20"/>
            <w:szCs w:val="20"/>
          </w:rPr>
          <w:t>Action Card – Bomb Threat &amp; Suspicious packages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_Toc144289589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36</w:t>
        </w:r>
        <w:r w:rsidR="00F25BAA" w:rsidRPr="00F25BAA">
          <w:rPr>
            <w:noProof/>
            <w:webHidden/>
            <w:sz w:val="20"/>
            <w:szCs w:val="20"/>
          </w:rPr>
          <w:fldChar w:fldCharType="end"/>
        </w:r>
      </w:hyperlink>
    </w:p>
    <w:p w14:paraId="2CBEFC8E" w14:textId="3353005D"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90" w:history="1">
        <w:r w:rsidR="00F25BAA" w:rsidRPr="00F25BAA">
          <w:rPr>
            <w:rStyle w:val="Hyperlink"/>
            <w:noProof/>
            <w:sz w:val="20"/>
            <w:szCs w:val="20"/>
          </w:rPr>
          <w:t>Action Card – Incident in the community (outside of the Setting)</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_Toc144289590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37</w:t>
        </w:r>
        <w:r w:rsidR="00F25BAA" w:rsidRPr="00F25BAA">
          <w:rPr>
            <w:noProof/>
            <w:webHidden/>
            <w:sz w:val="20"/>
            <w:szCs w:val="20"/>
          </w:rPr>
          <w:fldChar w:fldCharType="end"/>
        </w:r>
      </w:hyperlink>
    </w:p>
    <w:p w14:paraId="35EB8FAE" w14:textId="77587286"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91" w:history="1">
        <w:r w:rsidR="00F25BAA" w:rsidRPr="00F25BAA">
          <w:rPr>
            <w:rStyle w:val="Hyperlink"/>
            <w:rFonts w:cs="Arial"/>
            <w:noProof/>
            <w:sz w:val="20"/>
            <w:szCs w:val="20"/>
          </w:rPr>
          <w:t>7 Communication Strategy</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_Toc144289591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38</w:t>
        </w:r>
        <w:r w:rsidR="00F25BAA" w:rsidRPr="00F25BAA">
          <w:rPr>
            <w:noProof/>
            <w:webHidden/>
            <w:sz w:val="20"/>
            <w:szCs w:val="20"/>
          </w:rPr>
          <w:fldChar w:fldCharType="end"/>
        </w:r>
      </w:hyperlink>
    </w:p>
    <w:p w14:paraId="28F3E200" w14:textId="195AE9AA"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92" w:history="1">
        <w:r w:rsidR="00F25BAA" w:rsidRPr="00F25BAA">
          <w:rPr>
            <w:rStyle w:val="Hyperlink"/>
            <w:rFonts w:cs="Arial"/>
            <w:noProof/>
            <w:sz w:val="20"/>
            <w:szCs w:val="20"/>
          </w:rPr>
          <w:t>8 Evacuation Procedures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_Toc144289592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39</w:t>
        </w:r>
        <w:r w:rsidR="00F25BAA" w:rsidRPr="00F25BAA">
          <w:rPr>
            <w:noProof/>
            <w:webHidden/>
            <w:sz w:val="20"/>
            <w:szCs w:val="20"/>
          </w:rPr>
          <w:fldChar w:fldCharType="end"/>
        </w:r>
      </w:hyperlink>
    </w:p>
    <w:p w14:paraId="2F31E109" w14:textId="14C99F97"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93" w:history="1">
        <w:r w:rsidR="00F25BAA" w:rsidRPr="00F25BAA">
          <w:rPr>
            <w:rStyle w:val="Hyperlink"/>
            <w:rFonts w:cs="Arial"/>
            <w:noProof/>
            <w:sz w:val="20"/>
            <w:szCs w:val="20"/>
          </w:rPr>
          <w:t>9 Shelter Procedures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_Toc144289593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39</w:t>
        </w:r>
        <w:r w:rsidR="00F25BAA" w:rsidRPr="00F25BAA">
          <w:rPr>
            <w:noProof/>
            <w:webHidden/>
            <w:sz w:val="20"/>
            <w:szCs w:val="20"/>
          </w:rPr>
          <w:fldChar w:fldCharType="end"/>
        </w:r>
      </w:hyperlink>
    </w:p>
    <w:p w14:paraId="2792D13D" w14:textId="64B314B1"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94" w:history="1">
        <w:r w:rsidR="00F25BAA" w:rsidRPr="00F25BAA">
          <w:rPr>
            <w:rStyle w:val="Hyperlink"/>
            <w:rFonts w:cs="Arial"/>
            <w:noProof/>
            <w:sz w:val="20"/>
            <w:szCs w:val="20"/>
          </w:rPr>
          <w:t>10 Lockdown Procedures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_Toc144289594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39</w:t>
        </w:r>
        <w:r w:rsidR="00F25BAA" w:rsidRPr="00F25BAA">
          <w:rPr>
            <w:noProof/>
            <w:webHidden/>
            <w:sz w:val="20"/>
            <w:szCs w:val="20"/>
          </w:rPr>
          <w:fldChar w:fldCharType="end"/>
        </w:r>
      </w:hyperlink>
    </w:p>
    <w:p w14:paraId="4671E920" w14:textId="17393A83"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95" w:history="1">
        <w:r w:rsidR="00F25BAA" w:rsidRPr="00F25BAA">
          <w:rPr>
            <w:rStyle w:val="Hyperlink"/>
            <w:rFonts w:cs="Arial"/>
            <w:noProof/>
            <w:sz w:val="20"/>
            <w:szCs w:val="20"/>
          </w:rPr>
          <w:t>11 Remote Education</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_Toc144289595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40</w:t>
        </w:r>
        <w:r w:rsidR="00F25BAA" w:rsidRPr="00F25BAA">
          <w:rPr>
            <w:noProof/>
            <w:webHidden/>
            <w:sz w:val="20"/>
            <w:szCs w:val="20"/>
          </w:rPr>
          <w:fldChar w:fldCharType="end"/>
        </w:r>
      </w:hyperlink>
    </w:p>
    <w:p w14:paraId="1B0953E8" w14:textId="71F49FD3"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96" w:history="1">
        <w:r w:rsidR="00F25BAA" w:rsidRPr="00F25BAA">
          <w:rPr>
            <w:rStyle w:val="Hyperlink"/>
            <w:noProof/>
            <w:sz w:val="20"/>
            <w:szCs w:val="20"/>
          </w:rPr>
          <w:t>12 Business Continuity</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_Toc144289596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40</w:t>
        </w:r>
        <w:r w:rsidR="00F25BAA" w:rsidRPr="00F25BAA">
          <w:rPr>
            <w:noProof/>
            <w:webHidden/>
            <w:sz w:val="20"/>
            <w:szCs w:val="20"/>
          </w:rPr>
          <w:fldChar w:fldCharType="end"/>
        </w:r>
      </w:hyperlink>
    </w:p>
    <w:p w14:paraId="4FE4B89B" w14:textId="0FF14F1A"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597" w:history="1">
        <w:r w:rsidR="00F25BAA" w:rsidRPr="00F25BAA">
          <w:rPr>
            <w:rStyle w:val="Hyperlink"/>
            <w:noProof/>
            <w:sz w:val="20"/>
            <w:szCs w:val="20"/>
          </w:rPr>
          <w:t>13 Recovery</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_Toc144289597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41</w:t>
        </w:r>
        <w:r w:rsidR="00F25BAA" w:rsidRPr="00F25BAA">
          <w:rPr>
            <w:noProof/>
            <w:webHidden/>
            <w:sz w:val="20"/>
            <w:szCs w:val="20"/>
          </w:rPr>
          <w:fldChar w:fldCharType="end"/>
        </w:r>
      </w:hyperlink>
    </w:p>
    <w:p w14:paraId="148AFD89" w14:textId="0C7DDDA6"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98" w:history="1">
        <w:r w:rsidR="00F25BAA" w:rsidRPr="00F25BAA">
          <w:rPr>
            <w:rStyle w:val="Hyperlink"/>
            <w:noProof/>
            <w:sz w:val="20"/>
            <w:szCs w:val="20"/>
          </w:rPr>
          <w:t>13.1 Post Incident Support</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_Toc144289598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41</w:t>
        </w:r>
        <w:r w:rsidR="00F25BAA" w:rsidRPr="00F25BAA">
          <w:rPr>
            <w:noProof/>
            <w:webHidden/>
            <w:sz w:val="20"/>
            <w:szCs w:val="20"/>
          </w:rPr>
          <w:fldChar w:fldCharType="end"/>
        </w:r>
      </w:hyperlink>
    </w:p>
    <w:p w14:paraId="332D2179" w14:textId="224677E5"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599" w:history="1">
        <w:r w:rsidR="00F25BAA" w:rsidRPr="00F25BAA">
          <w:rPr>
            <w:rStyle w:val="Hyperlink"/>
            <w:noProof/>
            <w:sz w:val="20"/>
            <w:szCs w:val="20"/>
          </w:rPr>
          <w:t>13.2 The Major Incident Response Team</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_Toc144289599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42</w:t>
        </w:r>
        <w:r w:rsidR="00F25BAA" w:rsidRPr="00F25BAA">
          <w:rPr>
            <w:noProof/>
            <w:webHidden/>
            <w:sz w:val="20"/>
            <w:szCs w:val="20"/>
          </w:rPr>
          <w:fldChar w:fldCharType="end"/>
        </w:r>
      </w:hyperlink>
    </w:p>
    <w:p w14:paraId="6569FB57" w14:textId="2E41D6F9"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600" w:history="1">
        <w:r w:rsidR="00F25BAA" w:rsidRPr="00F25BAA">
          <w:rPr>
            <w:rStyle w:val="Hyperlink"/>
            <w:noProof/>
            <w:sz w:val="20"/>
            <w:szCs w:val="20"/>
          </w:rPr>
          <w:t>13.3 Formal and Informal Recognition</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_Toc144289600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42</w:t>
        </w:r>
        <w:r w:rsidR="00F25BAA" w:rsidRPr="00F25BAA">
          <w:rPr>
            <w:noProof/>
            <w:webHidden/>
            <w:sz w:val="20"/>
            <w:szCs w:val="20"/>
          </w:rPr>
          <w:fldChar w:fldCharType="end"/>
        </w:r>
      </w:hyperlink>
    </w:p>
    <w:p w14:paraId="2DDC3763" w14:textId="7A7F6798" w:rsidR="00F25BAA" w:rsidRPr="00F25BAA" w:rsidRDefault="00E76184">
      <w:pPr>
        <w:pStyle w:val="TOC2"/>
        <w:tabs>
          <w:tab w:val="right" w:leader="dot" w:pos="9629"/>
        </w:tabs>
        <w:rPr>
          <w:rFonts w:asciiTheme="minorHAnsi" w:eastAsiaTheme="minorEastAsia" w:hAnsiTheme="minorHAnsi" w:cstheme="minorBidi"/>
          <w:noProof/>
          <w:sz w:val="18"/>
          <w:szCs w:val="18"/>
          <w:lang w:eastAsia="en-GB"/>
        </w:rPr>
      </w:pPr>
      <w:hyperlink w:anchor="_Toc144289601" w:history="1">
        <w:r w:rsidR="00F25BAA" w:rsidRPr="00F25BAA">
          <w:rPr>
            <w:rStyle w:val="Hyperlink"/>
            <w:noProof/>
            <w:sz w:val="20"/>
            <w:szCs w:val="20"/>
          </w:rPr>
          <w:t>13.4 Recovery Action Card</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_Toc144289601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43</w:t>
        </w:r>
        <w:r w:rsidR="00F25BAA" w:rsidRPr="00F25BAA">
          <w:rPr>
            <w:noProof/>
            <w:webHidden/>
            <w:sz w:val="20"/>
            <w:szCs w:val="20"/>
          </w:rPr>
          <w:fldChar w:fldCharType="end"/>
        </w:r>
      </w:hyperlink>
    </w:p>
    <w:p w14:paraId="74459153" w14:textId="6A7A007E"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602" w:history="1">
        <w:r w:rsidR="00F25BAA" w:rsidRPr="00F25BAA">
          <w:rPr>
            <w:rStyle w:val="Hyperlink"/>
            <w:noProof/>
            <w:sz w:val="20"/>
            <w:szCs w:val="20"/>
          </w:rPr>
          <w:t>Appendix A – Risks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_Toc144289602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44</w:t>
        </w:r>
        <w:r w:rsidR="00F25BAA" w:rsidRPr="00F25BAA">
          <w:rPr>
            <w:noProof/>
            <w:webHidden/>
            <w:sz w:val="20"/>
            <w:szCs w:val="20"/>
          </w:rPr>
          <w:fldChar w:fldCharType="end"/>
        </w:r>
      </w:hyperlink>
    </w:p>
    <w:p w14:paraId="2BE51E7B" w14:textId="3B72A6D9"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603" w:history="1">
        <w:r w:rsidR="00F25BAA" w:rsidRPr="00F25BAA">
          <w:rPr>
            <w:rStyle w:val="Hyperlink"/>
            <w:noProof/>
            <w:sz w:val="20"/>
            <w:szCs w:val="20"/>
          </w:rPr>
          <w:t>Appendix B – Incident Log</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_Toc144289603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49</w:t>
        </w:r>
        <w:r w:rsidR="00F25BAA" w:rsidRPr="00F25BAA">
          <w:rPr>
            <w:noProof/>
            <w:webHidden/>
            <w:sz w:val="20"/>
            <w:szCs w:val="20"/>
          </w:rPr>
          <w:fldChar w:fldCharType="end"/>
        </w:r>
      </w:hyperlink>
    </w:p>
    <w:p w14:paraId="0FCF1BF2" w14:textId="1145B805"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604" w:history="1">
        <w:r w:rsidR="00F25BAA" w:rsidRPr="00F25BAA">
          <w:rPr>
            <w:rStyle w:val="Hyperlink"/>
            <w:noProof/>
            <w:sz w:val="20"/>
            <w:szCs w:val="20"/>
          </w:rPr>
          <w:t>Appendix C – Grab Bag Contents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_Toc144289604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50</w:t>
        </w:r>
        <w:r w:rsidR="00F25BAA" w:rsidRPr="00F25BAA">
          <w:rPr>
            <w:noProof/>
            <w:webHidden/>
            <w:sz w:val="20"/>
            <w:szCs w:val="20"/>
          </w:rPr>
          <w:fldChar w:fldCharType="end"/>
        </w:r>
      </w:hyperlink>
    </w:p>
    <w:p w14:paraId="176FBC6D" w14:textId="3088ABE1"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605" w:history="1">
        <w:r w:rsidR="00F25BAA" w:rsidRPr="00F25BAA">
          <w:rPr>
            <w:rStyle w:val="Hyperlink"/>
            <w:rFonts w:cs="Arial"/>
            <w:noProof/>
            <w:sz w:val="20"/>
            <w:szCs w:val="20"/>
          </w:rPr>
          <w:t>Appendix D – Emergency Management Team Agenda</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_Toc144289605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51</w:t>
        </w:r>
        <w:r w:rsidR="00F25BAA" w:rsidRPr="00F25BAA">
          <w:rPr>
            <w:noProof/>
            <w:webHidden/>
            <w:sz w:val="20"/>
            <w:szCs w:val="20"/>
          </w:rPr>
          <w:fldChar w:fldCharType="end"/>
        </w:r>
      </w:hyperlink>
    </w:p>
    <w:p w14:paraId="349C6D34" w14:textId="176C58CF"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606" w:history="1">
        <w:r w:rsidR="00F25BAA" w:rsidRPr="00F25BAA">
          <w:rPr>
            <w:rStyle w:val="Hyperlink"/>
            <w:rFonts w:cs="Arial"/>
            <w:noProof/>
            <w:sz w:val="20"/>
            <w:szCs w:val="20"/>
          </w:rPr>
          <w:t>Appendix E – Bomb threats checklist</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_Toc144289606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52</w:t>
        </w:r>
        <w:r w:rsidR="00F25BAA" w:rsidRPr="00F25BAA">
          <w:rPr>
            <w:noProof/>
            <w:webHidden/>
            <w:sz w:val="20"/>
            <w:szCs w:val="20"/>
          </w:rPr>
          <w:fldChar w:fldCharType="end"/>
        </w:r>
      </w:hyperlink>
    </w:p>
    <w:p w14:paraId="701621EE" w14:textId="3BA950CD"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607" w:history="1">
        <w:r w:rsidR="00F25BAA" w:rsidRPr="00F25BAA">
          <w:rPr>
            <w:rStyle w:val="Hyperlink"/>
            <w:noProof/>
            <w:sz w:val="20"/>
            <w:szCs w:val="20"/>
          </w:rPr>
          <w:t>Appendix F – Business Impact Analysis</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_Toc144289607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55</w:t>
        </w:r>
        <w:r w:rsidR="00F25BAA" w:rsidRPr="00F25BAA">
          <w:rPr>
            <w:noProof/>
            <w:webHidden/>
            <w:sz w:val="20"/>
            <w:szCs w:val="20"/>
          </w:rPr>
          <w:fldChar w:fldCharType="end"/>
        </w:r>
      </w:hyperlink>
    </w:p>
    <w:p w14:paraId="1C209096" w14:textId="44ABF956"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608" w:history="1">
        <w:r w:rsidR="00F25BAA" w:rsidRPr="00F25BAA">
          <w:rPr>
            <w:rStyle w:val="Hyperlink"/>
            <w:noProof/>
            <w:sz w:val="20"/>
            <w:szCs w:val="20"/>
          </w:rPr>
          <w:t>Appendix G – Debrief Form</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_Toc144289608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61</w:t>
        </w:r>
        <w:r w:rsidR="00F25BAA" w:rsidRPr="00F25BAA">
          <w:rPr>
            <w:noProof/>
            <w:webHidden/>
            <w:sz w:val="20"/>
            <w:szCs w:val="20"/>
          </w:rPr>
          <w:fldChar w:fldCharType="end"/>
        </w:r>
      </w:hyperlink>
    </w:p>
    <w:p w14:paraId="28579E57" w14:textId="02E69569" w:rsidR="00F25BAA" w:rsidRPr="00F25BAA" w:rsidRDefault="00E76184">
      <w:pPr>
        <w:pStyle w:val="TOC1"/>
        <w:tabs>
          <w:tab w:val="right" w:leader="dot" w:pos="9629"/>
        </w:tabs>
        <w:rPr>
          <w:rFonts w:asciiTheme="minorHAnsi" w:eastAsiaTheme="minorEastAsia" w:hAnsiTheme="minorHAnsi" w:cstheme="minorBidi"/>
          <w:noProof/>
          <w:sz w:val="18"/>
          <w:szCs w:val="18"/>
          <w:lang w:eastAsia="en-GB"/>
        </w:rPr>
      </w:pPr>
      <w:hyperlink w:anchor="_Toc144289609" w:history="1">
        <w:r w:rsidR="00F25BAA" w:rsidRPr="00F25BAA">
          <w:rPr>
            <w:rStyle w:val="Hyperlink"/>
            <w:noProof/>
            <w:sz w:val="20"/>
            <w:szCs w:val="20"/>
          </w:rPr>
          <w:t>Appendix H – Action Plan</w:t>
        </w:r>
        <w:r w:rsidR="00F25BAA" w:rsidRPr="00F25BAA">
          <w:rPr>
            <w:noProof/>
            <w:webHidden/>
            <w:sz w:val="20"/>
            <w:szCs w:val="20"/>
          </w:rPr>
          <w:tab/>
        </w:r>
        <w:r w:rsidR="00F25BAA" w:rsidRPr="00F25BAA">
          <w:rPr>
            <w:noProof/>
            <w:webHidden/>
            <w:sz w:val="20"/>
            <w:szCs w:val="20"/>
          </w:rPr>
          <w:fldChar w:fldCharType="begin"/>
        </w:r>
        <w:r w:rsidR="00F25BAA" w:rsidRPr="00F25BAA">
          <w:rPr>
            <w:noProof/>
            <w:webHidden/>
            <w:sz w:val="20"/>
            <w:szCs w:val="20"/>
          </w:rPr>
          <w:instrText xml:space="preserve"> PAGEREF _Toc144289609 \h </w:instrText>
        </w:r>
        <w:r w:rsidR="00F25BAA" w:rsidRPr="00F25BAA">
          <w:rPr>
            <w:noProof/>
            <w:webHidden/>
            <w:sz w:val="20"/>
            <w:szCs w:val="20"/>
          </w:rPr>
        </w:r>
        <w:r w:rsidR="00F25BAA" w:rsidRPr="00F25BAA">
          <w:rPr>
            <w:noProof/>
            <w:webHidden/>
            <w:sz w:val="20"/>
            <w:szCs w:val="20"/>
          </w:rPr>
          <w:fldChar w:fldCharType="separate"/>
        </w:r>
        <w:r w:rsidR="00F25BAA" w:rsidRPr="00F25BAA">
          <w:rPr>
            <w:noProof/>
            <w:webHidden/>
            <w:sz w:val="20"/>
            <w:szCs w:val="20"/>
          </w:rPr>
          <w:t>62</w:t>
        </w:r>
        <w:r w:rsidR="00F25BAA" w:rsidRPr="00F25BAA">
          <w:rPr>
            <w:noProof/>
            <w:webHidden/>
            <w:sz w:val="20"/>
            <w:szCs w:val="20"/>
          </w:rPr>
          <w:fldChar w:fldCharType="end"/>
        </w:r>
      </w:hyperlink>
    </w:p>
    <w:p w14:paraId="47FF8567" w14:textId="44622CE6" w:rsidR="004C361F" w:rsidRPr="004C3AD7" w:rsidRDefault="005A29CC" w:rsidP="000E1EEC">
      <w:pPr>
        <w:pStyle w:val="Heading1"/>
      </w:pPr>
      <w:r w:rsidRPr="00F25BAA">
        <w:rPr>
          <w:sz w:val="10"/>
          <w:szCs w:val="10"/>
        </w:rPr>
        <w:lastRenderedPageBreak/>
        <w:fldChar w:fldCharType="end"/>
      </w:r>
      <w:bookmarkStart w:id="2" w:name="_Toc114670212"/>
      <w:bookmarkStart w:id="3" w:name="_Toc144289549"/>
      <w:r w:rsidR="006831A8">
        <w:t xml:space="preserve">1 </w:t>
      </w:r>
      <w:r w:rsidR="004C361F" w:rsidRPr="004C3AD7">
        <w:t>Introduction</w:t>
      </w:r>
      <w:bookmarkEnd w:id="2"/>
      <w:bookmarkEnd w:id="3"/>
    </w:p>
    <w:p w14:paraId="120604FE" w14:textId="77777777" w:rsidR="004E111A" w:rsidRDefault="004E111A" w:rsidP="00463681">
      <w:pPr>
        <w:rPr>
          <w:rFonts w:cs="Arial"/>
        </w:rPr>
      </w:pPr>
      <w:r>
        <w:rPr>
          <w:rFonts w:cs="Arial"/>
        </w:rPr>
        <w:t xml:space="preserve">The </w:t>
      </w:r>
      <w:hyperlink r:id="rId12" w:history="1">
        <w:r w:rsidRPr="005F3850">
          <w:rPr>
            <w:rStyle w:val="Hyperlink"/>
            <w:rFonts w:cs="Arial"/>
          </w:rPr>
          <w:t>Department for Education</w:t>
        </w:r>
      </w:hyperlink>
      <w:r>
        <w:rPr>
          <w:rFonts w:cs="Arial"/>
        </w:rPr>
        <w:t xml:space="preserve"> states that when dealing with incidents in an </w:t>
      </w:r>
      <w:r w:rsidR="00D36708">
        <w:rPr>
          <w:rFonts w:cs="Arial"/>
        </w:rPr>
        <w:t>E</w:t>
      </w:r>
      <w:r w:rsidRPr="004E111A">
        <w:rPr>
          <w:rFonts w:cs="Arial"/>
        </w:rPr>
        <w:t>ducation,</w:t>
      </w:r>
      <w:r>
        <w:rPr>
          <w:rFonts w:cs="Arial"/>
        </w:rPr>
        <w:t xml:space="preserve"> </w:t>
      </w:r>
      <w:r w:rsidR="00D36708">
        <w:rPr>
          <w:rFonts w:cs="Arial"/>
        </w:rPr>
        <w:t>C</w:t>
      </w:r>
      <w:r w:rsidRPr="004E111A">
        <w:rPr>
          <w:rFonts w:cs="Arial"/>
        </w:rPr>
        <w:t xml:space="preserve">hildcare, and </w:t>
      </w:r>
      <w:r w:rsidR="00D36708">
        <w:rPr>
          <w:rFonts w:cs="Arial"/>
        </w:rPr>
        <w:t>C</w:t>
      </w:r>
      <w:r w:rsidRPr="004E111A">
        <w:rPr>
          <w:rFonts w:cs="Arial"/>
        </w:rPr>
        <w:t xml:space="preserve">hildren’s </w:t>
      </w:r>
      <w:r w:rsidR="00D36708">
        <w:rPr>
          <w:rFonts w:cs="Arial"/>
        </w:rPr>
        <w:t>S</w:t>
      </w:r>
      <w:r w:rsidRPr="004E111A">
        <w:rPr>
          <w:rFonts w:cs="Arial"/>
        </w:rPr>
        <w:t>ocial</w:t>
      </w:r>
      <w:r w:rsidR="003B6551">
        <w:rPr>
          <w:rFonts w:cs="Arial"/>
        </w:rPr>
        <w:t xml:space="preserve"> </w:t>
      </w:r>
      <w:r w:rsidR="00D36708">
        <w:rPr>
          <w:rFonts w:cs="Arial"/>
        </w:rPr>
        <w:t>C</w:t>
      </w:r>
      <w:r w:rsidR="003B6551">
        <w:rPr>
          <w:rFonts w:cs="Arial"/>
        </w:rPr>
        <w:t>are</w:t>
      </w:r>
      <w:r w:rsidRPr="004E111A">
        <w:rPr>
          <w:rFonts w:cs="Arial"/>
        </w:rPr>
        <w:t xml:space="preserve"> </w:t>
      </w:r>
      <w:r w:rsidR="00E37F15">
        <w:rPr>
          <w:rFonts w:cs="Arial"/>
        </w:rPr>
        <w:t>s</w:t>
      </w:r>
      <w:r w:rsidRPr="004E111A">
        <w:rPr>
          <w:rFonts w:cs="Arial"/>
        </w:rPr>
        <w:t>etting</w:t>
      </w:r>
      <w:r>
        <w:rPr>
          <w:rFonts w:cs="Arial"/>
        </w:rPr>
        <w:t>;</w:t>
      </w:r>
    </w:p>
    <w:p w14:paraId="0BFA3F65" w14:textId="77777777" w:rsidR="00774F2A" w:rsidRDefault="00774F2A" w:rsidP="00463681">
      <w:pPr>
        <w:ind w:left="720"/>
        <w:rPr>
          <w:rFonts w:cs="Arial"/>
          <w:i/>
          <w:iCs/>
        </w:rPr>
      </w:pPr>
    </w:p>
    <w:p w14:paraId="1A5EC53C" w14:textId="77777777" w:rsidR="00721CEA" w:rsidRDefault="004E111A" w:rsidP="00463681">
      <w:pPr>
        <w:ind w:left="720"/>
        <w:rPr>
          <w:rFonts w:cs="Arial"/>
          <w:i/>
          <w:iCs/>
        </w:rPr>
      </w:pPr>
      <w:bookmarkStart w:id="4" w:name="_Hlk137566325"/>
      <w:r w:rsidRPr="004E111A">
        <w:rPr>
          <w:rFonts w:cs="Arial"/>
          <w:i/>
          <w:iCs/>
        </w:rPr>
        <w:t>You should do your best to minimise the amount and length of any disruption to education or childcare</w:t>
      </w:r>
      <w:r w:rsidR="00721CEA">
        <w:rPr>
          <w:rFonts w:cs="Arial"/>
          <w:i/>
          <w:iCs/>
        </w:rPr>
        <w:t>. This includes</w:t>
      </w:r>
      <w:r w:rsidRPr="004E111A">
        <w:rPr>
          <w:rFonts w:cs="Arial"/>
          <w:i/>
          <w:iCs/>
        </w:rPr>
        <w:t xml:space="preserve"> maximising the number of children, pupils and students who are in face-to-face provision. </w:t>
      </w:r>
    </w:p>
    <w:p w14:paraId="40C14379" w14:textId="77777777" w:rsidR="00721CEA" w:rsidRDefault="00721CEA" w:rsidP="00463681">
      <w:pPr>
        <w:ind w:left="720"/>
        <w:rPr>
          <w:rFonts w:cs="Arial"/>
          <w:i/>
          <w:iCs/>
        </w:rPr>
      </w:pPr>
    </w:p>
    <w:p w14:paraId="51464708" w14:textId="77777777" w:rsidR="004E111A" w:rsidRDefault="004E111A" w:rsidP="00463681">
      <w:pPr>
        <w:ind w:left="720"/>
        <w:rPr>
          <w:rFonts w:cs="Arial"/>
        </w:rPr>
      </w:pPr>
      <w:r w:rsidRPr="004E111A">
        <w:rPr>
          <w:rFonts w:cs="Arial"/>
          <w:i/>
          <w:iCs/>
        </w:rPr>
        <w:t>Safeguarding and promoting the welfare of children remains of paramount importance.</w:t>
      </w:r>
      <w:r w:rsidR="00721CEA" w:rsidRPr="00721CEA">
        <w:t xml:space="preserve"> </w:t>
      </w:r>
      <w:r w:rsidR="00721CEA" w:rsidRPr="00721CEA">
        <w:rPr>
          <w:rFonts w:cs="Arial"/>
          <w:i/>
          <w:iCs/>
        </w:rPr>
        <w:t xml:space="preserve">You must continue to follow any statutory safeguarding guidance that applies to you and </w:t>
      </w:r>
      <w:proofErr w:type="gramStart"/>
      <w:r w:rsidR="00721CEA" w:rsidRPr="00721CEA">
        <w:rPr>
          <w:rFonts w:cs="Arial"/>
          <w:i/>
          <w:iCs/>
        </w:rPr>
        <w:t>your</w:t>
      </w:r>
      <w:proofErr w:type="gramEnd"/>
      <w:r w:rsidR="00721CEA" w:rsidRPr="00721CEA">
        <w:rPr>
          <w:rFonts w:cs="Arial"/>
          <w:i/>
          <w:iCs/>
        </w:rPr>
        <w:t xml:space="preserve"> setting</w:t>
      </w:r>
      <w:r w:rsidR="00BB5EA8">
        <w:rPr>
          <w:rFonts w:cs="Arial"/>
          <w:i/>
          <w:iCs/>
        </w:rPr>
        <w:t>.</w:t>
      </w:r>
    </w:p>
    <w:bookmarkEnd w:id="4"/>
    <w:p w14:paraId="101FE217" w14:textId="77777777" w:rsidR="00125EB4" w:rsidRDefault="00125EB4" w:rsidP="00463681">
      <w:pPr>
        <w:rPr>
          <w:rFonts w:cs="Arial"/>
        </w:rPr>
      </w:pPr>
    </w:p>
    <w:p w14:paraId="32313A36" w14:textId="156E63B5" w:rsidR="004E111A" w:rsidRDefault="004E111A" w:rsidP="00463681">
      <w:pPr>
        <w:rPr>
          <w:rFonts w:cs="Arial"/>
        </w:rPr>
      </w:pPr>
      <w:r w:rsidRPr="004E111A">
        <w:rPr>
          <w:rFonts w:cs="Arial"/>
        </w:rPr>
        <w:t xml:space="preserve">This plan provides a framework to support </w:t>
      </w:r>
      <w:r w:rsidR="00AC10AC">
        <w:rPr>
          <w:rFonts w:cs="Arial"/>
        </w:rPr>
        <w:t xml:space="preserve">how </w:t>
      </w:r>
      <w:r w:rsidR="00C44AC7" w:rsidRPr="00C44AC7">
        <w:rPr>
          <w:rFonts w:cs="Arial"/>
        </w:rPr>
        <w:t>Cayton School</w:t>
      </w:r>
      <w:r w:rsidRPr="00C44AC7">
        <w:rPr>
          <w:rFonts w:cs="Arial"/>
        </w:rPr>
        <w:t xml:space="preserve"> </w:t>
      </w:r>
      <w:r w:rsidR="00E20D27">
        <w:rPr>
          <w:rFonts w:cs="Arial"/>
        </w:rPr>
        <w:t>ca</w:t>
      </w:r>
      <w:r w:rsidRPr="004E111A">
        <w:rPr>
          <w:rFonts w:cs="Arial"/>
        </w:rPr>
        <w:t>n respond to emergencies</w:t>
      </w:r>
      <w:r w:rsidR="00AC10AC">
        <w:rPr>
          <w:rFonts w:cs="Arial"/>
        </w:rPr>
        <w:t>.</w:t>
      </w:r>
      <w:r w:rsidR="00AC10AC">
        <w:rPr>
          <w:rFonts w:cs="Arial"/>
          <w:color w:val="FF0000"/>
        </w:rPr>
        <w:t xml:space="preserve"> </w:t>
      </w:r>
      <w:r w:rsidR="00F0732F">
        <w:rPr>
          <w:rFonts w:cs="Arial"/>
        </w:rPr>
        <w:t>This plan should be used in line with specific procedures (</w:t>
      </w:r>
      <w:proofErr w:type="gramStart"/>
      <w:r w:rsidR="00F0732F">
        <w:rPr>
          <w:rFonts w:cs="Arial"/>
        </w:rPr>
        <w:t>e.g.</w:t>
      </w:r>
      <w:proofErr w:type="gramEnd"/>
      <w:r w:rsidR="00F0732F">
        <w:rPr>
          <w:rFonts w:cs="Arial"/>
        </w:rPr>
        <w:t xml:space="preserve"> Lockdown and Evacuation) and policies (e.g. Safeguarding of Pupils).</w:t>
      </w:r>
    </w:p>
    <w:p w14:paraId="259309C1" w14:textId="77777777" w:rsidR="00E37F15" w:rsidRDefault="00E37F15" w:rsidP="00463681">
      <w:pPr>
        <w:rPr>
          <w:rFonts w:cs="Arial"/>
        </w:rPr>
      </w:pPr>
    </w:p>
    <w:p w14:paraId="14E9E651" w14:textId="77777777" w:rsidR="00E37F15" w:rsidRDefault="00E37F15" w:rsidP="00463681">
      <w:pPr>
        <w:rPr>
          <w:rFonts w:cs="Arial"/>
        </w:rPr>
      </w:pPr>
      <w:r w:rsidRPr="00E37F15">
        <w:rPr>
          <w:rFonts w:cs="Arial"/>
        </w:rPr>
        <w:t>The generalised term ‘Setting’ is used throughout this plan.</w:t>
      </w:r>
    </w:p>
    <w:p w14:paraId="41A4DF37" w14:textId="17E09FD7" w:rsidR="00F0732F" w:rsidRDefault="00F0732F" w:rsidP="00463681">
      <w:pPr>
        <w:rPr>
          <w:rFonts w:cs="Arial"/>
        </w:rPr>
      </w:pPr>
    </w:p>
    <w:p w14:paraId="6D140876" w14:textId="77777777" w:rsidR="00F0732F" w:rsidRDefault="00F0732F" w:rsidP="00092339">
      <w:r>
        <w:t>Business Continuity Planning should</w:t>
      </w:r>
      <w:r w:rsidR="00E20D27">
        <w:t xml:space="preserve"> also</w:t>
      </w:r>
      <w:r>
        <w:t xml:space="preserve"> be</w:t>
      </w:r>
      <w:r w:rsidR="00A65B2E">
        <w:t xml:space="preserve"> under</w:t>
      </w:r>
      <w:r>
        <w:t>taken in</w:t>
      </w:r>
      <w:r w:rsidR="00A65B2E">
        <w:t xml:space="preserve"> parallel to the writing of the Emergency Plan </w:t>
      </w:r>
      <w:r>
        <w:t>(see section 12</w:t>
      </w:r>
      <w:r w:rsidR="00A65B2E">
        <w:t xml:space="preserve"> for more details</w:t>
      </w:r>
      <w:r>
        <w:t>)</w:t>
      </w:r>
      <w:r w:rsidR="00A65B2E">
        <w:t>.</w:t>
      </w:r>
    </w:p>
    <w:p w14:paraId="34957BA6" w14:textId="77777777" w:rsidR="008F2FD7" w:rsidRPr="00E6236E" w:rsidRDefault="006831A8" w:rsidP="00463681">
      <w:pPr>
        <w:pStyle w:val="Heading2"/>
      </w:pPr>
      <w:bookmarkStart w:id="5" w:name="_Toc114670213"/>
      <w:bookmarkStart w:id="6" w:name="_Toc144289550"/>
      <w:r>
        <w:t xml:space="preserve">1.1 </w:t>
      </w:r>
      <w:r w:rsidR="008F2FD7" w:rsidRPr="00E6236E">
        <w:t>Aim</w:t>
      </w:r>
      <w:bookmarkEnd w:id="5"/>
      <w:bookmarkEnd w:id="6"/>
      <w:r w:rsidR="008F2FD7" w:rsidRPr="00E6236E">
        <w:t xml:space="preserve"> </w:t>
      </w:r>
    </w:p>
    <w:p w14:paraId="7795EFE4" w14:textId="7DC76839" w:rsidR="00552807" w:rsidRDefault="00552807" w:rsidP="00463681">
      <w:pPr>
        <w:autoSpaceDE w:val="0"/>
        <w:autoSpaceDN w:val="0"/>
        <w:adjustRightInd w:val="0"/>
        <w:rPr>
          <w:rFonts w:cs="Arial"/>
        </w:rPr>
      </w:pPr>
      <w:r w:rsidRPr="00777C61">
        <w:rPr>
          <w:rFonts w:cs="Arial"/>
        </w:rPr>
        <w:t>The aim of this plan is to enable an appropriate response to a</w:t>
      </w:r>
      <w:r w:rsidRPr="00720A63">
        <w:rPr>
          <w:rFonts w:cs="Arial"/>
        </w:rPr>
        <w:t xml:space="preserve">n emergency at </w:t>
      </w:r>
      <w:r w:rsidR="00720A63" w:rsidRPr="00720A63">
        <w:rPr>
          <w:rFonts w:cs="Arial"/>
        </w:rPr>
        <w:t>Cayton Primary School</w:t>
      </w:r>
      <w:r w:rsidRPr="00720A63">
        <w:rPr>
          <w:rFonts w:cs="Arial"/>
        </w:rPr>
        <w:t xml:space="preserve"> </w:t>
      </w:r>
      <w:r w:rsidR="00B44438" w:rsidRPr="00720A63">
        <w:rPr>
          <w:rFonts w:cs="Arial"/>
        </w:rPr>
        <w:t xml:space="preserve">and to aid the recovery </w:t>
      </w:r>
      <w:r w:rsidR="001F5EF1" w:rsidRPr="00720A63">
        <w:rPr>
          <w:rFonts w:cs="Arial"/>
        </w:rPr>
        <w:t>following</w:t>
      </w:r>
      <w:r w:rsidR="00B44438" w:rsidRPr="00720A63">
        <w:rPr>
          <w:rFonts w:cs="Arial"/>
        </w:rPr>
        <w:t xml:space="preserve"> an incident</w:t>
      </w:r>
      <w:r w:rsidRPr="00720A63">
        <w:rPr>
          <w:rFonts w:cs="Arial"/>
        </w:rPr>
        <w:t>.</w:t>
      </w:r>
    </w:p>
    <w:p w14:paraId="4E20FEA1" w14:textId="77777777" w:rsidR="00E37F15" w:rsidRDefault="00E37F15" w:rsidP="00463681">
      <w:pPr>
        <w:autoSpaceDE w:val="0"/>
        <w:autoSpaceDN w:val="0"/>
        <w:adjustRightInd w:val="0"/>
        <w:rPr>
          <w:rFonts w:cs="Arial"/>
        </w:rPr>
      </w:pPr>
    </w:p>
    <w:p w14:paraId="62D5499E" w14:textId="77777777" w:rsidR="00E6236E" w:rsidRDefault="006831A8" w:rsidP="00463681">
      <w:pPr>
        <w:pStyle w:val="Heading2"/>
      </w:pPr>
      <w:bookmarkStart w:id="7" w:name="_Toc114670214"/>
      <w:bookmarkStart w:id="8" w:name="_Toc144289551"/>
      <w:r>
        <w:t xml:space="preserve">1.2 </w:t>
      </w:r>
      <w:r w:rsidR="000528E4" w:rsidRPr="000528E4">
        <w:t>Objectives</w:t>
      </w:r>
      <w:bookmarkEnd w:id="7"/>
      <w:bookmarkEnd w:id="8"/>
    </w:p>
    <w:p w14:paraId="2B761827" w14:textId="2FE43B2B" w:rsidR="00B44438" w:rsidRDefault="000528E4" w:rsidP="00463681">
      <w:pPr>
        <w:rPr>
          <w:rFonts w:cs="Arial"/>
        </w:rPr>
      </w:pPr>
      <w:r w:rsidRPr="000528E4">
        <w:rPr>
          <w:rFonts w:cs="Arial"/>
        </w:rPr>
        <w:t>The objectives of this plan are to</w:t>
      </w:r>
      <w:r w:rsidR="00720A63">
        <w:rPr>
          <w:rFonts w:cs="Arial"/>
          <w:color w:val="FF0000"/>
        </w:rPr>
        <w:t>:</w:t>
      </w:r>
    </w:p>
    <w:p w14:paraId="6C895D44" w14:textId="77777777" w:rsidR="001F5EF1" w:rsidRPr="00092339" w:rsidRDefault="001F5EF1" w:rsidP="007A27E9">
      <w:pPr>
        <w:numPr>
          <w:ilvl w:val="0"/>
          <w:numId w:val="8"/>
        </w:numPr>
        <w:autoSpaceDE w:val="0"/>
        <w:autoSpaceDN w:val="0"/>
        <w:adjustRightInd w:val="0"/>
        <w:rPr>
          <w:rFonts w:cs="Arial"/>
        </w:rPr>
      </w:pPr>
      <w:r w:rsidRPr="00092339">
        <w:rPr>
          <w:rFonts w:cs="Arial"/>
        </w:rPr>
        <w:t>identify triggers for activating a response and key contacts which can be used;</w:t>
      </w:r>
    </w:p>
    <w:p w14:paraId="6CCBF662" w14:textId="77777777" w:rsidR="001F5EF1" w:rsidRPr="00092339" w:rsidRDefault="001F5EF1" w:rsidP="007A27E9">
      <w:pPr>
        <w:numPr>
          <w:ilvl w:val="0"/>
          <w:numId w:val="8"/>
        </w:numPr>
        <w:autoSpaceDE w:val="0"/>
        <w:autoSpaceDN w:val="0"/>
        <w:adjustRightInd w:val="0"/>
        <w:rPr>
          <w:rFonts w:cs="Arial"/>
        </w:rPr>
      </w:pPr>
      <w:r w:rsidRPr="00092339">
        <w:rPr>
          <w:rFonts w:cs="Arial"/>
        </w:rPr>
        <w:t>set out</w:t>
      </w:r>
      <w:r w:rsidR="00B32DF8" w:rsidRPr="00092339">
        <w:rPr>
          <w:rFonts w:cs="Arial"/>
        </w:rPr>
        <w:t xml:space="preserve"> </w:t>
      </w:r>
      <w:r w:rsidRPr="00092339">
        <w:rPr>
          <w:rFonts w:cs="Arial"/>
        </w:rPr>
        <w:t>roles and responsibilities of the</w:t>
      </w:r>
      <w:r w:rsidR="003B6551">
        <w:rPr>
          <w:rFonts w:cs="Arial"/>
        </w:rPr>
        <w:t xml:space="preserve"> </w:t>
      </w:r>
      <w:r w:rsidRPr="00092339">
        <w:rPr>
          <w:rFonts w:cs="Arial"/>
        </w:rPr>
        <w:t>Setting and</w:t>
      </w:r>
      <w:r w:rsidR="003B6551">
        <w:rPr>
          <w:rFonts w:cs="Arial"/>
        </w:rPr>
        <w:t xml:space="preserve"> its</w:t>
      </w:r>
      <w:r w:rsidRPr="00092339">
        <w:rPr>
          <w:rFonts w:cs="Arial"/>
        </w:rPr>
        <w:t xml:space="preserve"> Emergency Management Team;</w:t>
      </w:r>
    </w:p>
    <w:p w14:paraId="67B7F108" w14:textId="77777777" w:rsidR="001F5EF1" w:rsidRPr="00092339" w:rsidRDefault="001F5EF1" w:rsidP="007A27E9">
      <w:pPr>
        <w:numPr>
          <w:ilvl w:val="0"/>
          <w:numId w:val="8"/>
        </w:numPr>
        <w:autoSpaceDE w:val="0"/>
        <w:autoSpaceDN w:val="0"/>
        <w:adjustRightInd w:val="0"/>
        <w:rPr>
          <w:rFonts w:cs="Arial"/>
        </w:rPr>
      </w:pPr>
      <w:r w:rsidRPr="00092339">
        <w:rPr>
          <w:rFonts w:cs="Arial"/>
        </w:rPr>
        <w:t>identify when and how to seek advice should you need it from the emergency services, local authority and wider networks;</w:t>
      </w:r>
    </w:p>
    <w:p w14:paraId="16A69B3F" w14:textId="77777777" w:rsidR="00B44438" w:rsidRPr="00092339" w:rsidRDefault="00B44438" w:rsidP="007A27E9">
      <w:pPr>
        <w:numPr>
          <w:ilvl w:val="0"/>
          <w:numId w:val="8"/>
        </w:numPr>
        <w:autoSpaceDE w:val="0"/>
        <w:autoSpaceDN w:val="0"/>
        <w:adjustRightInd w:val="0"/>
        <w:rPr>
          <w:rFonts w:cs="Arial"/>
        </w:rPr>
      </w:pPr>
      <w:r w:rsidRPr="00092339">
        <w:rPr>
          <w:rFonts w:cs="Arial"/>
        </w:rPr>
        <w:t>provide details on the types of steps you might take in the event of an emergency</w:t>
      </w:r>
      <w:r w:rsidR="001F5EF1" w:rsidRPr="00092339">
        <w:rPr>
          <w:rFonts w:cs="Arial"/>
        </w:rPr>
        <w:t xml:space="preserve"> including </w:t>
      </w:r>
      <w:r w:rsidRPr="00092339">
        <w:rPr>
          <w:rFonts w:cs="Arial"/>
        </w:rPr>
        <w:t>action cards</w:t>
      </w:r>
      <w:r w:rsidR="001F5EF1" w:rsidRPr="00092339">
        <w:rPr>
          <w:rFonts w:cs="Arial"/>
        </w:rPr>
        <w:t xml:space="preserve"> for specific emergencies and procedures for a range of specific responses required;</w:t>
      </w:r>
    </w:p>
    <w:p w14:paraId="109E837A" w14:textId="33012B67" w:rsidR="001F5EF1" w:rsidRPr="00720A63" w:rsidRDefault="001F5EF1" w:rsidP="007A27E9">
      <w:pPr>
        <w:numPr>
          <w:ilvl w:val="0"/>
          <w:numId w:val="8"/>
        </w:numPr>
        <w:autoSpaceDE w:val="0"/>
        <w:autoSpaceDN w:val="0"/>
        <w:adjustRightInd w:val="0"/>
        <w:rPr>
          <w:rFonts w:cs="Arial"/>
        </w:rPr>
      </w:pPr>
      <w:r w:rsidRPr="00720A63">
        <w:rPr>
          <w:rFonts w:cs="Arial"/>
        </w:rPr>
        <w:t xml:space="preserve">how </w:t>
      </w:r>
      <w:r w:rsidR="0053785E">
        <w:rPr>
          <w:rFonts w:cs="Arial"/>
        </w:rPr>
        <w:t xml:space="preserve">Cayton </w:t>
      </w:r>
      <w:r w:rsidR="00720A63" w:rsidRPr="00720A63">
        <w:rPr>
          <w:rFonts w:cs="Arial"/>
        </w:rPr>
        <w:t>School</w:t>
      </w:r>
      <w:r w:rsidRPr="00720A63">
        <w:rPr>
          <w:rFonts w:cs="Arial"/>
        </w:rPr>
        <w:t xml:space="preserve"> would communicate </w:t>
      </w:r>
      <w:r w:rsidR="00B32DF8" w:rsidRPr="00720A63">
        <w:rPr>
          <w:rFonts w:cs="Arial"/>
        </w:rPr>
        <w:t xml:space="preserve">impacts </w:t>
      </w:r>
      <w:r w:rsidRPr="00720A63">
        <w:rPr>
          <w:rFonts w:cs="Arial"/>
        </w:rPr>
        <w:t>to pupils, students, parents, care</w:t>
      </w:r>
      <w:r w:rsidR="00EB074E" w:rsidRPr="00720A63">
        <w:rPr>
          <w:rFonts w:cs="Arial"/>
        </w:rPr>
        <w:t xml:space="preserve"> give</w:t>
      </w:r>
      <w:r w:rsidRPr="00720A63">
        <w:rPr>
          <w:rFonts w:cs="Arial"/>
        </w:rPr>
        <w:t>rs and staff;</w:t>
      </w:r>
    </w:p>
    <w:p w14:paraId="2C268CA7" w14:textId="0AA63625" w:rsidR="00B44438" w:rsidRPr="00720A63" w:rsidRDefault="001F5EF1" w:rsidP="007A27E9">
      <w:pPr>
        <w:numPr>
          <w:ilvl w:val="0"/>
          <w:numId w:val="8"/>
        </w:numPr>
        <w:autoSpaceDE w:val="0"/>
        <w:autoSpaceDN w:val="0"/>
        <w:adjustRightInd w:val="0"/>
        <w:rPr>
          <w:rFonts w:cs="Arial"/>
        </w:rPr>
      </w:pPr>
      <w:r w:rsidRPr="00720A63">
        <w:rPr>
          <w:rFonts w:cs="Arial"/>
        </w:rPr>
        <w:t xml:space="preserve">support how </w:t>
      </w:r>
      <w:r w:rsidR="0053785E">
        <w:rPr>
          <w:rFonts w:cs="Arial"/>
        </w:rPr>
        <w:t xml:space="preserve">Cayton </w:t>
      </w:r>
      <w:r w:rsidR="00720A63" w:rsidRPr="00720A63">
        <w:rPr>
          <w:rFonts w:cs="Arial"/>
        </w:rPr>
        <w:t>School</w:t>
      </w:r>
      <w:r w:rsidR="00B44438" w:rsidRPr="00720A63">
        <w:rPr>
          <w:rFonts w:cs="Arial"/>
        </w:rPr>
        <w:t xml:space="preserve"> would ensure every </w:t>
      </w:r>
      <w:r w:rsidR="00720A63" w:rsidRPr="00720A63">
        <w:rPr>
          <w:rFonts w:cs="Arial"/>
        </w:rPr>
        <w:t xml:space="preserve">pupil </w:t>
      </w:r>
      <w:r w:rsidR="00B44438" w:rsidRPr="00720A63">
        <w:rPr>
          <w:rFonts w:cs="Arial"/>
        </w:rPr>
        <w:t>receives the quantity and quality of education and care to which they are normally entitled, including through remote education where appropriate</w:t>
      </w:r>
      <w:r w:rsidRPr="00720A63">
        <w:rPr>
          <w:rFonts w:cs="Arial"/>
        </w:rPr>
        <w:t xml:space="preserve">; </w:t>
      </w:r>
    </w:p>
    <w:p w14:paraId="5DEEB862" w14:textId="77777777" w:rsidR="001F5EF1" w:rsidRPr="00720A63" w:rsidRDefault="001F5EF1" w:rsidP="007A27E9">
      <w:pPr>
        <w:numPr>
          <w:ilvl w:val="0"/>
          <w:numId w:val="8"/>
        </w:numPr>
        <w:autoSpaceDE w:val="0"/>
        <w:autoSpaceDN w:val="0"/>
        <w:adjustRightInd w:val="0"/>
        <w:rPr>
          <w:rFonts w:cs="Arial"/>
        </w:rPr>
      </w:pPr>
      <w:r w:rsidRPr="00720A63">
        <w:rPr>
          <w:rFonts w:cs="Arial"/>
        </w:rPr>
        <w:t>identify initial actions to support the recovery</w:t>
      </w:r>
      <w:r w:rsidR="00F0732F" w:rsidRPr="00720A63">
        <w:rPr>
          <w:rFonts w:cs="Arial"/>
        </w:rPr>
        <w:t>.</w:t>
      </w:r>
    </w:p>
    <w:p w14:paraId="2A248003" w14:textId="77777777" w:rsidR="00E96255" w:rsidRPr="00092339" w:rsidRDefault="00E96255" w:rsidP="00E96255">
      <w:pPr>
        <w:autoSpaceDE w:val="0"/>
        <w:autoSpaceDN w:val="0"/>
        <w:adjustRightInd w:val="0"/>
        <w:rPr>
          <w:rFonts w:cs="Arial"/>
        </w:rPr>
      </w:pPr>
    </w:p>
    <w:p w14:paraId="554FC8F5" w14:textId="77777777" w:rsidR="002F70BB" w:rsidRDefault="002F70BB" w:rsidP="002F70BB">
      <w:pPr>
        <w:pStyle w:val="Heading2"/>
      </w:pPr>
      <w:bookmarkStart w:id="9" w:name="_Toc144289552"/>
      <w:r>
        <w:t>1.3 Identification of Emergency Risks</w:t>
      </w:r>
      <w:bookmarkEnd w:id="9"/>
    </w:p>
    <w:p w14:paraId="72C63D88" w14:textId="77777777" w:rsidR="00E96255" w:rsidRPr="00720A63" w:rsidRDefault="00E96255" w:rsidP="002F70BB">
      <w:pPr>
        <w:autoSpaceDE w:val="0"/>
        <w:autoSpaceDN w:val="0"/>
        <w:adjustRightInd w:val="0"/>
        <w:rPr>
          <w:rFonts w:cs="Arial"/>
        </w:rPr>
      </w:pPr>
    </w:p>
    <w:p w14:paraId="3A339181" w14:textId="396CB413" w:rsidR="002F70BB" w:rsidRPr="00720A63" w:rsidRDefault="00E20D27" w:rsidP="002F70BB">
      <w:pPr>
        <w:autoSpaceDE w:val="0"/>
        <w:autoSpaceDN w:val="0"/>
        <w:adjustRightInd w:val="0"/>
        <w:rPr>
          <w:rFonts w:cs="Arial"/>
        </w:rPr>
      </w:pPr>
      <w:r w:rsidRPr="00720A63">
        <w:rPr>
          <w:rFonts w:cs="Arial"/>
        </w:rPr>
        <w:t>As part of developing this</w:t>
      </w:r>
      <w:r w:rsidR="00D36708" w:rsidRPr="00720A63">
        <w:rPr>
          <w:rFonts w:cs="Arial"/>
        </w:rPr>
        <w:t xml:space="preserve"> plan</w:t>
      </w:r>
      <w:r w:rsidRPr="00720A63">
        <w:rPr>
          <w:rFonts w:cs="Arial"/>
        </w:rPr>
        <w:t>,</w:t>
      </w:r>
      <w:r w:rsidR="002F70BB" w:rsidRPr="00720A63">
        <w:rPr>
          <w:rFonts w:cs="Arial"/>
        </w:rPr>
        <w:t xml:space="preserve"> </w:t>
      </w:r>
      <w:r w:rsidR="00D36708" w:rsidRPr="00720A63">
        <w:rPr>
          <w:rFonts w:cs="Arial"/>
        </w:rPr>
        <w:t xml:space="preserve">emergency </w:t>
      </w:r>
      <w:r w:rsidR="002F70BB" w:rsidRPr="00720A63">
        <w:rPr>
          <w:rFonts w:cs="Arial"/>
        </w:rPr>
        <w:t>risks</w:t>
      </w:r>
      <w:r w:rsidR="00551343" w:rsidRPr="00720A63">
        <w:rPr>
          <w:rFonts w:cs="Arial"/>
        </w:rPr>
        <w:t xml:space="preserve"> which may impact</w:t>
      </w:r>
      <w:r w:rsidRPr="00720A63">
        <w:rPr>
          <w:rFonts w:cs="Arial"/>
        </w:rPr>
        <w:t xml:space="preserve"> </w:t>
      </w:r>
      <w:r w:rsidR="0053785E">
        <w:rPr>
          <w:rFonts w:cs="Arial"/>
        </w:rPr>
        <w:t xml:space="preserve">Cayton </w:t>
      </w:r>
      <w:r w:rsidR="00720A63" w:rsidRPr="00720A63">
        <w:rPr>
          <w:rFonts w:cs="Arial"/>
        </w:rPr>
        <w:t>School</w:t>
      </w:r>
      <w:r w:rsidRPr="00720A63">
        <w:rPr>
          <w:rFonts w:cs="Arial"/>
        </w:rPr>
        <w:t xml:space="preserve"> have been asse</w:t>
      </w:r>
      <w:r w:rsidR="00D36708" w:rsidRPr="00720A63">
        <w:rPr>
          <w:rFonts w:cs="Arial"/>
        </w:rPr>
        <w:t>sse</w:t>
      </w:r>
      <w:r w:rsidR="00720A63">
        <w:rPr>
          <w:rFonts w:cs="Arial"/>
        </w:rPr>
        <w:t xml:space="preserve">d including risks in the local area that have been identified in the lockdown procedure. </w:t>
      </w:r>
    </w:p>
    <w:p w14:paraId="6761C885" w14:textId="77777777" w:rsidR="00A65B2E" w:rsidRDefault="00A65B2E" w:rsidP="002F70BB">
      <w:pPr>
        <w:autoSpaceDE w:val="0"/>
        <w:autoSpaceDN w:val="0"/>
        <w:adjustRightInd w:val="0"/>
        <w:rPr>
          <w:rFonts w:cs="Arial"/>
          <w:color w:val="000000"/>
        </w:rPr>
      </w:pPr>
    </w:p>
    <w:p w14:paraId="69C00D31" w14:textId="77777777" w:rsidR="0093081F" w:rsidRDefault="0093081F" w:rsidP="00463681">
      <w:pPr>
        <w:pStyle w:val="Heading2"/>
      </w:pPr>
      <w:bookmarkStart w:id="10" w:name="_Toc114670216"/>
      <w:bookmarkStart w:id="11" w:name="_Toc144289553"/>
      <w:r>
        <w:lastRenderedPageBreak/>
        <w:t>1.</w:t>
      </w:r>
      <w:r w:rsidR="002F70BB">
        <w:t>4</w:t>
      </w:r>
      <w:r>
        <w:t xml:space="preserve"> </w:t>
      </w:r>
      <w:r w:rsidRPr="00004A51">
        <w:t xml:space="preserve">Storage of this </w:t>
      </w:r>
      <w:r w:rsidR="00552807">
        <w:t>Plan</w:t>
      </w:r>
      <w:bookmarkEnd w:id="10"/>
      <w:bookmarkEnd w:id="11"/>
    </w:p>
    <w:p w14:paraId="497225E1" w14:textId="77777777" w:rsidR="00720A63" w:rsidRDefault="00720A63" w:rsidP="00463681">
      <w:pPr>
        <w:rPr>
          <w:rFonts w:cs="Arial"/>
        </w:rPr>
      </w:pPr>
    </w:p>
    <w:p w14:paraId="7646BA2F" w14:textId="0C5F9209" w:rsidR="001F5EF1" w:rsidRDefault="0093081F" w:rsidP="00463681">
      <w:pPr>
        <w:rPr>
          <w:rFonts w:cs="Arial"/>
        </w:rPr>
      </w:pPr>
      <w:r w:rsidRPr="0020630C">
        <w:rPr>
          <w:rFonts w:cs="Arial"/>
        </w:rPr>
        <w:t xml:space="preserve">Each person identified in this plan as a member of the </w:t>
      </w:r>
      <w:r>
        <w:rPr>
          <w:rFonts w:cs="Arial"/>
        </w:rPr>
        <w:t>Emergency Management Team</w:t>
      </w:r>
      <w:r w:rsidRPr="0020630C">
        <w:rPr>
          <w:rFonts w:cs="Arial"/>
        </w:rPr>
        <w:t xml:space="preserve"> (</w:t>
      </w:r>
      <w:r>
        <w:rPr>
          <w:rFonts w:cs="Arial"/>
        </w:rPr>
        <w:t>EMT</w:t>
      </w:r>
      <w:r w:rsidR="00E310FA">
        <w:rPr>
          <w:rFonts w:cs="Arial"/>
        </w:rPr>
        <w:t xml:space="preserve"> in section 5</w:t>
      </w:r>
      <w:r w:rsidRPr="0020630C">
        <w:rPr>
          <w:rFonts w:cs="Arial"/>
        </w:rPr>
        <w:t xml:space="preserve">) must know the contents of this document and understand </w:t>
      </w:r>
      <w:r w:rsidR="00B32DF8">
        <w:rPr>
          <w:rFonts w:cs="Arial"/>
        </w:rPr>
        <w:t xml:space="preserve">their </w:t>
      </w:r>
      <w:r w:rsidRPr="0020630C">
        <w:rPr>
          <w:rFonts w:cs="Arial"/>
        </w:rPr>
        <w:t>role</w:t>
      </w:r>
      <w:r w:rsidR="00B32DF8">
        <w:rPr>
          <w:rFonts w:cs="Arial"/>
        </w:rPr>
        <w:t>.</w:t>
      </w:r>
    </w:p>
    <w:p w14:paraId="1261A299" w14:textId="77777777" w:rsidR="00AC10AC" w:rsidRDefault="00AC10AC" w:rsidP="00463681">
      <w:pPr>
        <w:rPr>
          <w:rFonts w:cs="Arial"/>
        </w:rPr>
      </w:pPr>
    </w:p>
    <w:p w14:paraId="46A7956F" w14:textId="05C06882" w:rsidR="00263C4D" w:rsidRPr="00720A63" w:rsidRDefault="00AC10AC" w:rsidP="00263C4D">
      <w:pPr>
        <w:rPr>
          <w:rFonts w:cs="Arial"/>
        </w:rPr>
      </w:pPr>
      <w:r w:rsidRPr="00720A63">
        <w:rPr>
          <w:rFonts w:cs="Arial"/>
        </w:rPr>
        <w:t xml:space="preserve">A copy </w:t>
      </w:r>
      <w:r w:rsidR="00263C4D" w:rsidRPr="00720A63">
        <w:rPr>
          <w:rFonts w:cs="Arial"/>
        </w:rPr>
        <w:t xml:space="preserve">of the plan </w:t>
      </w:r>
      <w:r w:rsidR="00720A63" w:rsidRPr="00720A63">
        <w:rPr>
          <w:rFonts w:cs="Arial"/>
        </w:rPr>
        <w:t>will</w:t>
      </w:r>
      <w:r w:rsidR="00263C4D" w:rsidRPr="00720A63">
        <w:rPr>
          <w:rFonts w:cs="Arial"/>
        </w:rPr>
        <w:t xml:space="preserve"> be kept </w:t>
      </w:r>
      <w:r w:rsidR="00720A63" w:rsidRPr="00720A63">
        <w:rPr>
          <w:rFonts w:cs="Arial"/>
        </w:rPr>
        <w:t>on internal servers</w:t>
      </w:r>
      <w:r w:rsidR="00263C4D" w:rsidRPr="00720A63">
        <w:rPr>
          <w:rFonts w:cs="Arial"/>
        </w:rPr>
        <w:t xml:space="preserve"> in accordance with GDPR regulations.</w:t>
      </w:r>
    </w:p>
    <w:p w14:paraId="261C929A" w14:textId="77777777" w:rsidR="00263C4D" w:rsidRDefault="00263C4D" w:rsidP="00263C4D">
      <w:pPr>
        <w:rPr>
          <w:rFonts w:cs="Arial"/>
        </w:rPr>
      </w:pPr>
    </w:p>
    <w:p w14:paraId="3130D82A" w14:textId="1DBCCCF2" w:rsidR="00AC10AC" w:rsidRDefault="00263C4D" w:rsidP="00463681">
      <w:pPr>
        <w:rPr>
          <w:rFonts w:cs="Arial"/>
          <w:color w:val="FF0000"/>
        </w:rPr>
      </w:pPr>
      <w:r w:rsidRPr="00263C4D">
        <w:rPr>
          <w:rFonts w:cs="Arial"/>
        </w:rPr>
        <w:t>A copy should also be</w:t>
      </w:r>
      <w:r w:rsidR="00AC10AC" w:rsidRPr="00263C4D">
        <w:rPr>
          <w:rFonts w:cs="Arial"/>
        </w:rPr>
        <w:t xml:space="preserve"> kept in an accessible location at reception </w:t>
      </w:r>
      <w:r w:rsidR="00720A63">
        <w:rPr>
          <w:rFonts w:cs="Arial"/>
        </w:rPr>
        <w:t>and on the safeguarding board in the staffroom</w:t>
      </w:r>
      <w:r w:rsidR="00AC10AC" w:rsidRPr="00263C4D">
        <w:rPr>
          <w:rFonts w:cs="Arial"/>
        </w:rPr>
        <w:t xml:space="preserve">. </w:t>
      </w:r>
    </w:p>
    <w:p w14:paraId="39E1A245" w14:textId="77777777" w:rsidR="004718D6" w:rsidRPr="004718D6" w:rsidRDefault="004718D6" w:rsidP="00463681">
      <w:pPr>
        <w:rPr>
          <w:rFonts w:cs="Arial"/>
        </w:rPr>
      </w:pPr>
    </w:p>
    <w:p w14:paraId="201AF0D5" w14:textId="4934DDEF" w:rsidR="004718D6" w:rsidRPr="00AC10AC" w:rsidRDefault="004718D6" w:rsidP="00463681">
      <w:pPr>
        <w:rPr>
          <w:rFonts w:cs="Arial"/>
          <w:color w:val="FF0000"/>
        </w:rPr>
      </w:pPr>
      <w:r w:rsidRPr="004718D6">
        <w:rPr>
          <w:rFonts w:cs="Arial"/>
        </w:rPr>
        <w:t>This plan will b</w:t>
      </w:r>
      <w:r w:rsidR="00720A63">
        <w:rPr>
          <w:rFonts w:cs="Arial"/>
        </w:rPr>
        <w:t xml:space="preserve">e stored during holiday times on the server that can be accessed remotely at home by the Headteacher and the office manager. </w:t>
      </w:r>
    </w:p>
    <w:p w14:paraId="4495E4F5" w14:textId="77777777" w:rsidR="001F5EF1" w:rsidRDefault="001F5EF1" w:rsidP="00463681">
      <w:pPr>
        <w:rPr>
          <w:rFonts w:cs="Arial"/>
        </w:rPr>
      </w:pPr>
    </w:p>
    <w:p w14:paraId="457D7314" w14:textId="77777777" w:rsidR="00670A21" w:rsidRDefault="0099262D" w:rsidP="00463681">
      <w:pPr>
        <w:pStyle w:val="Heading2"/>
      </w:pPr>
      <w:bookmarkStart w:id="12" w:name="_Toc114670217"/>
      <w:bookmarkStart w:id="13" w:name="_Toc144289554"/>
      <w:r>
        <w:t>1.</w:t>
      </w:r>
      <w:r w:rsidR="002F70BB">
        <w:t>5</w:t>
      </w:r>
      <w:r>
        <w:t xml:space="preserve"> Training</w:t>
      </w:r>
      <w:bookmarkEnd w:id="12"/>
      <w:r w:rsidR="00B44438">
        <w:t xml:space="preserve"> &amp; Exercising</w:t>
      </w:r>
      <w:bookmarkEnd w:id="13"/>
    </w:p>
    <w:p w14:paraId="7C22942E" w14:textId="77777777" w:rsidR="00720A63" w:rsidRDefault="00720A63" w:rsidP="00463681">
      <w:pPr>
        <w:rPr>
          <w:rFonts w:cs="Arial"/>
          <w:bCs/>
        </w:rPr>
      </w:pPr>
    </w:p>
    <w:p w14:paraId="4626C9B2" w14:textId="2DC19FD0" w:rsidR="002B3891" w:rsidRPr="00CE7C3F" w:rsidRDefault="00B32DF8" w:rsidP="00463681">
      <w:pPr>
        <w:rPr>
          <w:rFonts w:cs="Arial"/>
          <w:bCs/>
        </w:rPr>
      </w:pPr>
      <w:r w:rsidRPr="00CE7C3F">
        <w:rPr>
          <w:rFonts w:cs="Arial"/>
          <w:bCs/>
        </w:rPr>
        <w:t>Training is provided</w:t>
      </w:r>
      <w:r w:rsidR="002B3891" w:rsidRPr="00CE7C3F">
        <w:rPr>
          <w:rFonts w:cs="Arial"/>
          <w:bCs/>
        </w:rPr>
        <w:t xml:space="preserve"> to</w:t>
      </w:r>
      <w:r w:rsidR="00B44438" w:rsidRPr="00CE7C3F">
        <w:rPr>
          <w:rFonts w:cs="Arial"/>
          <w:bCs/>
        </w:rPr>
        <w:t xml:space="preserve"> all</w:t>
      </w:r>
      <w:r w:rsidR="002B3891" w:rsidRPr="00CE7C3F">
        <w:rPr>
          <w:rFonts w:cs="Arial"/>
          <w:bCs/>
        </w:rPr>
        <w:t xml:space="preserve"> members of staff especially to those within the E</w:t>
      </w:r>
      <w:r w:rsidR="00E310FA" w:rsidRPr="00CE7C3F">
        <w:rPr>
          <w:rFonts w:cs="Arial"/>
          <w:bCs/>
        </w:rPr>
        <w:t xml:space="preserve">MT </w:t>
      </w:r>
      <w:r w:rsidR="002B3891" w:rsidRPr="00CE7C3F">
        <w:rPr>
          <w:rFonts w:cs="Arial"/>
          <w:bCs/>
        </w:rPr>
        <w:t>on the processes of the Emergency Plan</w:t>
      </w:r>
      <w:r w:rsidRPr="00CE7C3F">
        <w:rPr>
          <w:rFonts w:cs="Arial"/>
          <w:bCs/>
        </w:rPr>
        <w:t>.</w:t>
      </w:r>
      <w:r w:rsidR="00E310FA" w:rsidRPr="00CE7C3F">
        <w:rPr>
          <w:rFonts w:cs="Arial"/>
          <w:bCs/>
        </w:rPr>
        <w:t xml:space="preserve"> </w:t>
      </w:r>
      <w:r w:rsidR="00720A63" w:rsidRPr="00CE7C3F">
        <w:rPr>
          <w:rFonts w:cs="Arial"/>
          <w:bCs/>
        </w:rPr>
        <w:t xml:space="preserve">SLT share the plans and any concerns regularly in SLT meetings and all staff and governors are made aware of issues regarding Health and Safety </w:t>
      </w:r>
      <w:r w:rsidR="00CE7C3F" w:rsidRPr="00CE7C3F">
        <w:rPr>
          <w:rFonts w:cs="Arial"/>
          <w:bCs/>
        </w:rPr>
        <w:t xml:space="preserve">through Staff meetings and governor meetings respectively. </w:t>
      </w:r>
      <w:r w:rsidR="00CE7C3F">
        <w:rPr>
          <w:rFonts w:cs="Arial"/>
          <w:bCs/>
        </w:rPr>
        <w:t xml:space="preserve">All issues are discussed and plans of action for specific events are reviewed and evaluated to further </w:t>
      </w:r>
      <w:r w:rsidR="00CE7C3F" w:rsidRPr="00CE7C3F">
        <w:rPr>
          <w:rFonts w:cs="Arial"/>
          <w:bCs/>
        </w:rPr>
        <w:t>develop the practices a</w:t>
      </w:r>
      <w:r w:rsidR="0053785E">
        <w:rPr>
          <w:rFonts w:cs="Arial"/>
          <w:bCs/>
        </w:rPr>
        <w:t xml:space="preserve">nd procedures at Cayton </w:t>
      </w:r>
      <w:r w:rsidR="00CE7C3F" w:rsidRPr="00CE7C3F">
        <w:rPr>
          <w:rFonts w:cs="Arial"/>
          <w:bCs/>
        </w:rPr>
        <w:t xml:space="preserve">School. </w:t>
      </w:r>
    </w:p>
    <w:p w14:paraId="59147A6B" w14:textId="77777777" w:rsidR="00B44438" w:rsidRPr="00CE7C3F" w:rsidRDefault="00B44438" w:rsidP="00463681">
      <w:pPr>
        <w:rPr>
          <w:rFonts w:cs="Arial"/>
          <w:bCs/>
        </w:rPr>
      </w:pPr>
    </w:p>
    <w:p w14:paraId="01A94307" w14:textId="632BEF66" w:rsidR="002B3891" w:rsidRPr="00CE7C3F" w:rsidRDefault="001F5EF1" w:rsidP="00463681">
      <w:pPr>
        <w:rPr>
          <w:rFonts w:cs="Arial"/>
          <w:bCs/>
        </w:rPr>
      </w:pPr>
      <w:r w:rsidRPr="00CE7C3F">
        <w:rPr>
          <w:rFonts w:cs="Arial"/>
          <w:bCs/>
        </w:rPr>
        <w:t>This plan will be validated by compl</w:t>
      </w:r>
      <w:r w:rsidR="00CE7C3F" w:rsidRPr="00CE7C3F">
        <w:rPr>
          <w:rFonts w:cs="Arial"/>
          <w:bCs/>
        </w:rPr>
        <w:t xml:space="preserve">eting a tabletop exercise annually and practices will take place of specific procedures including fire drills, </w:t>
      </w:r>
      <w:proofErr w:type="spellStart"/>
      <w:r w:rsidR="00CE7C3F" w:rsidRPr="00CE7C3F">
        <w:rPr>
          <w:rFonts w:cs="Arial"/>
          <w:bCs/>
        </w:rPr>
        <w:t>invacuation</w:t>
      </w:r>
      <w:proofErr w:type="spellEnd"/>
      <w:r w:rsidR="00CE7C3F" w:rsidRPr="00CE7C3F">
        <w:rPr>
          <w:rFonts w:cs="Arial"/>
          <w:bCs/>
        </w:rPr>
        <w:t xml:space="preserve"> drills, evacuation drills. These are discussed with pupils regularly in assembly and all pupils are aware of the plans through class discussions throughout the year. Staff are regularly updated of changes to the plan through staff meeting minutes and agenda items. </w:t>
      </w:r>
    </w:p>
    <w:p w14:paraId="557D0316" w14:textId="77777777" w:rsidR="001A619A" w:rsidRPr="00CE7C3F" w:rsidRDefault="001A619A" w:rsidP="00463681">
      <w:pPr>
        <w:pStyle w:val="Heading2"/>
        <w:rPr>
          <w:color w:val="auto"/>
        </w:rPr>
      </w:pPr>
      <w:bookmarkStart w:id="14" w:name="_Toc114670219"/>
      <w:bookmarkStart w:id="15" w:name="_Toc144289555"/>
      <w:r w:rsidRPr="00CE7C3F">
        <w:rPr>
          <w:color w:val="auto"/>
        </w:rPr>
        <w:t>1.</w:t>
      </w:r>
      <w:r w:rsidR="002F70BB" w:rsidRPr="00CE7C3F">
        <w:rPr>
          <w:color w:val="auto"/>
        </w:rPr>
        <w:t>6</w:t>
      </w:r>
      <w:r w:rsidRPr="00CE7C3F">
        <w:rPr>
          <w:color w:val="auto"/>
        </w:rPr>
        <w:t xml:space="preserve"> Review</w:t>
      </w:r>
      <w:bookmarkEnd w:id="14"/>
      <w:r w:rsidR="00B44438" w:rsidRPr="00CE7C3F">
        <w:rPr>
          <w:color w:val="auto"/>
        </w:rPr>
        <w:t>ing</w:t>
      </w:r>
      <w:bookmarkEnd w:id="15"/>
    </w:p>
    <w:p w14:paraId="7F9B5558" w14:textId="491BC7D0" w:rsidR="0089645E" w:rsidRPr="00CE7C3F" w:rsidRDefault="001A619A" w:rsidP="00463681">
      <w:pPr>
        <w:autoSpaceDE w:val="0"/>
        <w:autoSpaceDN w:val="0"/>
        <w:adjustRightInd w:val="0"/>
        <w:rPr>
          <w:rFonts w:cs="Arial"/>
          <w:bCs/>
        </w:rPr>
      </w:pPr>
      <w:r w:rsidRPr="00CE7C3F">
        <w:rPr>
          <w:rFonts w:cs="Arial"/>
          <w:bCs/>
        </w:rPr>
        <w:t>The owner</w:t>
      </w:r>
      <w:r w:rsidR="00CE7C3F" w:rsidRPr="00CE7C3F">
        <w:rPr>
          <w:rFonts w:cs="Arial"/>
          <w:bCs/>
        </w:rPr>
        <w:t>s</w:t>
      </w:r>
      <w:r w:rsidRPr="00CE7C3F">
        <w:rPr>
          <w:rFonts w:cs="Arial"/>
          <w:bCs/>
        </w:rPr>
        <w:t xml:space="preserve"> of t</w:t>
      </w:r>
      <w:r w:rsidR="0053785E">
        <w:rPr>
          <w:rFonts w:cs="Arial"/>
          <w:bCs/>
        </w:rPr>
        <w:t xml:space="preserve">his document </w:t>
      </w:r>
      <w:proofErr w:type="gramStart"/>
      <w:r w:rsidR="0053785E">
        <w:rPr>
          <w:rFonts w:cs="Arial"/>
          <w:bCs/>
        </w:rPr>
        <w:t>is</w:t>
      </w:r>
      <w:proofErr w:type="gramEnd"/>
      <w:r w:rsidR="0053785E">
        <w:rPr>
          <w:rFonts w:cs="Arial"/>
          <w:bCs/>
        </w:rPr>
        <w:t xml:space="preserve"> the Headteacher</w:t>
      </w:r>
      <w:r w:rsidR="00CE7C3F" w:rsidRPr="00CE7C3F">
        <w:rPr>
          <w:rFonts w:cs="Arial"/>
          <w:bCs/>
        </w:rPr>
        <w:t xml:space="preserve"> and the Health and Safety Lead</w:t>
      </w:r>
      <w:r w:rsidR="00D36708" w:rsidRPr="00CE7C3F">
        <w:rPr>
          <w:rFonts w:cs="Arial"/>
          <w:bCs/>
        </w:rPr>
        <w:t xml:space="preserve"> </w:t>
      </w:r>
      <w:r w:rsidRPr="00CE7C3F">
        <w:rPr>
          <w:rFonts w:cs="Arial"/>
          <w:bCs/>
        </w:rPr>
        <w:t>who ha</w:t>
      </w:r>
      <w:r w:rsidR="00CE7C3F" w:rsidRPr="00CE7C3F">
        <w:rPr>
          <w:rFonts w:cs="Arial"/>
          <w:bCs/>
        </w:rPr>
        <w:t>ve</w:t>
      </w:r>
      <w:r w:rsidRPr="00CE7C3F">
        <w:rPr>
          <w:rFonts w:cs="Arial"/>
          <w:bCs/>
        </w:rPr>
        <w:t xml:space="preserve"> the responsibility for ensuring that it is reviewed at least annually</w:t>
      </w:r>
      <w:r w:rsidR="00B44438" w:rsidRPr="00CE7C3F">
        <w:rPr>
          <w:rFonts w:cs="Arial"/>
          <w:bCs/>
        </w:rPr>
        <w:t xml:space="preserve"> or following an incident this should be done ahead of the appropriate academic term.</w:t>
      </w:r>
      <w:r w:rsidRPr="00CE7C3F">
        <w:rPr>
          <w:rFonts w:cs="Arial"/>
          <w:bCs/>
        </w:rPr>
        <w:t xml:space="preserve"> </w:t>
      </w:r>
    </w:p>
    <w:p w14:paraId="05260CFB" w14:textId="77777777" w:rsidR="00B44438" w:rsidRDefault="00B44438" w:rsidP="00463681">
      <w:pPr>
        <w:autoSpaceDE w:val="0"/>
        <w:autoSpaceDN w:val="0"/>
        <w:adjustRightInd w:val="0"/>
        <w:rPr>
          <w:rFonts w:cs="Arial"/>
          <w:bCs/>
        </w:rPr>
      </w:pPr>
    </w:p>
    <w:p w14:paraId="1FCC9DFA" w14:textId="77777777" w:rsidR="00B44438" w:rsidRDefault="001A619A" w:rsidP="00E310FA">
      <w:pPr>
        <w:autoSpaceDE w:val="0"/>
        <w:autoSpaceDN w:val="0"/>
        <w:adjustRightInd w:val="0"/>
        <w:rPr>
          <w:rFonts w:cs="Arial"/>
          <w:bCs/>
        </w:rPr>
      </w:pPr>
      <w:r w:rsidRPr="00FA5893">
        <w:rPr>
          <w:rFonts w:cs="Arial"/>
          <w:bCs/>
        </w:rPr>
        <w:t xml:space="preserve">In the event of any incident, </w:t>
      </w:r>
      <w:r w:rsidR="00092339">
        <w:rPr>
          <w:rFonts w:cs="Arial"/>
          <w:bCs/>
        </w:rPr>
        <w:t>the Emergency Plan</w:t>
      </w:r>
      <w:r w:rsidRPr="00FA5893">
        <w:rPr>
          <w:rFonts w:cs="Arial"/>
          <w:bCs/>
        </w:rPr>
        <w:t xml:space="preserve"> </w:t>
      </w:r>
      <w:r w:rsidR="00E20D27">
        <w:rPr>
          <w:rFonts w:cs="Arial"/>
          <w:bCs/>
        </w:rPr>
        <w:t>will</w:t>
      </w:r>
      <w:r w:rsidRPr="00FA5893">
        <w:rPr>
          <w:rFonts w:cs="Arial"/>
          <w:bCs/>
        </w:rPr>
        <w:t xml:space="preserve"> be reviewed</w:t>
      </w:r>
      <w:r w:rsidR="00F42F49">
        <w:rPr>
          <w:rFonts w:cs="Arial"/>
          <w:bCs/>
        </w:rPr>
        <w:t xml:space="preserve"> following a debrief (using </w:t>
      </w:r>
      <w:r w:rsidR="001A56D4">
        <w:rPr>
          <w:rFonts w:cs="Arial"/>
          <w:bCs/>
        </w:rPr>
        <w:t>Appendix F</w:t>
      </w:r>
      <w:r w:rsidR="00F42F49">
        <w:rPr>
          <w:rFonts w:cs="Arial"/>
          <w:bCs/>
        </w:rPr>
        <w:t xml:space="preserve"> – Debrief Forms and </w:t>
      </w:r>
      <w:r w:rsidR="001A56D4">
        <w:rPr>
          <w:rFonts w:cs="Arial"/>
          <w:bCs/>
        </w:rPr>
        <w:t>Appendix G</w:t>
      </w:r>
      <w:r w:rsidR="00F42F49">
        <w:rPr>
          <w:rFonts w:cs="Arial"/>
          <w:bCs/>
        </w:rPr>
        <w:t xml:space="preserve"> – Action plan).</w:t>
      </w:r>
      <w:r w:rsidR="00E310FA">
        <w:rPr>
          <w:rFonts w:cs="Arial"/>
          <w:bCs/>
        </w:rPr>
        <w:t xml:space="preserve"> </w:t>
      </w:r>
    </w:p>
    <w:p w14:paraId="07D53A6B" w14:textId="77777777" w:rsidR="00263C4D" w:rsidRDefault="00263C4D" w:rsidP="00E310FA">
      <w:pPr>
        <w:autoSpaceDE w:val="0"/>
        <w:autoSpaceDN w:val="0"/>
        <w:adjustRightInd w:val="0"/>
        <w:rPr>
          <w:rFonts w:cs="Arial"/>
          <w:bCs/>
        </w:rPr>
      </w:pPr>
    </w:p>
    <w:p w14:paraId="1A2ECFFF" w14:textId="77777777" w:rsidR="00810A8E" w:rsidRDefault="00810A8E" w:rsidP="00810A8E">
      <w:pPr>
        <w:pStyle w:val="Heading2"/>
      </w:pPr>
      <w:bookmarkStart w:id="16" w:name="_Toc144289556"/>
      <w:r>
        <w:t xml:space="preserve">1.7 </w:t>
      </w:r>
      <w:r w:rsidRPr="000946D5">
        <w:t xml:space="preserve">Emergencies on </w:t>
      </w:r>
      <w:r>
        <w:t>Offsite</w:t>
      </w:r>
      <w:r w:rsidRPr="000946D5">
        <w:t xml:space="preserve"> </w:t>
      </w:r>
      <w:r>
        <w:t>V</w:t>
      </w:r>
      <w:r w:rsidRPr="000946D5">
        <w:t>isits</w:t>
      </w:r>
      <w:bookmarkEnd w:id="16"/>
    </w:p>
    <w:p w14:paraId="1E605F5A" w14:textId="6FA26A46" w:rsidR="00810A8E" w:rsidRPr="009469EB" w:rsidRDefault="00810A8E" w:rsidP="00810A8E">
      <w:pPr>
        <w:autoSpaceDE w:val="0"/>
        <w:autoSpaceDN w:val="0"/>
        <w:adjustRightInd w:val="0"/>
        <w:rPr>
          <w:rFonts w:cs="Arial"/>
        </w:rPr>
      </w:pPr>
      <w:r w:rsidRPr="009469EB">
        <w:rPr>
          <w:rFonts w:cs="Arial"/>
        </w:rPr>
        <w:t xml:space="preserve">Leaders of offsite visits, </w:t>
      </w:r>
      <w:proofErr w:type="gramStart"/>
      <w:r w:rsidRPr="009469EB">
        <w:rPr>
          <w:rFonts w:cs="Arial"/>
        </w:rPr>
        <w:t>e.g.</w:t>
      </w:r>
      <w:proofErr w:type="gramEnd"/>
      <w:r w:rsidRPr="009469EB">
        <w:rPr>
          <w:rFonts w:cs="Arial"/>
        </w:rPr>
        <w:t xml:space="preserve"> for educational purposes, have a legal duty of care for pupils under their care. The procedures in place for offsite visits and staff can be found </w:t>
      </w:r>
      <w:r w:rsidR="009469EB" w:rsidRPr="009469EB">
        <w:rPr>
          <w:rFonts w:cs="Arial"/>
        </w:rPr>
        <w:t>on the Evolve system, through the EVC lead (Mark Vasey), in the EVC folder stored in the staffroom.</w:t>
      </w:r>
    </w:p>
    <w:p w14:paraId="7236AFCC" w14:textId="77777777" w:rsidR="00810A8E" w:rsidRPr="0077737D" w:rsidRDefault="00810A8E" w:rsidP="00810A8E">
      <w:pPr>
        <w:autoSpaceDE w:val="0"/>
        <w:autoSpaceDN w:val="0"/>
        <w:adjustRightInd w:val="0"/>
        <w:rPr>
          <w:rFonts w:cs="Arial"/>
          <w:color w:val="FF0000"/>
        </w:rPr>
      </w:pPr>
    </w:p>
    <w:p w14:paraId="0C82196B" w14:textId="77777777" w:rsidR="003C40EA" w:rsidRDefault="003C40EA" w:rsidP="003C40EA">
      <w:pPr>
        <w:pStyle w:val="Heading1"/>
      </w:pPr>
      <w:bookmarkStart w:id="17" w:name="_Toc144289557"/>
      <w:bookmarkStart w:id="18" w:name="_Toc114670220"/>
      <w:r>
        <w:t>2 Contact Numbers</w:t>
      </w:r>
      <w:bookmarkEnd w:id="17"/>
    </w:p>
    <w:p w14:paraId="3C596183" w14:textId="77777777" w:rsidR="009469EB" w:rsidRDefault="009469EB" w:rsidP="00774F2A">
      <w:pPr>
        <w:autoSpaceDE w:val="0"/>
        <w:autoSpaceDN w:val="0"/>
        <w:adjustRightInd w:val="0"/>
        <w:rPr>
          <w:rFonts w:cs="Arial"/>
          <w:bCs/>
        </w:rPr>
      </w:pPr>
    </w:p>
    <w:p w14:paraId="4093D7E8" w14:textId="0C6290CB" w:rsidR="003C40EA" w:rsidRDefault="00774F2A" w:rsidP="00774F2A">
      <w:pPr>
        <w:autoSpaceDE w:val="0"/>
        <w:autoSpaceDN w:val="0"/>
        <w:adjustRightInd w:val="0"/>
        <w:rPr>
          <w:rFonts w:cs="Arial"/>
          <w:bCs/>
        </w:rPr>
      </w:pPr>
      <w:r>
        <w:rPr>
          <w:rFonts w:cs="Arial"/>
          <w:bCs/>
        </w:rPr>
        <w:t xml:space="preserve">Contact details can be found separate to the plan in Annex A and should be reviewed every </w:t>
      </w:r>
      <w:r w:rsidRPr="009469EB">
        <w:rPr>
          <w:rFonts w:cs="Arial"/>
          <w:bCs/>
        </w:rPr>
        <w:t xml:space="preserve">6 months. </w:t>
      </w:r>
      <w:bookmarkStart w:id="19" w:name="_Hlk122356677"/>
    </w:p>
    <w:p w14:paraId="02CEB23B" w14:textId="77777777" w:rsidR="00B32DF8" w:rsidRDefault="00B32DF8" w:rsidP="00774F2A">
      <w:pPr>
        <w:autoSpaceDE w:val="0"/>
        <w:autoSpaceDN w:val="0"/>
        <w:adjustRightInd w:val="0"/>
        <w:rPr>
          <w:rFonts w:cs="Arial"/>
          <w:bCs/>
        </w:rPr>
      </w:pPr>
    </w:p>
    <w:p w14:paraId="452F61D1" w14:textId="0A553BC8" w:rsidR="009469EB" w:rsidRDefault="003C40EA" w:rsidP="009469EB">
      <w:pPr>
        <w:pStyle w:val="Heading1"/>
      </w:pPr>
      <w:bookmarkStart w:id="20" w:name="_Toc144289558"/>
      <w:bookmarkEnd w:id="19"/>
      <w:r>
        <w:lastRenderedPageBreak/>
        <w:t>3</w:t>
      </w:r>
      <w:r w:rsidR="006831A8">
        <w:t xml:space="preserve"> </w:t>
      </w:r>
      <w:r w:rsidR="00B601B7" w:rsidRPr="00004A51">
        <w:t xml:space="preserve">Plan </w:t>
      </w:r>
      <w:r w:rsidR="00760F54" w:rsidRPr="003C40EA">
        <w:t>Activation</w:t>
      </w:r>
      <w:r w:rsidR="00760F54" w:rsidRPr="00004A51">
        <w:t xml:space="preserve"> </w:t>
      </w:r>
      <w:r w:rsidR="006820D4">
        <w:t>&amp;</w:t>
      </w:r>
      <w:r w:rsidR="00B601B7" w:rsidRPr="00004A51">
        <w:t xml:space="preserve"> Triggers</w:t>
      </w:r>
      <w:bookmarkStart w:id="21" w:name="_Toc144289559"/>
      <w:bookmarkEnd w:id="18"/>
      <w:bookmarkEnd w:id="20"/>
    </w:p>
    <w:p w14:paraId="0FE31539" w14:textId="77777777" w:rsidR="009469EB" w:rsidRDefault="009469EB" w:rsidP="009469EB"/>
    <w:p w14:paraId="02E330B7" w14:textId="23F651DE" w:rsidR="009469EB" w:rsidRDefault="009469EB" w:rsidP="009469EB">
      <w:r>
        <w:t xml:space="preserve">Potentially, any member of staff could be notified of an emergency so it is important that all employees are aware of the plan. When an incident </w:t>
      </w:r>
      <w:proofErr w:type="gramStart"/>
      <w:r>
        <w:t>occurs</w:t>
      </w:r>
      <w:proofErr w:type="gramEnd"/>
      <w:r>
        <w:t xml:space="preserve"> the priority is to ensure the safeguarding of those on-site (i.e. pupils, staff, parents / caregivers, visitors).</w:t>
      </w:r>
    </w:p>
    <w:p w14:paraId="3BAF7828" w14:textId="0915EB81" w:rsidR="009469EB" w:rsidRDefault="009469EB" w:rsidP="009469EB"/>
    <w:p w14:paraId="28F85E33" w14:textId="31D733B3" w:rsidR="009469EB" w:rsidRDefault="009469EB" w:rsidP="009469EB">
      <w:r>
        <w:t xml:space="preserve">Staff are to follow the emergency procedure dependent of the incident. </w:t>
      </w:r>
    </w:p>
    <w:p w14:paraId="27E72D80" w14:textId="09B48628" w:rsidR="009469EB" w:rsidRDefault="009469EB" w:rsidP="009469EB"/>
    <w:p w14:paraId="6D8B6639" w14:textId="31256E83" w:rsidR="009469EB" w:rsidRDefault="009469EB" w:rsidP="009469EB">
      <w:r>
        <w:t xml:space="preserve">In some cases, the need for the emergency services may be immediate. In this case, </w:t>
      </w:r>
    </w:p>
    <w:p w14:paraId="040D61EC" w14:textId="0C0C4204" w:rsidR="009469EB" w:rsidRDefault="009469EB" w:rsidP="009469EB"/>
    <w:p w14:paraId="4D4D46C7" w14:textId="1325DF2A" w:rsidR="009469EB" w:rsidRDefault="009469EB" w:rsidP="009469EB">
      <w:r>
        <w:t>Call 999 for immediate emergencies or 101 for less immediate queries. If in doubt, call 999.</w:t>
      </w:r>
    </w:p>
    <w:p w14:paraId="2EEF0E79" w14:textId="0DE3964C" w:rsidR="009469EB" w:rsidRDefault="009469EB" w:rsidP="009469EB"/>
    <w:p w14:paraId="6E88F65D" w14:textId="0C533410" w:rsidR="009469EB" w:rsidRDefault="009469EB" w:rsidP="009469EB">
      <w:r>
        <w:t xml:space="preserve">This can be done by the member of staff OR if time allows, the Office manager. If the member of staff has made the phone call, they are to inform the office as the earliest possible convenience. </w:t>
      </w:r>
    </w:p>
    <w:p w14:paraId="5499FC5B" w14:textId="5652E531" w:rsidR="00B84229" w:rsidRDefault="003C40EA" w:rsidP="00463681">
      <w:pPr>
        <w:pStyle w:val="Heading2"/>
      </w:pPr>
      <w:r>
        <w:t>3</w:t>
      </w:r>
      <w:r w:rsidR="00B84229">
        <w:t>.1 Escalation</w:t>
      </w:r>
      <w:bookmarkEnd w:id="21"/>
    </w:p>
    <w:p w14:paraId="32730BBF" w14:textId="77777777" w:rsidR="00EF3FC3" w:rsidRPr="007B3D24" w:rsidRDefault="007B3D24" w:rsidP="00BF2D23">
      <w:pPr>
        <w:tabs>
          <w:tab w:val="center" w:pos="4819"/>
        </w:tabs>
        <w:rPr>
          <w:rFonts w:cs="Arial"/>
        </w:rPr>
      </w:pPr>
      <w:r w:rsidRPr="007B3D24">
        <w:rPr>
          <w:rFonts w:cs="Arial"/>
        </w:rPr>
        <w:t>Potential triggers</w:t>
      </w:r>
      <w:r w:rsidR="00B32DF8">
        <w:rPr>
          <w:rFonts w:cs="Arial"/>
        </w:rPr>
        <w:t xml:space="preserve"> for activating the Emergency Plan </w:t>
      </w:r>
      <w:r w:rsidR="002B4A1C">
        <w:rPr>
          <w:rFonts w:cs="Arial"/>
        </w:rPr>
        <w:t>included</w:t>
      </w:r>
      <w:r w:rsidR="00B32DF8">
        <w:rPr>
          <w:rFonts w:cs="Arial"/>
        </w:rPr>
        <w:t xml:space="preserve"> (but are not limited to)</w:t>
      </w:r>
      <w:r w:rsidR="00EF3FC3" w:rsidRPr="007B3D24">
        <w:rPr>
          <w:rFonts w:cs="Arial"/>
        </w:rPr>
        <w:t xml:space="preserve">: </w:t>
      </w:r>
      <w:r w:rsidR="00BF2D23">
        <w:rPr>
          <w:rFonts w:cs="Arial"/>
        </w:rPr>
        <w:tab/>
      </w:r>
    </w:p>
    <w:p w14:paraId="02966C51" w14:textId="77777777" w:rsidR="002B4A1C" w:rsidRDefault="002B4A1C" w:rsidP="001F7E1A">
      <w:pPr>
        <w:numPr>
          <w:ilvl w:val="0"/>
          <w:numId w:val="2"/>
        </w:numPr>
        <w:rPr>
          <w:rFonts w:cs="Arial"/>
        </w:rPr>
      </w:pPr>
      <w:r>
        <w:rPr>
          <w:rFonts w:cs="Arial"/>
        </w:rPr>
        <w:t>Medical emergencies, serious injuries, deaths on site and Public Health incidents;</w:t>
      </w:r>
    </w:p>
    <w:p w14:paraId="5FC60F4E" w14:textId="77777777" w:rsidR="0075067A" w:rsidRDefault="0075067A" w:rsidP="001F7E1A">
      <w:pPr>
        <w:numPr>
          <w:ilvl w:val="0"/>
          <w:numId w:val="2"/>
        </w:numPr>
        <w:rPr>
          <w:rFonts w:cs="Arial"/>
        </w:rPr>
      </w:pPr>
      <w:r>
        <w:rPr>
          <w:rFonts w:cs="Arial"/>
        </w:rPr>
        <w:t>Loss of utility supply, fire, and significant damage to property;</w:t>
      </w:r>
    </w:p>
    <w:p w14:paraId="4C45FFCD" w14:textId="77777777" w:rsidR="002B4A1C" w:rsidRDefault="0075067A" w:rsidP="001F7E1A">
      <w:pPr>
        <w:numPr>
          <w:ilvl w:val="0"/>
          <w:numId w:val="2"/>
        </w:numPr>
        <w:rPr>
          <w:rFonts w:cs="Arial"/>
        </w:rPr>
      </w:pPr>
      <w:r>
        <w:rPr>
          <w:rFonts w:cs="Arial"/>
        </w:rPr>
        <w:t>Natural events including s</w:t>
      </w:r>
      <w:r w:rsidR="002B4A1C">
        <w:rPr>
          <w:rFonts w:cs="Arial"/>
        </w:rPr>
        <w:t>evere weather</w:t>
      </w:r>
      <w:r w:rsidR="00E310FA">
        <w:rPr>
          <w:rFonts w:cs="Arial"/>
        </w:rPr>
        <w:t xml:space="preserve"> events (</w:t>
      </w:r>
      <w:proofErr w:type="gramStart"/>
      <w:r w:rsidR="00E310FA">
        <w:rPr>
          <w:rFonts w:cs="Arial"/>
        </w:rPr>
        <w:t>e.g.</w:t>
      </w:r>
      <w:proofErr w:type="gramEnd"/>
      <w:r w:rsidR="00E310FA">
        <w:rPr>
          <w:rFonts w:cs="Arial"/>
        </w:rPr>
        <w:t xml:space="preserve"> snow or heatwaves)</w:t>
      </w:r>
      <w:r>
        <w:rPr>
          <w:rFonts w:cs="Arial"/>
        </w:rPr>
        <w:t xml:space="preserve"> and flooding</w:t>
      </w:r>
      <w:r w:rsidR="002B4A1C">
        <w:rPr>
          <w:rFonts w:cs="Arial"/>
        </w:rPr>
        <w:t>;</w:t>
      </w:r>
    </w:p>
    <w:p w14:paraId="34732B7F" w14:textId="77777777" w:rsidR="0075067A" w:rsidRDefault="0075067A" w:rsidP="001F7E1A">
      <w:pPr>
        <w:numPr>
          <w:ilvl w:val="0"/>
          <w:numId w:val="2"/>
        </w:numPr>
        <w:rPr>
          <w:rFonts w:cs="Arial"/>
        </w:rPr>
      </w:pPr>
      <w:r w:rsidRPr="0075067A">
        <w:rPr>
          <w:rFonts w:cs="Arial"/>
        </w:rPr>
        <w:t>Threats, injuries and criminal activity;</w:t>
      </w:r>
    </w:p>
    <w:p w14:paraId="415880AD" w14:textId="77777777" w:rsidR="002B4A1C" w:rsidRDefault="002B4A1C" w:rsidP="001F7E1A">
      <w:pPr>
        <w:numPr>
          <w:ilvl w:val="0"/>
          <w:numId w:val="2"/>
        </w:numPr>
        <w:rPr>
          <w:rFonts w:cs="Arial"/>
        </w:rPr>
      </w:pPr>
      <w:r>
        <w:rPr>
          <w:rFonts w:cs="Arial"/>
        </w:rPr>
        <w:t xml:space="preserve">Issues which may cause the </w:t>
      </w:r>
      <w:proofErr w:type="gramStart"/>
      <w:r w:rsidR="00D36708">
        <w:rPr>
          <w:rFonts w:cs="Arial"/>
        </w:rPr>
        <w:t>Setting</w:t>
      </w:r>
      <w:proofErr w:type="gramEnd"/>
      <w:r>
        <w:rPr>
          <w:rFonts w:cs="Arial"/>
        </w:rPr>
        <w:t xml:space="preserve"> to close;</w:t>
      </w:r>
    </w:p>
    <w:p w14:paraId="7B4D4902" w14:textId="77777777" w:rsidR="005B1C8E" w:rsidRDefault="002B4A1C" w:rsidP="001F7E1A">
      <w:pPr>
        <w:numPr>
          <w:ilvl w:val="0"/>
          <w:numId w:val="2"/>
        </w:numPr>
        <w:rPr>
          <w:rFonts w:cs="Arial"/>
        </w:rPr>
      </w:pPr>
      <w:r>
        <w:rPr>
          <w:rFonts w:cs="Arial"/>
        </w:rPr>
        <w:t xml:space="preserve">Or issues which may damage the reputation of the </w:t>
      </w:r>
      <w:proofErr w:type="gramStart"/>
      <w:r w:rsidR="00D36708">
        <w:rPr>
          <w:rFonts w:cs="Arial"/>
        </w:rPr>
        <w:t>Setting</w:t>
      </w:r>
      <w:proofErr w:type="gramEnd"/>
      <w:r>
        <w:rPr>
          <w:rFonts w:cs="Arial"/>
        </w:rPr>
        <w:t>.</w:t>
      </w:r>
    </w:p>
    <w:p w14:paraId="5EF6BB99" w14:textId="77777777" w:rsidR="0075067A" w:rsidRDefault="0075067A" w:rsidP="0075067A">
      <w:pPr>
        <w:ind w:left="927"/>
        <w:rPr>
          <w:rFonts w:cs="Arial"/>
        </w:rPr>
      </w:pPr>
    </w:p>
    <w:p w14:paraId="0739B333" w14:textId="41AC44E9" w:rsidR="005B1C8E" w:rsidRPr="00D84117" w:rsidRDefault="005B1C8E" w:rsidP="00463681"/>
    <w:p w14:paraId="4B9C52B7" w14:textId="5B01C447" w:rsidR="005B1C8E" w:rsidRPr="00D84117" w:rsidRDefault="008318E6" w:rsidP="00463681">
      <w:r>
        <w:rPr>
          <w:noProof/>
          <w:lang w:eastAsia="en-GB"/>
        </w:rPr>
        <mc:AlternateContent>
          <mc:Choice Requires="wpc">
            <w:drawing>
              <wp:inline distT="0" distB="0" distL="0" distR="0" wp14:anchorId="1D050DFB" wp14:editId="308D040D">
                <wp:extent cx="6417310" cy="4181475"/>
                <wp:effectExtent l="0" t="0" r="0" b="0"/>
                <wp:docPr id="11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AutoShape 127"/>
                        <wps:cNvSpPr>
                          <a:spLocks noChangeArrowheads="1"/>
                        </wps:cNvSpPr>
                        <wps:spPr bwMode="auto">
                          <a:xfrm>
                            <a:off x="1289602" y="0"/>
                            <a:ext cx="3681806" cy="1062316"/>
                          </a:xfrm>
                          <a:prstGeom prst="roundRect">
                            <a:avLst>
                              <a:gd name="adj" fmla="val 16667"/>
                            </a:avLst>
                          </a:prstGeom>
                          <a:solidFill>
                            <a:srgbClr val="FBFBFB"/>
                          </a:solidFill>
                          <a:ln w="25400">
                            <a:solidFill>
                              <a:srgbClr val="C0C0C0"/>
                            </a:solidFill>
                            <a:round/>
                            <a:headEnd/>
                            <a:tailEnd/>
                          </a:ln>
                        </wps:spPr>
                        <wps:txbx>
                          <w:txbxContent>
                            <w:p w14:paraId="7A672F35" w14:textId="77777777" w:rsidR="0053785E" w:rsidRDefault="0053785E" w:rsidP="008F36EA">
                              <w:pPr>
                                <w:numPr>
                                  <w:ilvl w:val="0"/>
                                  <w:numId w:val="44"/>
                                </w:numPr>
                                <w:jc w:val="center"/>
                              </w:pPr>
                              <w:r w:rsidRPr="00AC032B">
                                <w:t>Dial 999, if a</w:t>
                              </w:r>
                              <w:r>
                                <w:t>ppropriate</w:t>
                              </w:r>
                            </w:p>
                            <w:p w14:paraId="638AFB9D" w14:textId="77777777" w:rsidR="0053785E" w:rsidRDefault="0053785E" w:rsidP="008F36EA">
                              <w:pPr>
                                <w:numPr>
                                  <w:ilvl w:val="0"/>
                                  <w:numId w:val="44"/>
                                </w:numPr>
                                <w:jc w:val="center"/>
                              </w:pPr>
                              <w:r w:rsidRPr="00AC032B">
                                <w:t>Speak to each emergency service required</w:t>
                              </w:r>
                            </w:p>
                            <w:p w14:paraId="65E39D82" w14:textId="77777777" w:rsidR="0053785E" w:rsidRDefault="0053785E" w:rsidP="008F36EA">
                              <w:pPr>
                                <w:numPr>
                                  <w:ilvl w:val="0"/>
                                  <w:numId w:val="44"/>
                                </w:numPr>
                                <w:jc w:val="center"/>
                              </w:pPr>
                              <w:r>
                                <w:t>Contact Local Authority as required</w:t>
                              </w:r>
                            </w:p>
                            <w:p w14:paraId="681E7E82" w14:textId="77777777" w:rsidR="0053785E" w:rsidRPr="00AC032B" w:rsidRDefault="0053785E" w:rsidP="008F36EA">
                              <w:pPr>
                                <w:numPr>
                                  <w:ilvl w:val="0"/>
                                  <w:numId w:val="44"/>
                                </w:numPr>
                                <w:jc w:val="center"/>
                              </w:pPr>
                              <w:r>
                                <w:t>Contact neighbouring settings as required</w:t>
                              </w:r>
                            </w:p>
                          </w:txbxContent>
                        </wps:txbx>
                        <wps:bodyPr rot="0" vert="horz" wrap="square" lIns="90000" tIns="90000" rIns="90000" bIns="90000" anchor="t" anchorCtr="0" upright="1">
                          <a:noAutofit/>
                        </wps:bodyPr>
                      </wps:wsp>
                      <wps:wsp>
                        <wps:cNvPr id="27" name="AutoShape 128"/>
                        <wps:cNvSpPr>
                          <a:spLocks noChangeArrowheads="1"/>
                        </wps:cNvSpPr>
                        <wps:spPr bwMode="auto">
                          <a:xfrm>
                            <a:off x="457201" y="1405221"/>
                            <a:ext cx="2286004" cy="1509430"/>
                          </a:xfrm>
                          <a:prstGeom prst="roundRect">
                            <a:avLst>
                              <a:gd name="adj" fmla="val 16667"/>
                            </a:avLst>
                          </a:prstGeom>
                          <a:solidFill>
                            <a:srgbClr val="FBFBFB"/>
                          </a:solidFill>
                          <a:ln w="25400">
                            <a:solidFill>
                              <a:srgbClr val="C0C0C0"/>
                            </a:solidFill>
                            <a:round/>
                            <a:headEnd/>
                            <a:tailEnd/>
                          </a:ln>
                        </wps:spPr>
                        <wps:txbx>
                          <w:txbxContent>
                            <w:p w14:paraId="09E70FE2" w14:textId="77777777" w:rsidR="0053785E" w:rsidRPr="00AC032B" w:rsidRDefault="0053785E" w:rsidP="005B1C8E">
                              <w:pPr>
                                <w:jc w:val="center"/>
                              </w:pPr>
                              <w:r>
                                <w:t>During office hours, contact:</w:t>
                              </w:r>
                            </w:p>
                            <w:p w14:paraId="67E854EF" w14:textId="255FB0F1" w:rsidR="0053785E" w:rsidRDefault="0053785E" w:rsidP="00AF19C8">
                              <w:pPr>
                                <w:jc w:val="center"/>
                                <w:rPr>
                                  <w:rStyle w:val="Textbold"/>
                                </w:rPr>
                              </w:pPr>
                              <w:r>
                                <w:br/>
                              </w:r>
                              <w:r>
                                <w:rPr>
                                  <w:rStyle w:val="Textbold"/>
                                </w:rPr>
                                <w:t>Helen Clough</w:t>
                              </w:r>
                            </w:p>
                            <w:p w14:paraId="209F8504" w14:textId="7976DF38" w:rsidR="0053785E" w:rsidRPr="00AF19C8" w:rsidRDefault="0053785E" w:rsidP="005B1C8E">
                              <w:pPr>
                                <w:jc w:val="center"/>
                                <w:rPr>
                                  <w:b/>
                                  <w:bCs/>
                                  <w:sz w:val="18"/>
                                </w:rPr>
                              </w:pPr>
                              <w:r>
                                <w:rPr>
                                  <w:rStyle w:val="Textbold"/>
                                </w:rPr>
                                <w:t>01723 582910</w:t>
                              </w:r>
                            </w:p>
                            <w:p w14:paraId="22BEB9A8" w14:textId="77777777" w:rsidR="0053785E" w:rsidRPr="00AC032B" w:rsidRDefault="0053785E" w:rsidP="005B1C8E">
                              <w:pPr>
                                <w:jc w:val="center"/>
                              </w:pPr>
                              <w:r w:rsidRPr="00AC032B">
                                <w:t>Inform them of the situation and request help, if required</w:t>
                              </w:r>
                            </w:p>
                          </w:txbxContent>
                        </wps:txbx>
                        <wps:bodyPr rot="0" vert="horz" wrap="square" lIns="90000" tIns="90000" rIns="90000" bIns="90000" anchor="t" anchorCtr="0" upright="1">
                          <a:noAutofit/>
                        </wps:bodyPr>
                      </wps:wsp>
                      <wps:wsp>
                        <wps:cNvPr id="28" name="AutoShape 129"/>
                        <wps:cNvSpPr>
                          <a:spLocks noChangeArrowheads="1"/>
                        </wps:cNvSpPr>
                        <wps:spPr bwMode="auto">
                          <a:xfrm>
                            <a:off x="3562349" y="1405220"/>
                            <a:ext cx="2524125" cy="1509430"/>
                          </a:xfrm>
                          <a:prstGeom prst="roundRect">
                            <a:avLst>
                              <a:gd name="adj" fmla="val 16667"/>
                            </a:avLst>
                          </a:prstGeom>
                          <a:solidFill>
                            <a:srgbClr val="FBFBFB"/>
                          </a:solidFill>
                          <a:ln w="25400">
                            <a:solidFill>
                              <a:srgbClr val="C0C0C0"/>
                            </a:solidFill>
                            <a:round/>
                            <a:headEnd/>
                            <a:tailEnd/>
                          </a:ln>
                        </wps:spPr>
                        <wps:txbx>
                          <w:txbxContent>
                            <w:p w14:paraId="346E4E4A" w14:textId="5251CAE5" w:rsidR="0053785E" w:rsidRDefault="0053785E" w:rsidP="005B1C8E">
                              <w:pPr>
                                <w:jc w:val="center"/>
                              </w:pPr>
                              <w:r>
                                <w:t xml:space="preserve">Outside </w:t>
                              </w:r>
                              <w:r w:rsidRPr="00AC032B">
                                <w:t>office hours, contact:</w:t>
                              </w:r>
                            </w:p>
                            <w:p w14:paraId="26E1A29D" w14:textId="77777777" w:rsidR="0053785E" w:rsidRPr="00AC032B" w:rsidRDefault="0053785E" w:rsidP="005B1C8E">
                              <w:pPr>
                                <w:jc w:val="center"/>
                              </w:pPr>
                            </w:p>
                            <w:p w14:paraId="22673B58" w14:textId="2AFA7270" w:rsidR="0053785E" w:rsidRPr="00AF19C8" w:rsidRDefault="0053785E" w:rsidP="00AF19C8">
                              <w:pPr>
                                <w:jc w:val="center"/>
                                <w:rPr>
                                  <w:rStyle w:val="Textbold"/>
                                  <w:color w:val="auto"/>
                                  <w:sz w:val="18"/>
                                </w:rPr>
                              </w:pPr>
                              <w:r>
                                <w:rPr>
                                  <w:rStyle w:val="Textbold"/>
                                </w:rPr>
                                <w:t xml:space="preserve">Helen Clough </w:t>
                              </w:r>
                            </w:p>
                            <w:p w14:paraId="6D5FA5B9" w14:textId="5CE3DD52" w:rsidR="0053785E" w:rsidRPr="0053785E" w:rsidRDefault="0053785E" w:rsidP="005B1C8E">
                              <w:pPr>
                                <w:jc w:val="center"/>
                                <w:rPr>
                                  <w:b/>
                                  <w:color w:val="FF0000"/>
                                </w:rPr>
                              </w:pPr>
                              <w:r w:rsidRPr="0053785E">
                                <w:rPr>
                                  <w:rFonts w:cs="Arial"/>
                                  <w:b/>
                                  <w:bCs/>
                                  <w:iCs/>
                                  <w:color w:val="FF0000"/>
                                </w:rPr>
                                <w:t>07551904123</w:t>
                              </w:r>
                            </w:p>
                            <w:p w14:paraId="09658DA4" w14:textId="77777777" w:rsidR="0053785E" w:rsidRPr="00AC032B" w:rsidRDefault="0053785E" w:rsidP="005B1C8E">
                              <w:pPr>
                                <w:jc w:val="center"/>
                              </w:pPr>
                              <w:r w:rsidRPr="00AC032B">
                                <w:t>Inform them of the situation and request help, if required.</w:t>
                              </w:r>
                            </w:p>
                          </w:txbxContent>
                        </wps:txbx>
                        <wps:bodyPr rot="0" vert="horz" wrap="square" lIns="90000" tIns="90000" rIns="90000" bIns="90000" anchor="t" anchorCtr="0" upright="1">
                          <a:noAutofit/>
                        </wps:bodyPr>
                      </wps:wsp>
                      <wps:wsp>
                        <wps:cNvPr id="29" name="AutoShape 130"/>
                        <wps:cNvCnPr>
                          <a:cxnSpLocks noChangeShapeType="1"/>
                          <a:stCxn id="26" idx="2"/>
                          <a:endCxn id="27" idx="0"/>
                        </wps:cNvCnPr>
                        <wps:spPr bwMode="auto">
                          <a:xfrm rot="5400000">
                            <a:off x="2193902" y="468617"/>
                            <a:ext cx="342905" cy="1530302"/>
                          </a:xfrm>
                          <a:prstGeom prst="bentConnector3">
                            <a:avLst>
                              <a:gd name="adj1" fmla="val 50000"/>
                            </a:avLst>
                          </a:prstGeom>
                          <a:noFill/>
                          <a:ln w="25400">
                            <a:solidFill>
                              <a:srgbClr val="C0C0C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131"/>
                        <wps:cNvCnPr>
                          <a:cxnSpLocks noChangeShapeType="1"/>
                          <a:stCxn id="26" idx="2"/>
                          <a:endCxn id="28" idx="0"/>
                        </wps:cNvCnPr>
                        <wps:spPr bwMode="auto">
                          <a:xfrm rot="16200000" flipH="1">
                            <a:off x="3806006" y="386814"/>
                            <a:ext cx="342904" cy="1693907"/>
                          </a:xfrm>
                          <a:prstGeom prst="bentConnector3">
                            <a:avLst>
                              <a:gd name="adj1" fmla="val 50000"/>
                            </a:avLst>
                          </a:prstGeom>
                          <a:noFill/>
                          <a:ln w="25400">
                            <a:solidFill>
                              <a:srgbClr val="C0C0C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132"/>
                        <wps:cNvCnPr>
                          <a:cxnSpLocks noChangeShapeType="1"/>
                          <a:stCxn id="27" idx="2"/>
                          <a:endCxn id="33" idx="0"/>
                        </wps:cNvCnPr>
                        <wps:spPr bwMode="auto">
                          <a:xfrm rot="5400000">
                            <a:off x="1495279" y="3019275"/>
                            <a:ext cx="209549" cy="300"/>
                          </a:xfrm>
                          <a:prstGeom prst="bentConnector3">
                            <a:avLst>
                              <a:gd name="adj1" fmla="val 50000"/>
                            </a:avLst>
                          </a:prstGeom>
                          <a:noFill/>
                          <a:ln w="25400">
                            <a:solidFill>
                              <a:srgbClr val="C0C0C0"/>
                            </a:solidFill>
                            <a:miter lim="800000"/>
                            <a:headEnd/>
                            <a:tailEnd type="triangle" w="med" len="med"/>
                          </a:ln>
                          <a:extLst>
                            <a:ext uri="{909E8E84-426E-40DD-AFC4-6F175D3DCCD1}">
                              <a14:hiddenFill xmlns:a14="http://schemas.microsoft.com/office/drawing/2010/main">
                                <a:noFill/>
                              </a14:hiddenFill>
                            </a:ext>
                          </a:extLst>
                        </wps:spPr>
                        <wps:bodyPr/>
                      </wps:wsp>
                      <wps:wsp>
                        <wps:cNvPr id="32" name="AutoShape 133"/>
                        <wps:cNvCnPr>
                          <a:cxnSpLocks noChangeShapeType="1"/>
                          <a:stCxn id="28" idx="2"/>
                          <a:endCxn id="34" idx="0"/>
                        </wps:cNvCnPr>
                        <wps:spPr bwMode="auto">
                          <a:xfrm rot="5400000">
                            <a:off x="4708235" y="3007323"/>
                            <a:ext cx="208851" cy="23504"/>
                          </a:xfrm>
                          <a:prstGeom prst="bentConnector3">
                            <a:avLst>
                              <a:gd name="adj1" fmla="val 50000"/>
                            </a:avLst>
                          </a:prstGeom>
                          <a:noFill/>
                          <a:ln w="25400">
                            <a:solidFill>
                              <a:srgbClr val="C0C0C0"/>
                            </a:solidFill>
                            <a:miter lim="800000"/>
                            <a:headEnd/>
                            <a:tailEnd type="triangle" w="med" len="med"/>
                          </a:ln>
                          <a:extLst>
                            <a:ext uri="{909E8E84-426E-40DD-AFC4-6F175D3DCCD1}">
                              <a14:hiddenFill xmlns:a14="http://schemas.microsoft.com/office/drawing/2010/main">
                                <a:noFill/>
                              </a14:hiddenFill>
                            </a:ext>
                          </a:extLst>
                        </wps:spPr>
                        <wps:bodyPr/>
                      </wps:wsp>
                      <wps:wsp>
                        <wps:cNvPr id="33" name="AutoShape 134"/>
                        <wps:cNvSpPr>
                          <a:spLocks noChangeArrowheads="1"/>
                        </wps:cNvSpPr>
                        <wps:spPr bwMode="auto">
                          <a:xfrm>
                            <a:off x="457201" y="3124200"/>
                            <a:ext cx="2285404" cy="814004"/>
                          </a:xfrm>
                          <a:prstGeom prst="roundRect">
                            <a:avLst>
                              <a:gd name="adj" fmla="val 16667"/>
                            </a:avLst>
                          </a:prstGeom>
                          <a:solidFill>
                            <a:srgbClr val="FBFBFB"/>
                          </a:solidFill>
                          <a:ln w="25400">
                            <a:solidFill>
                              <a:srgbClr val="C0C0C0"/>
                            </a:solidFill>
                            <a:round/>
                            <a:headEnd/>
                            <a:tailEnd/>
                          </a:ln>
                        </wps:spPr>
                        <wps:txbx>
                          <w:txbxContent>
                            <w:p w14:paraId="13908751" w14:textId="77777777" w:rsidR="0053785E" w:rsidRDefault="0053785E" w:rsidP="00AF19C8">
                              <w:pPr>
                                <w:jc w:val="center"/>
                                <w:rPr>
                                  <w:rStyle w:val="Textbold"/>
                                </w:rPr>
                              </w:pPr>
                              <w:r>
                                <w:rPr>
                                  <w:rStyle w:val="Textbold"/>
                                </w:rPr>
                                <w:t>Claire Woodhead – Buttercups</w:t>
                              </w:r>
                            </w:p>
                            <w:p w14:paraId="2AA3F05D" w14:textId="77777777" w:rsidR="0053785E" w:rsidRPr="00AF19C8" w:rsidRDefault="0053785E" w:rsidP="00AF19C8">
                              <w:pPr>
                                <w:jc w:val="center"/>
                                <w:rPr>
                                  <w:rStyle w:val="Textbold"/>
                                  <w:color w:val="auto"/>
                                  <w:sz w:val="18"/>
                                </w:rPr>
                              </w:pPr>
                              <w:r w:rsidRPr="00AF19C8">
                                <w:rPr>
                                  <w:rStyle w:val="Strong"/>
                                  <w:rFonts w:ascii="Verdana" w:hAnsi="Verdana"/>
                                  <w:szCs w:val="36"/>
                                  <w:shd w:val="clear" w:color="auto" w:fill="FFFFFF"/>
                                </w:rPr>
                                <w:t>07958 273951</w:t>
                              </w:r>
                            </w:p>
                            <w:p w14:paraId="39E0B4F4" w14:textId="268FA460" w:rsidR="0053785E" w:rsidRPr="00536D5A" w:rsidRDefault="0053785E" w:rsidP="005B1C8E">
                              <w:pPr>
                                <w:jc w:val="center"/>
                                <w:rPr>
                                  <w:rStyle w:val="Textbold"/>
                                  <w:color w:val="auto"/>
                                  <w:lang w:val="en-US"/>
                                </w:rPr>
                              </w:pPr>
                            </w:p>
                          </w:txbxContent>
                        </wps:txbx>
                        <wps:bodyPr rot="0" vert="horz" wrap="square" lIns="90000" tIns="90000" rIns="90000" bIns="90000" anchor="t" anchorCtr="0" upright="1">
                          <a:noAutofit/>
                        </wps:bodyPr>
                      </wps:wsp>
                      <wps:wsp>
                        <wps:cNvPr id="34" name="AutoShape 135"/>
                        <wps:cNvSpPr>
                          <a:spLocks noChangeArrowheads="1"/>
                        </wps:cNvSpPr>
                        <wps:spPr bwMode="auto">
                          <a:xfrm>
                            <a:off x="3658206" y="3123501"/>
                            <a:ext cx="2285404" cy="814703"/>
                          </a:xfrm>
                          <a:prstGeom prst="roundRect">
                            <a:avLst>
                              <a:gd name="adj" fmla="val 16667"/>
                            </a:avLst>
                          </a:prstGeom>
                          <a:solidFill>
                            <a:srgbClr val="FBFBFB"/>
                          </a:solidFill>
                          <a:ln w="25400">
                            <a:solidFill>
                              <a:srgbClr val="C0C0C0"/>
                            </a:solidFill>
                            <a:round/>
                            <a:headEnd/>
                            <a:tailEnd/>
                          </a:ln>
                        </wps:spPr>
                        <wps:txbx>
                          <w:txbxContent>
                            <w:p w14:paraId="329E96C1" w14:textId="77777777" w:rsidR="0053785E" w:rsidRDefault="0053785E" w:rsidP="00AF19C8">
                              <w:pPr>
                                <w:jc w:val="center"/>
                                <w:rPr>
                                  <w:rStyle w:val="Textbold"/>
                                </w:rPr>
                              </w:pPr>
                              <w:r>
                                <w:rPr>
                                  <w:rStyle w:val="Textbold"/>
                                </w:rPr>
                                <w:t>Claire Woodhead – Buttercups</w:t>
                              </w:r>
                            </w:p>
                            <w:p w14:paraId="090A2EE7" w14:textId="77777777" w:rsidR="0053785E" w:rsidRPr="00AF19C8" w:rsidRDefault="0053785E" w:rsidP="00AF19C8">
                              <w:pPr>
                                <w:jc w:val="center"/>
                                <w:rPr>
                                  <w:rStyle w:val="Textbold"/>
                                  <w:color w:val="auto"/>
                                  <w:sz w:val="18"/>
                                </w:rPr>
                              </w:pPr>
                              <w:r w:rsidRPr="00AF19C8">
                                <w:rPr>
                                  <w:rStyle w:val="Strong"/>
                                  <w:rFonts w:ascii="Verdana" w:hAnsi="Verdana"/>
                                  <w:szCs w:val="36"/>
                                  <w:shd w:val="clear" w:color="auto" w:fill="FFFFFF"/>
                                </w:rPr>
                                <w:t>07958 273951</w:t>
                              </w:r>
                            </w:p>
                            <w:p w14:paraId="1F8DEFEE" w14:textId="38796902" w:rsidR="0053785E" w:rsidRPr="00A16663" w:rsidRDefault="0053785E" w:rsidP="005B1C8E">
                              <w:pPr>
                                <w:jc w:val="center"/>
                                <w:rPr>
                                  <w:rStyle w:val="Textbold"/>
                                </w:rPr>
                              </w:pPr>
                            </w:p>
                          </w:txbxContent>
                        </wps:txbx>
                        <wps:bodyPr rot="0" vert="horz" wrap="square" lIns="90000" tIns="90000" rIns="90000" bIns="90000" anchor="t" anchorCtr="0" upright="1">
                          <a:noAutofit/>
                        </wps:bodyPr>
                      </wps:wsp>
                    </wpc:wpc>
                  </a:graphicData>
                </a:graphic>
              </wp:inline>
            </w:drawing>
          </mc:Choice>
          <mc:Fallback>
            <w:pict>
              <v:group w14:anchorId="1D050DFB" id="Canvas 91" o:spid="_x0000_s1026" editas="canvas" style="width:505.3pt;height:329.25pt;mso-position-horizontal-relative:char;mso-position-vertical-relative:line" coordsize="64173,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73;height:41814;visibility:visible;mso-wrap-style:square">
                  <v:fill o:detectmouseclick="t"/>
                  <v:path o:connecttype="none"/>
                </v:shape>
                <v:roundrect id="AutoShape 127" o:spid="_x0000_s1028" style="position:absolute;left:12896;width:36818;height:106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" fillcolor="#fbfbfb" strokecolor="silver" strokeweight="2pt">
                  <v:textbox inset="2.5mm,2.5mm,2.5mm,2.5mm">
                    <w:txbxContent>
                      <w:p w14:paraId="7A672F35" w14:textId="77777777" w:rsidR="0053785E" w:rsidRDefault="0053785E" w:rsidP="008F36EA">
                        <w:pPr>
                          <w:numPr>
                            <w:ilvl w:val="0"/>
                            <w:numId w:val="44"/>
                          </w:numPr>
                          <w:jc w:val="center"/>
                        </w:pPr>
                        <w:r w:rsidRPr="00AC032B">
                          <w:t>Dial 999, if a</w:t>
                        </w:r>
                        <w:r>
                          <w:t>ppropriate</w:t>
                        </w:r>
                      </w:p>
                      <w:p w14:paraId="638AFB9D" w14:textId="77777777" w:rsidR="0053785E" w:rsidRDefault="0053785E" w:rsidP="008F36EA">
                        <w:pPr>
                          <w:numPr>
                            <w:ilvl w:val="0"/>
                            <w:numId w:val="44"/>
                          </w:numPr>
                          <w:jc w:val="center"/>
                        </w:pPr>
                        <w:r w:rsidRPr="00AC032B">
                          <w:t>Speak to each emergency service required</w:t>
                        </w:r>
                      </w:p>
                      <w:p w14:paraId="65E39D82" w14:textId="77777777" w:rsidR="0053785E" w:rsidRDefault="0053785E" w:rsidP="008F36EA">
                        <w:pPr>
                          <w:numPr>
                            <w:ilvl w:val="0"/>
                            <w:numId w:val="44"/>
                          </w:numPr>
                          <w:jc w:val="center"/>
                        </w:pPr>
                        <w:r>
                          <w:t>Contact Local Authority as required</w:t>
                        </w:r>
                      </w:p>
                      <w:p w14:paraId="681E7E82" w14:textId="77777777" w:rsidR="0053785E" w:rsidRPr="00AC032B" w:rsidRDefault="0053785E" w:rsidP="008F36EA">
                        <w:pPr>
                          <w:numPr>
                            <w:ilvl w:val="0"/>
                            <w:numId w:val="44"/>
                          </w:numPr>
                          <w:jc w:val="center"/>
                        </w:pPr>
                        <w:r>
                          <w:t>Contact neighbouring settings as required</w:t>
                        </w:r>
                      </w:p>
                    </w:txbxContent>
                  </v:textbox>
                </v:roundrect>
                <v:roundrect id="AutoShape 128" o:spid="_x0000_s1029" style="position:absolute;left:4572;top:14052;width:22860;height:150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" fillcolor="#fbfbfb" strokecolor="silver" strokeweight="2pt">
                  <v:textbox inset="2.5mm,2.5mm,2.5mm,2.5mm">
                    <w:txbxContent>
                      <w:p w14:paraId="09E70FE2" w14:textId="77777777" w:rsidR="0053785E" w:rsidRPr="00AC032B" w:rsidRDefault="0053785E" w:rsidP="005B1C8E">
                        <w:pPr>
                          <w:jc w:val="center"/>
                        </w:pPr>
                        <w:r>
                          <w:t>During office hours, contact:</w:t>
                        </w:r>
                      </w:p>
                      <w:p w14:paraId="67E854EF" w14:textId="255FB0F1" w:rsidR="0053785E" w:rsidRDefault="0053785E" w:rsidP="00AF19C8">
                        <w:pPr>
                          <w:jc w:val="center"/>
                          <w:rPr>
                            <w:rStyle w:val="Textbold"/>
                          </w:rPr>
                        </w:pPr>
                        <w:r>
                          <w:br/>
                        </w:r>
                        <w:r>
                          <w:rPr>
                            <w:rStyle w:val="Textbold"/>
                          </w:rPr>
                          <w:t>Helen Clough</w:t>
                        </w:r>
                      </w:p>
                      <w:p w14:paraId="209F8504" w14:textId="7976DF38" w:rsidR="0053785E" w:rsidRPr="00AF19C8" w:rsidRDefault="0053785E" w:rsidP="005B1C8E">
                        <w:pPr>
                          <w:jc w:val="center"/>
                          <w:rPr>
                            <w:b/>
                            <w:bCs/>
                            <w:sz w:val="18"/>
                          </w:rPr>
                        </w:pPr>
                        <w:r>
                          <w:rPr>
                            <w:rStyle w:val="Textbold"/>
                          </w:rPr>
                          <w:t>01723 582910</w:t>
                        </w:r>
                      </w:p>
                      <w:p w14:paraId="22BEB9A8" w14:textId="77777777" w:rsidR="0053785E" w:rsidRPr="00AC032B" w:rsidRDefault="0053785E" w:rsidP="005B1C8E">
                        <w:pPr>
                          <w:jc w:val="center"/>
                        </w:pPr>
                        <w:r w:rsidRPr="00AC032B">
                          <w:t>Inform them of the situation and request help, if required</w:t>
                        </w:r>
                      </w:p>
                    </w:txbxContent>
                  </v:textbox>
                </v:roundrect>
                <v:roundrect id="AutoShape 129" o:spid="_x0000_s1030" style="position:absolute;left:35623;top:14052;width:25241;height:150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" fillcolor="#fbfbfb" strokecolor="silver" strokeweight="2pt">
                  <v:textbox inset="2.5mm,2.5mm,2.5mm,2.5mm">
                    <w:txbxContent>
                      <w:p w14:paraId="346E4E4A" w14:textId="5251CAE5" w:rsidR="0053785E" w:rsidRDefault="0053785E" w:rsidP="005B1C8E">
                        <w:pPr>
                          <w:jc w:val="center"/>
                        </w:pPr>
                        <w:r>
                          <w:t xml:space="preserve">Outside </w:t>
                        </w:r>
                        <w:r w:rsidRPr="00AC032B">
                          <w:t>office hours, contact:</w:t>
                        </w:r>
                      </w:p>
                      <w:p w14:paraId="26E1A29D" w14:textId="77777777" w:rsidR="0053785E" w:rsidRPr="00AC032B" w:rsidRDefault="0053785E" w:rsidP="005B1C8E">
                        <w:pPr>
                          <w:jc w:val="center"/>
                        </w:pPr>
                      </w:p>
                      <w:p w14:paraId="22673B58" w14:textId="2AFA7270" w:rsidR="0053785E" w:rsidRPr="00AF19C8" w:rsidRDefault="0053785E" w:rsidP="00AF19C8">
                        <w:pPr>
                          <w:jc w:val="center"/>
                          <w:rPr>
                            <w:rStyle w:val="Textbold"/>
                            <w:color w:val="auto"/>
                            <w:sz w:val="18"/>
                          </w:rPr>
                        </w:pPr>
                        <w:r>
                          <w:rPr>
                            <w:rStyle w:val="Textbold"/>
                          </w:rPr>
                          <w:t xml:space="preserve">Helen Clough </w:t>
                        </w:r>
                      </w:p>
                      <w:p w14:paraId="6D5FA5B9" w14:textId="5CE3DD52" w:rsidR="0053785E" w:rsidRPr="0053785E" w:rsidRDefault="0053785E" w:rsidP="005B1C8E">
                        <w:pPr>
                          <w:jc w:val="center"/>
                          <w:rPr>
                            <w:b/>
                            <w:color w:val="FF0000"/>
                          </w:rPr>
                        </w:pPr>
                        <w:r w:rsidRPr="0053785E">
                          <w:rPr>
                            <w:rFonts w:cs="Arial"/>
                            <w:b/>
                            <w:bCs/>
                            <w:iCs/>
                            <w:color w:val="FF0000"/>
                          </w:rPr>
                          <w:t>07551904123</w:t>
                        </w:r>
                      </w:p>
                      <w:p w14:paraId="09658DA4" w14:textId="77777777" w:rsidR="0053785E" w:rsidRPr="00AC032B" w:rsidRDefault="0053785E" w:rsidP="005B1C8E">
                        <w:pPr>
                          <w:jc w:val="center"/>
                        </w:pPr>
                        <w:r w:rsidRPr="00AC032B">
                          <w:t>Inform them of the situation and request help, if required.</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0" o:spid="_x0000_s1031" type="#_x0000_t34" style="position:absolute;left:21939;top:4686;width:3429;height:153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" strokecolor="silver" strokeweight="2pt">
                  <v:stroke endarrow="block"/>
                </v:shape>
                <v:shape id="AutoShape 131" o:spid="_x0000_s1032" type="#_x0000_t34" style="position:absolute;left:38060;top:3868;width:3429;height:169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" strokecolor="silver" strokeweight="2pt">
                  <v:stroke endarrow="block"/>
                </v:shape>
                <v:shape id="AutoShape 132" o:spid="_x0000_s1033" type="#_x0000_t34" style="position:absolute;left:14953;top:30192;width:2095;height: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" strokecolor="silver" strokeweight="2pt">
                  <v:stroke endarrow="block"/>
                </v:shape>
                <v:shape id="AutoShape 133" o:spid="_x0000_s1034" type="#_x0000_t34" style="position:absolute;left:47082;top:30073;width:2089;height:23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" strokecolor="silver" strokeweight="2pt">
                  <v:stroke endarrow="block"/>
                </v:shape>
                <v:roundrect id="AutoShape 134" o:spid="_x0000_s1035" style="position:absolute;left:4572;top:31242;width:22854;height:81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" fillcolor="#fbfbfb" strokecolor="silver" strokeweight="2pt">
                  <v:textbox inset="2.5mm,2.5mm,2.5mm,2.5mm">
                    <w:txbxContent>
                      <w:p w14:paraId="13908751" w14:textId="77777777" w:rsidR="0053785E" w:rsidRDefault="0053785E" w:rsidP="00AF19C8">
                        <w:pPr>
                          <w:jc w:val="center"/>
                          <w:rPr>
                            <w:rStyle w:val="Textbold"/>
                          </w:rPr>
                        </w:pPr>
                        <w:r>
                          <w:rPr>
                            <w:rStyle w:val="Textbold"/>
                          </w:rPr>
                          <w:t>Claire Woodhead – Buttercups</w:t>
                        </w:r>
                      </w:p>
                      <w:p w14:paraId="2AA3F05D" w14:textId="77777777" w:rsidR="0053785E" w:rsidRPr="00AF19C8" w:rsidRDefault="0053785E" w:rsidP="00AF19C8">
                        <w:pPr>
                          <w:jc w:val="center"/>
                          <w:rPr>
                            <w:rStyle w:val="Textbold"/>
                            <w:color w:val="auto"/>
                            <w:sz w:val="18"/>
                          </w:rPr>
                        </w:pPr>
                        <w:r w:rsidRPr="00AF19C8">
                          <w:rPr>
                            <w:rStyle w:val="Strong"/>
                            <w:rFonts w:ascii="Verdana" w:hAnsi="Verdana"/>
                            <w:szCs w:val="36"/>
                            <w:shd w:val="clear" w:color="auto" w:fill="FFFFFF"/>
                          </w:rPr>
                          <w:t>07958 273951</w:t>
                        </w:r>
                      </w:p>
                      <w:p w14:paraId="39E0B4F4" w14:textId="268FA460" w:rsidR="0053785E" w:rsidRPr="00536D5A" w:rsidRDefault="0053785E" w:rsidP="005B1C8E">
                        <w:pPr>
                          <w:jc w:val="center"/>
                          <w:rPr>
                            <w:rStyle w:val="Textbold"/>
                            <w:color w:val="auto"/>
                            <w:lang w:val="en-US"/>
                          </w:rPr>
                        </w:pPr>
                      </w:p>
                    </w:txbxContent>
                  </v:textbox>
                </v:roundrect>
                <v:roundrect id="AutoShape 135" o:spid="_x0000_s1036" style="position:absolute;left:36582;top:31235;width:22854;height:81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" fillcolor="#fbfbfb" strokecolor="silver" strokeweight="2pt">
                  <v:textbox inset="2.5mm,2.5mm,2.5mm,2.5mm">
                    <w:txbxContent>
                      <w:p w14:paraId="329E96C1" w14:textId="77777777" w:rsidR="0053785E" w:rsidRDefault="0053785E" w:rsidP="00AF19C8">
                        <w:pPr>
                          <w:jc w:val="center"/>
                          <w:rPr>
                            <w:rStyle w:val="Textbold"/>
                          </w:rPr>
                        </w:pPr>
                        <w:r>
                          <w:rPr>
                            <w:rStyle w:val="Textbold"/>
                          </w:rPr>
                          <w:t>Claire Woodhead – Buttercups</w:t>
                        </w:r>
                      </w:p>
                      <w:p w14:paraId="090A2EE7" w14:textId="77777777" w:rsidR="0053785E" w:rsidRPr="00AF19C8" w:rsidRDefault="0053785E" w:rsidP="00AF19C8">
                        <w:pPr>
                          <w:jc w:val="center"/>
                          <w:rPr>
                            <w:rStyle w:val="Textbold"/>
                            <w:color w:val="auto"/>
                            <w:sz w:val="18"/>
                          </w:rPr>
                        </w:pPr>
                        <w:r w:rsidRPr="00AF19C8">
                          <w:rPr>
                            <w:rStyle w:val="Strong"/>
                            <w:rFonts w:ascii="Verdana" w:hAnsi="Verdana"/>
                            <w:szCs w:val="36"/>
                            <w:shd w:val="clear" w:color="auto" w:fill="FFFFFF"/>
                          </w:rPr>
                          <w:t>07958 273951</w:t>
                        </w:r>
                      </w:p>
                      <w:p w14:paraId="1F8DEFEE" w14:textId="38796902" w:rsidR="0053785E" w:rsidRPr="00A16663" w:rsidRDefault="0053785E" w:rsidP="005B1C8E">
                        <w:pPr>
                          <w:jc w:val="center"/>
                          <w:rPr>
                            <w:rStyle w:val="Textbold"/>
                          </w:rPr>
                        </w:pPr>
                      </w:p>
                    </w:txbxContent>
                  </v:textbox>
                </v:roundrect>
                <w10:anchorlock/>
              </v:group>
            </w:pict>
          </mc:Fallback>
        </mc:AlternateContent>
      </w:r>
    </w:p>
    <w:p w14:paraId="471E103F" w14:textId="77777777" w:rsidR="005B1C8E" w:rsidRDefault="005B1C8E" w:rsidP="00463681"/>
    <w:p w14:paraId="67620B97" w14:textId="77777777" w:rsidR="002B4A1C" w:rsidRPr="00D84117" w:rsidRDefault="002B4A1C" w:rsidP="00463681"/>
    <w:p w14:paraId="37637D5E" w14:textId="77777777" w:rsidR="005B1C8E" w:rsidRDefault="005B1C8E" w:rsidP="008F36EA">
      <w:pPr>
        <w:numPr>
          <w:ilvl w:val="0"/>
          <w:numId w:val="18"/>
        </w:numPr>
      </w:pPr>
      <w:r w:rsidRPr="00D84117">
        <w:t xml:space="preserve">These contact details should only be used in an emergency. Do not give them to the media, pupils, </w:t>
      </w:r>
      <w:r w:rsidR="00EB074E">
        <w:t>parents / caregivers</w:t>
      </w:r>
      <w:r w:rsidR="00E310FA">
        <w:t xml:space="preserve"> </w:t>
      </w:r>
      <w:r w:rsidRPr="00D84117">
        <w:t>or members of the public.</w:t>
      </w:r>
    </w:p>
    <w:p w14:paraId="7ECD4CFF" w14:textId="77777777" w:rsidR="002B4A1C" w:rsidRDefault="002B4A1C" w:rsidP="002B4A1C">
      <w:pPr>
        <w:ind w:left="720"/>
      </w:pPr>
    </w:p>
    <w:p w14:paraId="250FC847" w14:textId="77777777" w:rsidR="00A855E0" w:rsidRDefault="002B4A1C" w:rsidP="008F36EA">
      <w:pPr>
        <w:numPr>
          <w:ilvl w:val="0"/>
          <w:numId w:val="18"/>
        </w:numPr>
        <w:sectPr w:rsidR="00A855E0" w:rsidSect="00BF2D23">
          <w:headerReference w:type="default" r:id="rId13"/>
          <w:footerReference w:type="even" r:id="rId14"/>
          <w:footerReference w:type="default" r:id="rId15"/>
          <w:headerReference w:type="first" r:id="rId16"/>
          <w:footerReference w:type="first" r:id="rId17"/>
          <w:pgSz w:w="11907" w:h="16840" w:code="9"/>
          <w:pgMar w:top="851" w:right="1134" w:bottom="992" w:left="1134" w:header="0" w:footer="289" w:gutter="0"/>
          <w:cols w:space="708"/>
          <w:titlePg/>
          <w:docGrid w:linePitch="326"/>
        </w:sectPr>
      </w:pPr>
      <w:r w:rsidRPr="00D84117">
        <w:t>The emergency services notify each other of incidents but consider speaking directly to each organisation</w:t>
      </w:r>
      <w:r w:rsidR="001D59F5">
        <w:t xml:space="preserve"> if</w:t>
      </w:r>
      <w:r w:rsidRPr="00D84117">
        <w:t xml:space="preserve"> required. This will ensure that each service has the information they need to respond appropriately.</w:t>
      </w:r>
    </w:p>
    <w:p w14:paraId="69830629" w14:textId="77777777" w:rsidR="00AC10AC" w:rsidRDefault="003C40EA" w:rsidP="00463681">
      <w:pPr>
        <w:pStyle w:val="Heading2"/>
      </w:pPr>
      <w:bookmarkStart w:id="22" w:name="_Toc114670225"/>
      <w:bookmarkStart w:id="23" w:name="_Toc144289560"/>
      <w:r>
        <w:lastRenderedPageBreak/>
        <w:t>3</w:t>
      </w:r>
      <w:r w:rsidR="00AC10AC">
        <w:t>.</w:t>
      </w:r>
      <w:r w:rsidR="00B84229">
        <w:t>2</w:t>
      </w:r>
      <w:r w:rsidR="00AC10AC">
        <w:t xml:space="preserve"> First Member of Staff on Scene</w:t>
      </w:r>
      <w:bookmarkEnd w:id="22"/>
      <w:bookmarkEnd w:id="23"/>
    </w:p>
    <w:p w14:paraId="62903FD7" w14:textId="77777777" w:rsidR="00A855E0" w:rsidRDefault="00AC10AC" w:rsidP="00463681">
      <w:pPr>
        <w:rPr>
          <w:rFonts w:cs="Arial"/>
        </w:rPr>
      </w:pPr>
      <w:r w:rsidRPr="00760F54">
        <w:rPr>
          <w:rFonts w:cs="Arial"/>
        </w:rPr>
        <w:t>The first memb</w:t>
      </w:r>
      <w:r>
        <w:rPr>
          <w:rFonts w:cs="Arial"/>
        </w:rPr>
        <w:t xml:space="preserve">er of staff to attend the scene should follow the below actions.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A855E0" w:rsidRPr="00A80923" w14:paraId="17978DFF" w14:textId="77777777" w:rsidTr="00816132">
        <w:tc>
          <w:tcPr>
            <w:tcW w:w="8472" w:type="dxa"/>
            <w:shd w:val="clear" w:color="auto" w:fill="FF0000"/>
          </w:tcPr>
          <w:p w14:paraId="52EDF8FD" w14:textId="77777777" w:rsidR="00A855E0" w:rsidRDefault="00A855E0" w:rsidP="00816132">
            <w:pPr>
              <w:rPr>
                <w:rFonts w:cs="Arial"/>
                <w:b/>
                <w:bCs/>
              </w:rPr>
            </w:pPr>
            <w:r>
              <w:rPr>
                <w:rFonts w:cs="Arial"/>
                <w:b/>
                <w:bCs/>
              </w:rPr>
              <w:t>Action</w:t>
            </w:r>
          </w:p>
          <w:p w14:paraId="0E75F29B" w14:textId="77777777" w:rsidR="00A855E0" w:rsidRPr="00A80923" w:rsidRDefault="00A855E0" w:rsidP="00816132">
            <w:pPr>
              <w:rPr>
                <w:rFonts w:cs="Arial"/>
                <w:b/>
              </w:rPr>
            </w:pPr>
            <w:r w:rsidRPr="005B1C8E">
              <w:rPr>
                <w:rFonts w:cs="Arial"/>
                <w:b/>
                <w:bCs/>
              </w:rPr>
              <w:t>Take immediate action to safeguard pupils, staff and visitors</w:t>
            </w:r>
            <w:r w:rsidRPr="005B1C8E">
              <w:rPr>
                <w:rFonts w:cs="Arial"/>
              </w:rPr>
              <w:t>.</w:t>
            </w:r>
          </w:p>
        </w:tc>
        <w:tc>
          <w:tcPr>
            <w:tcW w:w="1275" w:type="dxa"/>
            <w:shd w:val="clear" w:color="auto" w:fill="FF0000"/>
          </w:tcPr>
          <w:p w14:paraId="5DE8DEFA" w14:textId="77777777" w:rsidR="00A855E0" w:rsidRPr="00A80923" w:rsidRDefault="00A855E0" w:rsidP="00816132">
            <w:pPr>
              <w:rPr>
                <w:rFonts w:cs="Arial"/>
                <w:b/>
              </w:rPr>
            </w:pPr>
            <w:r w:rsidRPr="00A80923">
              <w:rPr>
                <w:rFonts w:cs="Arial"/>
                <w:b/>
              </w:rPr>
              <w:t>Action Taken</w:t>
            </w:r>
          </w:p>
        </w:tc>
        <w:tc>
          <w:tcPr>
            <w:tcW w:w="1134" w:type="dxa"/>
            <w:shd w:val="clear" w:color="auto" w:fill="FF0000"/>
          </w:tcPr>
          <w:p w14:paraId="49BEFF47" w14:textId="77777777" w:rsidR="00A855E0" w:rsidRPr="00A80923" w:rsidRDefault="00A855E0" w:rsidP="00816132">
            <w:pPr>
              <w:rPr>
                <w:rFonts w:cs="Arial"/>
                <w:b/>
              </w:rPr>
            </w:pPr>
            <w:r w:rsidRPr="00A80923">
              <w:rPr>
                <w:rFonts w:cs="Arial"/>
                <w:b/>
              </w:rPr>
              <w:t xml:space="preserve">By Whom </w:t>
            </w:r>
          </w:p>
        </w:tc>
        <w:tc>
          <w:tcPr>
            <w:tcW w:w="4111" w:type="dxa"/>
            <w:shd w:val="clear" w:color="auto" w:fill="FF0000"/>
          </w:tcPr>
          <w:p w14:paraId="3F541432" w14:textId="77777777" w:rsidR="00A855E0" w:rsidRPr="00A80923" w:rsidRDefault="00A855E0" w:rsidP="00816132">
            <w:pPr>
              <w:rPr>
                <w:rFonts w:cs="Arial"/>
                <w:b/>
              </w:rPr>
            </w:pPr>
            <w:r>
              <w:rPr>
                <w:rFonts w:cs="Arial"/>
                <w:b/>
              </w:rPr>
              <w:t>Notes</w:t>
            </w:r>
          </w:p>
        </w:tc>
      </w:tr>
      <w:tr w:rsidR="00A855E0" w:rsidRPr="00A80923" w14:paraId="18BEB776" w14:textId="77777777" w:rsidTr="00816132">
        <w:tc>
          <w:tcPr>
            <w:tcW w:w="8472" w:type="dxa"/>
          </w:tcPr>
          <w:p w14:paraId="2C2F1C38" w14:textId="77777777" w:rsidR="00A855E0" w:rsidRDefault="00A855E0" w:rsidP="00A855E0">
            <w:pPr>
              <w:spacing w:line="276" w:lineRule="auto"/>
              <w:rPr>
                <w:rFonts w:cs="Arial"/>
              </w:rPr>
            </w:pPr>
            <w:r w:rsidRPr="00A80923">
              <w:rPr>
                <w:rFonts w:cs="Arial"/>
              </w:rPr>
              <w:t>Obtain and collate information</w:t>
            </w:r>
            <w:r>
              <w:rPr>
                <w:rFonts w:cs="Arial"/>
              </w:rPr>
              <w:t xml:space="preserve"> </w:t>
            </w:r>
          </w:p>
          <w:p w14:paraId="265A6D1B" w14:textId="77777777" w:rsidR="00A855E0" w:rsidRDefault="00A855E0" w:rsidP="00A855E0">
            <w:pPr>
              <w:numPr>
                <w:ilvl w:val="0"/>
                <w:numId w:val="19"/>
              </w:numPr>
              <w:spacing w:line="276" w:lineRule="auto"/>
              <w:ind w:left="360"/>
              <w:rPr>
                <w:rFonts w:cs="Arial"/>
              </w:rPr>
            </w:pPr>
            <w:r>
              <w:rPr>
                <w:rFonts w:cs="Arial"/>
              </w:rPr>
              <w:t>the ETHANE mnemonic in Section 6 is used by the emergency services and can help share understanding of the incident with the blue light services.</w:t>
            </w:r>
          </w:p>
        </w:tc>
        <w:tc>
          <w:tcPr>
            <w:tcW w:w="1275" w:type="dxa"/>
          </w:tcPr>
          <w:p w14:paraId="761879B3" w14:textId="77777777" w:rsidR="00A855E0" w:rsidRPr="00A80923" w:rsidRDefault="00A855E0" w:rsidP="00A855E0">
            <w:pPr>
              <w:rPr>
                <w:rFonts w:cs="Arial"/>
              </w:rPr>
            </w:pPr>
          </w:p>
        </w:tc>
        <w:tc>
          <w:tcPr>
            <w:tcW w:w="1134" w:type="dxa"/>
          </w:tcPr>
          <w:p w14:paraId="2401C084" w14:textId="77777777" w:rsidR="00A855E0" w:rsidRPr="00A80923" w:rsidRDefault="00A855E0" w:rsidP="00A855E0">
            <w:pPr>
              <w:rPr>
                <w:rFonts w:cs="Arial"/>
              </w:rPr>
            </w:pPr>
          </w:p>
        </w:tc>
        <w:tc>
          <w:tcPr>
            <w:tcW w:w="4111" w:type="dxa"/>
          </w:tcPr>
          <w:p w14:paraId="72433E6C" w14:textId="77777777" w:rsidR="00A855E0" w:rsidRPr="00A80923" w:rsidRDefault="00A855E0" w:rsidP="00A855E0">
            <w:pPr>
              <w:rPr>
                <w:rFonts w:cs="Arial"/>
              </w:rPr>
            </w:pPr>
          </w:p>
        </w:tc>
      </w:tr>
      <w:tr w:rsidR="00A855E0" w:rsidRPr="00A80923" w14:paraId="4552EAE7" w14:textId="77777777" w:rsidTr="00816132">
        <w:tc>
          <w:tcPr>
            <w:tcW w:w="8472" w:type="dxa"/>
          </w:tcPr>
          <w:p w14:paraId="6790F804" w14:textId="77777777" w:rsidR="00A855E0" w:rsidRPr="00C85982" w:rsidRDefault="00A855E0" w:rsidP="00A855E0">
            <w:pPr>
              <w:numPr>
                <w:ilvl w:val="0"/>
                <w:numId w:val="45"/>
              </w:numPr>
              <w:spacing w:line="276" w:lineRule="auto"/>
              <w:ind w:left="360"/>
              <w:rPr>
                <w:rFonts w:cs="Arial"/>
              </w:rPr>
            </w:pPr>
            <w:r w:rsidRPr="005B1C8E">
              <w:rPr>
                <w:rFonts w:cs="Arial"/>
              </w:rPr>
              <w:t>Attend to any casualties and administer first aid, if appropriate.</w:t>
            </w:r>
          </w:p>
        </w:tc>
        <w:tc>
          <w:tcPr>
            <w:tcW w:w="1275" w:type="dxa"/>
          </w:tcPr>
          <w:p w14:paraId="3F879C9A" w14:textId="77777777" w:rsidR="00A855E0" w:rsidRPr="00A80923" w:rsidRDefault="00A855E0" w:rsidP="00A855E0">
            <w:pPr>
              <w:rPr>
                <w:rFonts w:cs="Arial"/>
              </w:rPr>
            </w:pPr>
          </w:p>
        </w:tc>
        <w:tc>
          <w:tcPr>
            <w:tcW w:w="1134" w:type="dxa"/>
          </w:tcPr>
          <w:p w14:paraId="508F900B" w14:textId="77777777" w:rsidR="00A855E0" w:rsidRPr="00A80923" w:rsidRDefault="00A855E0" w:rsidP="00A855E0">
            <w:pPr>
              <w:rPr>
                <w:rFonts w:cs="Arial"/>
              </w:rPr>
            </w:pPr>
          </w:p>
        </w:tc>
        <w:tc>
          <w:tcPr>
            <w:tcW w:w="4111" w:type="dxa"/>
          </w:tcPr>
          <w:p w14:paraId="2E95D681" w14:textId="77777777" w:rsidR="00A855E0" w:rsidRPr="00A80923" w:rsidRDefault="00A855E0" w:rsidP="00A855E0">
            <w:pPr>
              <w:rPr>
                <w:rFonts w:cs="Arial"/>
              </w:rPr>
            </w:pPr>
          </w:p>
        </w:tc>
      </w:tr>
      <w:tr w:rsidR="00A855E0" w:rsidRPr="00A80923" w14:paraId="30D0621E" w14:textId="77777777" w:rsidTr="00816132">
        <w:tc>
          <w:tcPr>
            <w:tcW w:w="8472" w:type="dxa"/>
          </w:tcPr>
          <w:p w14:paraId="190A8A2B" w14:textId="77777777" w:rsidR="00A855E0" w:rsidRDefault="00A855E0" w:rsidP="00A855E0">
            <w:pPr>
              <w:spacing w:line="276" w:lineRule="auto"/>
              <w:rPr>
                <w:rFonts w:cs="Arial"/>
              </w:rPr>
            </w:pPr>
            <w:r w:rsidRPr="005B1C8E">
              <w:rPr>
                <w:rFonts w:cs="Arial"/>
              </w:rPr>
              <w:t>If appropriate, dial 999 for the emergency services and provide them with an overview of the situation</w:t>
            </w:r>
            <w:r>
              <w:rPr>
                <w:rFonts w:cs="Arial"/>
              </w:rPr>
              <w:t xml:space="preserve"> using your completed ETHANE mnemonic</w:t>
            </w:r>
          </w:p>
          <w:p w14:paraId="44635CD3" w14:textId="77777777" w:rsidR="00A855E0" w:rsidRDefault="00A855E0" w:rsidP="00A855E0">
            <w:pPr>
              <w:numPr>
                <w:ilvl w:val="0"/>
                <w:numId w:val="45"/>
              </w:numPr>
              <w:spacing w:line="276" w:lineRule="auto"/>
              <w:ind w:left="360"/>
              <w:rPr>
                <w:rFonts w:cs="Arial"/>
              </w:rPr>
            </w:pPr>
            <w:r w:rsidRPr="005B1C8E">
              <w:rPr>
                <w:rFonts w:cs="Arial"/>
              </w:rPr>
              <w:t>If in doubt,</w:t>
            </w:r>
            <w:r>
              <w:rPr>
                <w:rFonts w:cs="Arial"/>
              </w:rPr>
              <w:t xml:space="preserve"> always</w:t>
            </w:r>
            <w:r w:rsidRPr="005B1C8E">
              <w:rPr>
                <w:rFonts w:cs="Arial"/>
              </w:rPr>
              <w:t xml:space="preserve"> dial 999.</w:t>
            </w:r>
          </w:p>
        </w:tc>
        <w:tc>
          <w:tcPr>
            <w:tcW w:w="1275" w:type="dxa"/>
          </w:tcPr>
          <w:p w14:paraId="32ECF640" w14:textId="77777777" w:rsidR="00A855E0" w:rsidRPr="00A80923" w:rsidRDefault="00A855E0" w:rsidP="00A855E0">
            <w:pPr>
              <w:rPr>
                <w:rFonts w:cs="Arial"/>
              </w:rPr>
            </w:pPr>
          </w:p>
        </w:tc>
        <w:tc>
          <w:tcPr>
            <w:tcW w:w="1134" w:type="dxa"/>
          </w:tcPr>
          <w:p w14:paraId="47AFC8CB" w14:textId="77777777" w:rsidR="00A855E0" w:rsidRPr="00A80923" w:rsidRDefault="00A855E0" w:rsidP="00A855E0">
            <w:pPr>
              <w:rPr>
                <w:rFonts w:cs="Arial"/>
              </w:rPr>
            </w:pPr>
          </w:p>
        </w:tc>
        <w:tc>
          <w:tcPr>
            <w:tcW w:w="4111" w:type="dxa"/>
          </w:tcPr>
          <w:p w14:paraId="3DB701E4" w14:textId="77777777" w:rsidR="00A855E0" w:rsidRPr="00A80923" w:rsidRDefault="00A855E0" w:rsidP="00A855E0">
            <w:pPr>
              <w:rPr>
                <w:rFonts w:cs="Arial"/>
              </w:rPr>
            </w:pPr>
          </w:p>
        </w:tc>
      </w:tr>
      <w:tr w:rsidR="00A855E0" w:rsidRPr="00A80923" w14:paraId="159F85C1" w14:textId="77777777" w:rsidTr="00816132">
        <w:tc>
          <w:tcPr>
            <w:tcW w:w="8472" w:type="dxa"/>
          </w:tcPr>
          <w:p w14:paraId="4550EE04" w14:textId="77777777" w:rsidR="00A855E0" w:rsidRDefault="00A855E0" w:rsidP="00A855E0">
            <w:pPr>
              <w:numPr>
                <w:ilvl w:val="0"/>
                <w:numId w:val="45"/>
              </w:numPr>
              <w:spacing w:line="276" w:lineRule="auto"/>
              <w:ind w:left="360"/>
              <w:rPr>
                <w:rFonts w:cs="Arial"/>
              </w:rPr>
            </w:pPr>
            <w:r w:rsidRPr="005B1C8E">
              <w:rPr>
                <w:rFonts w:cs="Arial"/>
              </w:rPr>
              <w:t>Fetch any equipment that may prove useful (</w:t>
            </w:r>
            <w:proofErr w:type="gramStart"/>
            <w:r w:rsidRPr="005B1C8E">
              <w:rPr>
                <w:rFonts w:cs="Arial"/>
              </w:rPr>
              <w:t>e.g.</w:t>
            </w:r>
            <w:proofErr w:type="gramEnd"/>
            <w:r w:rsidRPr="005B1C8E">
              <w:rPr>
                <w:rFonts w:cs="Arial"/>
              </w:rPr>
              <w:t xml:space="preserve"> first aid kit, grab bag</w:t>
            </w:r>
            <w:r>
              <w:rPr>
                <w:rFonts w:cs="Arial"/>
              </w:rPr>
              <w:t xml:space="preserve"> – see section 3.3</w:t>
            </w:r>
            <w:r w:rsidRPr="005B1C8E">
              <w:rPr>
                <w:rFonts w:cs="Arial"/>
              </w:rPr>
              <w:t>).</w:t>
            </w:r>
          </w:p>
        </w:tc>
        <w:tc>
          <w:tcPr>
            <w:tcW w:w="1275" w:type="dxa"/>
          </w:tcPr>
          <w:p w14:paraId="4CC7F67B" w14:textId="77777777" w:rsidR="00A855E0" w:rsidRPr="00A80923" w:rsidRDefault="00A855E0" w:rsidP="00A855E0">
            <w:pPr>
              <w:rPr>
                <w:rFonts w:cs="Arial"/>
              </w:rPr>
            </w:pPr>
          </w:p>
        </w:tc>
        <w:tc>
          <w:tcPr>
            <w:tcW w:w="1134" w:type="dxa"/>
          </w:tcPr>
          <w:p w14:paraId="2E479D28" w14:textId="77777777" w:rsidR="00A855E0" w:rsidRPr="00A80923" w:rsidRDefault="00A855E0" w:rsidP="00A855E0">
            <w:pPr>
              <w:rPr>
                <w:rFonts w:cs="Arial"/>
              </w:rPr>
            </w:pPr>
          </w:p>
        </w:tc>
        <w:tc>
          <w:tcPr>
            <w:tcW w:w="4111" w:type="dxa"/>
          </w:tcPr>
          <w:p w14:paraId="0C64E485" w14:textId="77777777" w:rsidR="00A855E0" w:rsidRPr="00A80923" w:rsidRDefault="00A855E0" w:rsidP="00A855E0">
            <w:pPr>
              <w:rPr>
                <w:rFonts w:cs="Arial"/>
              </w:rPr>
            </w:pPr>
          </w:p>
        </w:tc>
      </w:tr>
      <w:tr w:rsidR="00A855E0" w:rsidRPr="00A80923" w14:paraId="548CC102" w14:textId="77777777" w:rsidTr="00816132">
        <w:tc>
          <w:tcPr>
            <w:tcW w:w="8472" w:type="dxa"/>
          </w:tcPr>
          <w:p w14:paraId="23DB02E0" w14:textId="77777777" w:rsidR="00A855E0" w:rsidRDefault="00A855E0" w:rsidP="00A855E0">
            <w:pPr>
              <w:numPr>
                <w:ilvl w:val="0"/>
                <w:numId w:val="45"/>
              </w:numPr>
              <w:spacing w:line="276" w:lineRule="auto"/>
              <w:ind w:left="360"/>
              <w:rPr>
                <w:rFonts w:cs="Arial"/>
              </w:rPr>
            </w:pPr>
            <w:r>
              <w:rPr>
                <w:rFonts w:cs="Arial"/>
              </w:rPr>
              <w:t>K</w:t>
            </w:r>
            <w:r w:rsidRPr="00A80923">
              <w:rPr>
                <w:rFonts w:cs="Arial"/>
              </w:rPr>
              <w:t>eep a log of all actions, decisions and key information received</w:t>
            </w:r>
            <w:r>
              <w:rPr>
                <w:rFonts w:cs="Arial"/>
              </w:rPr>
              <w:t xml:space="preserve"> (see Appendix B).</w:t>
            </w:r>
          </w:p>
        </w:tc>
        <w:tc>
          <w:tcPr>
            <w:tcW w:w="1275" w:type="dxa"/>
          </w:tcPr>
          <w:p w14:paraId="240A02F9" w14:textId="77777777" w:rsidR="00A855E0" w:rsidRPr="00A80923" w:rsidRDefault="00A855E0" w:rsidP="00A855E0">
            <w:pPr>
              <w:rPr>
                <w:rFonts w:cs="Arial"/>
              </w:rPr>
            </w:pPr>
          </w:p>
        </w:tc>
        <w:tc>
          <w:tcPr>
            <w:tcW w:w="1134" w:type="dxa"/>
          </w:tcPr>
          <w:p w14:paraId="2F20DBC1" w14:textId="77777777" w:rsidR="00A855E0" w:rsidRPr="00A80923" w:rsidRDefault="00A855E0" w:rsidP="00A855E0">
            <w:pPr>
              <w:rPr>
                <w:rFonts w:cs="Arial"/>
              </w:rPr>
            </w:pPr>
          </w:p>
        </w:tc>
        <w:tc>
          <w:tcPr>
            <w:tcW w:w="4111" w:type="dxa"/>
          </w:tcPr>
          <w:p w14:paraId="1A9B5807" w14:textId="77777777" w:rsidR="00A855E0" w:rsidRPr="00A80923" w:rsidRDefault="00A855E0" w:rsidP="00A855E0">
            <w:pPr>
              <w:rPr>
                <w:rFonts w:cs="Arial"/>
              </w:rPr>
            </w:pPr>
          </w:p>
        </w:tc>
      </w:tr>
      <w:tr w:rsidR="00A855E0" w:rsidRPr="00A80923" w14:paraId="431B5A68" w14:textId="77777777" w:rsidTr="00816132">
        <w:tc>
          <w:tcPr>
            <w:tcW w:w="8472" w:type="dxa"/>
          </w:tcPr>
          <w:p w14:paraId="36D559F8" w14:textId="77777777" w:rsidR="00A855E0" w:rsidRPr="00A80923" w:rsidRDefault="00A855E0" w:rsidP="00A855E0">
            <w:pPr>
              <w:numPr>
                <w:ilvl w:val="0"/>
                <w:numId w:val="45"/>
              </w:numPr>
              <w:spacing w:line="276" w:lineRule="auto"/>
              <w:ind w:left="360"/>
              <w:rPr>
                <w:rFonts w:cs="Arial"/>
              </w:rPr>
            </w:pPr>
            <w:r>
              <w:rPr>
                <w:rFonts w:cs="Arial"/>
              </w:rPr>
              <w:t>Brief</w:t>
            </w:r>
            <w:r w:rsidRPr="00A80923">
              <w:rPr>
                <w:rFonts w:cs="Arial"/>
              </w:rPr>
              <w:t xml:space="preserve"> the Head Teacher</w:t>
            </w:r>
            <w:r>
              <w:rPr>
                <w:rFonts w:cs="Arial"/>
              </w:rPr>
              <w:t xml:space="preserve"> or nominated emergency contact.</w:t>
            </w:r>
          </w:p>
        </w:tc>
        <w:tc>
          <w:tcPr>
            <w:tcW w:w="1275" w:type="dxa"/>
          </w:tcPr>
          <w:p w14:paraId="31E95CAE" w14:textId="77777777" w:rsidR="00A855E0" w:rsidRPr="00A80923" w:rsidRDefault="00A855E0" w:rsidP="00A855E0">
            <w:pPr>
              <w:rPr>
                <w:rFonts w:cs="Arial"/>
              </w:rPr>
            </w:pPr>
          </w:p>
        </w:tc>
        <w:tc>
          <w:tcPr>
            <w:tcW w:w="1134" w:type="dxa"/>
          </w:tcPr>
          <w:p w14:paraId="60955407" w14:textId="77777777" w:rsidR="00A855E0" w:rsidRPr="00A80923" w:rsidRDefault="00A855E0" w:rsidP="00A855E0">
            <w:pPr>
              <w:rPr>
                <w:rFonts w:cs="Arial"/>
              </w:rPr>
            </w:pPr>
          </w:p>
        </w:tc>
        <w:tc>
          <w:tcPr>
            <w:tcW w:w="4111" w:type="dxa"/>
          </w:tcPr>
          <w:p w14:paraId="5BC5820F" w14:textId="77777777" w:rsidR="00A855E0" w:rsidRPr="00A80923" w:rsidRDefault="00A855E0" w:rsidP="00A855E0">
            <w:pPr>
              <w:rPr>
                <w:rFonts w:cs="Arial"/>
              </w:rPr>
            </w:pPr>
          </w:p>
        </w:tc>
      </w:tr>
      <w:tr w:rsidR="00A855E0" w:rsidRPr="00A80923" w14:paraId="53113CA0" w14:textId="77777777" w:rsidTr="00816132">
        <w:tc>
          <w:tcPr>
            <w:tcW w:w="8472" w:type="dxa"/>
          </w:tcPr>
          <w:p w14:paraId="0B682346" w14:textId="77777777" w:rsidR="00A855E0" w:rsidRDefault="00A855E0" w:rsidP="00A855E0">
            <w:pPr>
              <w:numPr>
                <w:ilvl w:val="0"/>
                <w:numId w:val="45"/>
              </w:numPr>
              <w:spacing w:line="276" w:lineRule="auto"/>
              <w:ind w:left="360"/>
              <w:rPr>
                <w:rFonts w:cs="Arial"/>
              </w:rPr>
            </w:pPr>
            <w:r>
              <w:rPr>
                <w:rFonts w:cs="Arial"/>
              </w:rPr>
              <w:t>Brief</w:t>
            </w:r>
            <w:r w:rsidRPr="00A80923">
              <w:rPr>
                <w:rFonts w:cs="Arial"/>
              </w:rPr>
              <w:t xml:space="preserve"> the emergency services </w:t>
            </w:r>
            <w:r>
              <w:rPr>
                <w:rFonts w:cs="Arial"/>
              </w:rPr>
              <w:t>as required upon arrival</w:t>
            </w:r>
          </w:p>
        </w:tc>
        <w:tc>
          <w:tcPr>
            <w:tcW w:w="1275" w:type="dxa"/>
          </w:tcPr>
          <w:p w14:paraId="351DDF97" w14:textId="77777777" w:rsidR="00A855E0" w:rsidRPr="00A80923" w:rsidRDefault="00A855E0" w:rsidP="00A855E0">
            <w:pPr>
              <w:rPr>
                <w:rFonts w:cs="Arial"/>
              </w:rPr>
            </w:pPr>
          </w:p>
        </w:tc>
        <w:tc>
          <w:tcPr>
            <w:tcW w:w="1134" w:type="dxa"/>
          </w:tcPr>
          <w:p w14:paraId="56176F4F" w14:textId="77777777" w:rsidR="00A855E0" w:rsidRPr="00A80923" w:rsidRDefault="00A855E0" w:rsidP="00A855E0">
            <w:pPr>
              <w:rPr>
                <w:rFonts w:cs="Arial"/>
              </w:rPr>
            </w:pPr>
          </w:p>
        </w:tc>
        <w:tc>
          <w:tcPr>
            <w:tcW w:w="4111" w:type="dxa"/>
          </w:tcPr>
          <w:p w14:paraId="5C16002A" w14:textId="77777777" w:rsidR="00A855E0" w:rsidRPr="00A80923" w:rsidRDefault="00A855E0" w:rsidP="00A855E0">
            <w:pPr>
              <w:rPr>
                <w:rFonts w:cs="Arial"/>
              </w:rPr>
            </w:pPr>
          </w:p>
        </w:tc>
      </w:tr>
      <w:tr w:rsidR="00A855E0" w:rsidRPr="00A80923" w14:paraId="6014A830" w14:textId="77777777" w:rsidTr="00816132">
        <w:tc>
          <w:tcPr>
            <w:tcW w:w="8472" w:type="dxa"/>
          </w:tcPr>
          <w:p w14:paraId="574F9925" w14:textId="77777777" w:rsidR="00A855E0" w:rsidRDefault="00A855E0" w:rsidP="00A855E0">
            <w:pPr>
              <w:numPr>
                <w:ilvl w:val="0"/>
                <w:numId w:val="45"/>
              </w:numPr>
              <w:spacing w:line="276" w:lineRule="auto"/>
              <w:ind w:left="360"/>
              <w:rPr>
                <w:rFonts w:cs="Arial"/>
              </w:rPr>
            </w:pPr>
            <w:r w:rsidRPr="00A80923">
              <w:rPr>
                <w:rFonts w:cs="Arial"/>
              </w:rPr>
              <w:t>Set up a room for use of</w:t>
            </w:r>
            <w:r>
              <w:rPr>
                <w:rFonts w:cs="Arial"/>
              </w:rPr>
              <w:t xml:space="preserve"> the</w:t>
            </w:r>
            <w:r w:rsidRPr="00A80923">
              <w:rPr>
                <w:rFonts w:cs="Arial"/>
              </w:rPr>
              <w:t xml:space="preserve"> </w:t>
            </w:r>
            <w:r>
              <w:t>Emergency Management Team</w:t>
            </w:r>
            <w:r w:rsidRPr="00A80923">
              <w:rPr>
                <w:rFonts w:cs="Arial"/>
              </w:rPr>
              <w:t xml:space="preserve"> (if required)</w:t>
            </w:r>
            <w:r>
              <w:rPr>
                <w:rFonts w:cs="Arial"/>
              </w:rPr>
              <w:t>.</w:t>
            </w:r>
          </w:p>
        </w:tc>
        <w:tc>
          <w:tcPr>
            <w:tcW w:w="1275" w:type="dxa"/>
          </w:tcPr>
          <w:p w14:paraId="23B3042C" w14:textId="77777777" w:rsidR="00A855E0" w:rsidRDefault="00A855E0" w:rsidP="00A855E0"/>
          <w:p w14:paraId="25B3DCC2" w14:textId="77777777" w:rsidR="00A855E0" w:rsidRPr="00A80923" w:rsidRDefault="00A855E0" w:rsidP="00A855E0">
            <w:pPr>
              <w:rPr>
                <w:rFonts w:cs="Arial"/>
              </w:rPr>
            </w:pPr>
          </w:p>
        </w:tc>
        <w:tc>
          <w:tcPr>
            <w:tcW w:w="1134" w:type="dxa"/>
          </w:tcPr>
          <w:p w14:paraId="0028D0FA" w14:textId="77777777" w:rsidR="00A855E0" w:rsidRPr="00A80923" w:rsidRDefault="00A855E0" w:rsidP="00A855E0">
            <w:pPr>
              <w:rPr>
                <w:rFonts w:cs="Arial"/>
              </w:rPr>
            </w:pPr>
          </w:p>
        </w:tc>
        <w:tc>
          <w:tcPr>
            <w:tcW w:w="4111" w:type="dxa"/>
          </w:tcPr>
          <w:p w14:paraId="38E5B9C6" w14:textId="77777777" w:rsidR="00A855E0" w:rsidRPr="00A80923" w:rsidRDefault="00A855E0" w:rsidP="00A855E0">
            <w:pPr>
              <w:rPr>
                <w:rFonts w:cs="Arial"/>
              </w:rPr>
            </w:pPr>
          </w:p>
        </w:tc>
      </w:tr>
    </w:tbl>
    <w:p w14:paraId="138517B3" w14:textId="77777777" w:rsidR="00AC10AC" w:rsidRDefault="00AC10AC" w:rsidP="00463681">
      <w:pPr>
        <w:rPr>
          <w:rFonts w:cs="Arial"/>
        </w:rPr>
      </w:pPr>
    </w:p>
    <w:p w14:paraId="73EAF4D5" w14:textId="77777777" w:rsidR="00463681" w:rsidRPr="00760F54" w:rsidRDefault="00463681" w:rsidP="00463681">
      <w:pPr>
        <w:rPr>
          <w:rFonts w:cs="Arial"/>
        </w:rPr>
      </w:pPr>
    </w:p>
    <w:p w14:paraId="17BF822C" w14:textId="77777777" w:rsidR="007B3D24" w:rsidRDefault="007B3D24" w:rsidP="00463681"/>
    <w:p w14:paraId="28F18FF4" w14:textId="77777777" w:rsidR="00BF2D23" w:rsidRDefault="00BF2D23" w:rsidP="00463681"/>
    <w:p w14:paraId="562C3F6F" w14:textId="77777777" w:rsidR="00A855E0" w:rsidRDefault="00A855E0" w:rsidP="00463681"/>
    <w:p w14:paraId="7A8A5D36" w14:textId="77777777" w:rsidR="00A855E0" w:rsidRDefault="00A855E0" w:rsidP="00463681"/>
    <w:p w14:paraId="2926E34B" w14:textId="77777777" w:rsidR="00A855E0" w:rsidRDefault="00A855E0" w:rsidP="00463681">
      <w:pPr>
        <w:sectPr w:rsidR="00A855E0" w:rsidSect="00A855E0">
          <w:pgSz w:w="16840" w:h="11907" w:orient="landscape" w:code="9"/>
          <w:pgMar w:top="1134" w:right="851" w:bottom="1134" w:left="992" w:header="0" w:footer="289" w:gutter="0"/>
          <w:cols w:space="708"/>
          <w:titlePg/>
          <w:docGrid w:linePitch="326"/>
        </w:sectPr>
      </w:pPr>
    </w:p>
    <w:p w14:paraId="15800665" w14:textId="356A95ED" w:rsidR="00ED4194" w:rsidRDefault="003C40EA" w:rsidP="0053785E">
      <w:pPr>
        <w:pStyle w:val="Heading2"/>
      </w:pPr>
      <w:bookmarkStart w:id="24" w:name="_Toc114670229"/>
      <w:bookmarkStart w:id="25" w:name="_Toc144289561"/>
      <w:r>
        <w:lastRenderedPageBreak/>
        <w:t>3</w:t>
      </w:r>
      <w:r w:rsidR="002212C8">
        <w:t>.3 Grab Bag Location</w:t>
      </w:r>
      <w:bookmarkEnd w:id="24"/>
      <w:bookmarkEnd w:id="25"/>
    </w:p>
    <w:p w14:paraId="6B821B51" w14:textId="2F09474D" w:rsidR="002212C8" w:rsidRDefault="002212C8" w:rsidP="002212C8">
      <w:r>
        <w:t xml:space="preserve">A grab bag can be found </w:t>
      </w:r>
      <w:r w:rsidRPr="00C44AC7">
        <w:t xml:space="preserve">at reception / in the staff room. </w:t>
      </w:r>
      <w:r>
        <w:t>The information within the Grab Bag supports staff having the correct equipment, plans and documentation in the one place in case of needing to leave during an incident.</w:t>
      </w:r>
    </w:p>
    <w:p w14:paraId="795EEF54" w14:textId="77777777" w:rsidR="002212C8" w:rsidRDefault="002212C8" w:rsidP="002212C8"/>
    <w:p w14:paraId="4A1061ED" w14:textId="2A2C0207" w:rsidR="002212C8" w:rsidRPr="00F42F49" w:rsidRDefault="002212C8" w:rsidP="002212C8">
      <w:r>
        <w:t xml:space="preserve">The grab contents will be reviewed </w:t>
      </w:r>
      <w:r w:rsidRPr="00C44AC7">
        <w:t>every 6 months.</w:t>
      </w:r>
    </w:p>
    <w:p w14:paraId="7189970A" w14:textId="77777777" w:rsidR="002212C8" w:rsidRDefault="002212C8" w:rsidP="002212C8"/>
    <w:p w14:paraId="46744196" w14:textId="77777777" w:rsidR="002212C8" w:rsidRDefault="002212C8" w:rsidP="002212C8">
      <w:pPr>
        <w:rPr>
          <w:rFonts w:cs="Arial"/>
          <w:color w:val="FF0000"/>
        </w:rPr>
      </w:pPr>
      <w:r w:rsidRPr="00E24F48">
        <w:rPr>
          <w:color w:val="FF0000"/>
        </w:rPr>
        <w:t>See page 1</w:t>
      </w:r>
      <w:r w:rsidR="005D7551">
        <w:rPr>
          <w:color w:val="FF0000"/>
        </w:rPr>
        <w:t>3</w:t>
      </w:r>
      <w:r w:rsidRPr="00E24F48">
        <w:rPr>
          <w:color w:val="FF0000"/>
        </w:rPr>
        <w:t xml:space="preserve"> of </w:t>
      </w:r>
      <w:r>
        <w:rPr>
          <w:rFonts w:cs="Arial"/>
          <w:color w:val="FF0000"/>
        </w:rPr>
        <w:t>Education and Childcare Settings</w:t>
      </w:r>
      <w:r w:rsidRPr="00E24F48">
        <w:rPr>
          <w:rFonts w:cs="Arial"/>
          <w:color w:val="FF0000"/>
        </w:rPr>
        <w:t xml:space="preserve"> Emergency Planning Guidance.</w:t>
      </w:r>
    </w:p>
    <w:p w14:paraId="7504E125" w14:textId="77777777" w:rsidR="00A855E0" w:rsidRDefault="00A855E0" w:rsidP="002212C8">
      <w:pPr>
        <w:rPr>
          <w:rFonts w:cs="Arial"/>
          <w:color w:val="FF0000"/>
        </w:rPr>
      </w:pPr>
    </w:p>
    <w:p w14:paraId="573E377C" w14:textId="77777777" w:rsidR="00A855E0" w:rsidRDefault="00A855E0" w:rsidP="002212C8">
      <w:pPr>
        <w:rPr>
          <w:rFonts w:cs="Arial"/>
          <w:color w:val="FF0000"/>
        </w:rPr>
      </w:pPr>
    </w:p>
    <w:p w14:paraId="08E37162" w14:textId="3766DB3E" w:rsidR="00A855E0" w:rsidRDefault="00AF19C8" w:rsidP="00A855E0">
      <w:pPr>
        <w:pStyle w:val="Heading1"/>
        <w:rPr>
          <w:rFonts w:cs="Arial"/>
          <w:szCs w:val="32"/>
        </w:rPr>
      </w:pPr>
      <w:bookmarkStart w:id="26" w:name="_Toc114670231"/>
      <w:bookmarkStart w:id="27" w:name="_Toc144289562"/>
      <w:r>
        <w:rPr>
          <w:noProof/>
          <w:lang w:eastAsia="en-GB"/>
        </w:rPr>
        <w:drawing>
          <wp:anchor distT="0" distB="0" distL="114300" distR="114300" simplePos="0" relativeHeight="251658240" behindDoc="0" locked="0" layoutInCell="1" allowOverlap="1" wp14:anchorId="6D876E89" wp14:editId="0B997B8A">
            <wp:simplePos x="0" y="0"/>
            <wp:positionH relativeFrom="column">
              <wp:posOffset>-386715</wp:posOffset>
            </wp:positionH>
            <wp:positionV relativeFrom="paragraph">
              <wp:posOffset>369570</wp:posOffset>
            </wp:positionV>
            <wp:extent cx="6874108" cy="6191250"/>
            <wp:effectExtent l="0" t="0" r="317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879444" cy="6196056"/>
                    </a:xfrm>
                    <a:prstGeom prst="rect">
                      <a:avLst/>
                    </a:prstGeom>
                  </pic:spPr>
                </pic:pic>
              </a:graphicData>
            </a:graphic>
            <wp14:sizeRelH relativeFrom="page">
              <wp14:pctWidth>0</wp14:pctWidth>
            </wp14:sizeRelH>
            <wp14:sizeRelV relativeFrom="page">
              <wp14:pctHeight>0</wp14:pctHeight>
            </wp14:sizeRelV>
          </wp:anchor>
        </w:drawing>
      </w:r>
      <w:r w:rsidR="00A855E0">
        <w:rPr>
          <w:rFonts w:cs="Arial"/>
          <w:szCs w:val="32"/>
        </w:rPr>
        <w:t xml:space="preserve">4 </w:t>
      </w:r>
      <w:r w:rsidR="00A855E0" w:rsidRPr="0020630C">
        <w:rPr>
          <w:rFonts w:cs="Arial"/>
          <w:szCs w:val="32"/>
        </w:rPr>
        <w:t>Site Information</w:t>
      </w:r>
      <w:bookmarkEnd w:id="26"/>
      <w:bookmarkEnd w:id="27"/>
    </w:p>
    <w:p w14:paraId="6E4C36EB" w14:textId="55B26202" w:rsidR="00A855E0" w:rsidRPr="00E24F48" w:rsidRDefault="00A855E0" w:rsidP="002212C8">
      <w:pPr>
        <w:rPr>
          <w:color w:val="FF0000"/>
        </w:rPr>
      </w:pPr>
    </w:p>
    <w:p w14:paraId="7CE3D2CC" w14:textId="77777777" w:rsidR="002212C8" w:rsidRDefault="002212C8" w:rsidP="002212C8"/>
    <w:p w14:paraId="4B1ADF02" w14:textId="49780D58" w:rsidR="00A855E0" w:rsidRDefault="00A855E0" w:rsidP="002212C8"/>
    <w:p w14:paraId="1DA4C31C" w14:textId="733D55AB" w:rsidR="00AF19C8" w:rsidRDefault="00AF19C8" w:rsidP="002212C8"/>
    <w:p w14:paraId="130C6DB2" w14:textId="1ACF2316" w:rsidR="00AF19C8" w:rsidRDefault="00AF19C8" w:rsidP="002212C8"/>
    <w:p w14:paraId="1781C60F" w14:textId="1A99915C" w:rsidR="009A1EE4" w:rsidRDefault="009A1EE4" w:rsidP="002212C8"/>
    <w:p w14:paraId="106A4985" w14:textId="10A48705" w:rsidR="009A1EE4" w:rsidRDefault="009A1EE4" w:rsidP="002212C8"/>
    <w:p w14:paraId="12DC887C" w14:textId="1BF7B38F" w:rsidR="009A1EE4" w:rsidRDefault="009A1EE4" w:rsidP="002212C8"/>
    <w:p w14:paraId="08B02B6D" w14:textId="75588A88" w:rsidR="009A1EE4" w:rsidRDefault="009A1EE4" w:rsidP="002212C8"/>
    <w:p w14:paraId="60C77538" w14:textId="5F17AAA0" w:rsidR="009A1EE4" w:rsidRDefault="009A1EE4" w:rsidP="002212C8"/>
    <w:p w14:paraId="29F9985D" w14:textId="7B5809CE" w:rsidR="009A1EE4" w:rsidRDefault="009A1EE4" w:rsidP="002212C8"/>
    <w:p w14:paraId="7B7D19C5" w14:textId="5F8A4765" w:rsidR="009A1EE4" w:rsidRDefault="009A1EE4" w:rsidP="002212C8"/>
    <w:p w14:paraId="56E1E6A0" w14:textId="31B8B256" w:rsidR="009A1EE4" w:rsidRDefault="009A1EE4" w:rsidP="002212C8"/>
    <w:p w14:paraId="159E5DA5" w14:textId="58A36B84" w:rsidR="009A1EE4" w:rsidRDefault="009A1EE4" w:rsidP="002212C8"/>
    <w:p w14:paraId="1060824B" w14:textId="2907BA98" w:rsidR="009A1EE4" w:rsidRDefault="009A1EE4" w:rsidP="002212C8"/>
    <w:p w14:paraId="288E3322" w14:textId="0EA79704" w:rsidR="009A1EE4" w:rsidRDefault="009A1EE4" w:rsidP="002212C8"/>
    <w:p w14:paraId="4E5925D5" w14:textId="073A3E94" w:rsidR="009A1EE4" w:rsidRDefault="009A1EE4" w:rsidP="002212C8"/>
    <w:p w14:paraId="607F59FA" w14:textId="4417E75B" w:rsidR="009A1EE4" w:rsidRDefault="009A1EE4" w:rsidP="002212C8"/>
    <w:p w14:paraId="641371C9" w14:textId="71133332" w:rsidR="009A1EE4" w:rsidRDefault="009A1EE4" w:rsidP="002212C8"/>
    <w:p w14:paraId="08A00811" w14:textId="3F5E79BD" w:rsidR="009A1EE4" w:rsidRDefault="009A1EE4" w:rsidP="002212C8"/>
    <w:p w14:paraId="26712B8B" w14:textId="620EE000" w:rsidR="009A1EE4" w:rsidRDefault="009A1EE4" w:rsidP="002212C8"/>
    <w:p w14:paraId="6FB43E1B" w14:textId="07B55459" w:rsidR="009A1EE4" w:rsidRDefault="009A1EE4" w:rsidP="002212C8"/>
    <w:p w14:paraId="52718FD4" w14:textId="52116B51" w:rsidR="009A1EE4" w:rsidRDefault="009A1EE4" w:rsidP="002212C8"/>
    <w:p w14:paraId="014ED886" w14:textId="402AF1CC" w:rsidR="009A1EE4" w:rsidRDefault="009A1EE4" w:rsidP="002212C8"/>
    <w:p w14:paraId="4A8AE8C3" w14:textId="5F607111" w:rsidR="009A1EE4" w:rsidRDefault="009A1EE4" w:rsidP="002212C8"/>
    <w:p w14:paraId="11DE7CC2" w14:textId="79523140" w:rsidR="009A1EE4" w:rsidRDefault="009A1EE4" w:rsidP="002212C8"/>
    <w:p w14:paraId="61385192" w14:textId="3889AA35" w:rsidR="009A1EE4" w:rsidRDefault="009A1EE4" w:rsidP="002212C8"/>
    <w:p w14:paraId="145384C7" w14:textId="5C86616C" w:rsidR="009A1EE4" w:rsidRDefault="009A1EE4" w:rsidP="002212C8"/>
    <w:p w14:paraId="2A545C54" w14:textId="66138E58" w:rsidR="009A1EE4" w:rsidRDefault="009A1EE4" w:rsidP="002212C8"/>
    <w:p w14:paraId="1748B04B" w14:textId="5E56E19A" w:rsidR="009A1EE4" w:rsidRDefault="009A1EE4" w:rsidP="002212C8"/>
    <w:p w14:paraId="4619B666" w14:textId="24296EA7" w:rsidR="009A1EE4" w:rsidRDefault="009A1EE4" w:rsidP="002212C8"/>
    <w:p w14:paraId="6486CB6A" w14:textId="4368841C" w:rsidR="009A1EE4" w:rsidRDefault="009A1EE4" w:rsidP="002212C8"/>
    <w:p w14:paraId="1BA0FE71" w14:textId="6EB34555" w:rsidR="009A1EE4" w:rsidRDefault="009A1EE4" w:rsidP="002212C8"/>
    <w:p w14:paraId="6E77BC9F" w14:textId="5909DDB1" w:rsidR="009A1EE4" w:rsidRDefault="009A1EE4" w:rsidP="002212C8"/>
    <w:p w14:paraId="6A8AB354" w14:textId="7C999BD2" w:rsidR="009A1EE4" w:rsidRDefault="009A1EE4" w:rsidP="002212C8"/>
    <w:p w14:paraId="2BFBB9B5" w14:textId="6986B0A0" w:rsidR="009A1EE4" w:rsidRDefault="009A1EE4" w:rsidP="002212C8"/>
    <w:p w14:paraId="6F32CA08" w14:textId="522768FB" w:rsidR="009A1EE4" w:rsidRDefault="009A1EE4" w:rsidP="002212C8"/>
    <w:p w14:paraId="4CF33B5A" w14:textId="6D25FB87" w:rsidR="009A1EE4" w:rsidRDefault="009A1EE4" w:rsidP="002212C8"/>
    <w:tbl>
      <w:tblPr>
        <w:tblStyle w:val="TableGrid"/>
        <w:tblW w:w="0" w:type="auto"/>
        <w:tblLook w:val="04A0" w:firstRow="1" w:lastRow="0" w:firstColumn="1" w:lastColumn="0" w:noHBand="0" w:noVBand="1"/>
      </w:tblPr>
      <w:tblGrid>
        <w:gridCol w:w="4814"/>
        <w:gridCol w:w="4815"/>
      </w:tblGrid>
      <w:tr w:rsidR="009A1EE4" w14:paraId="24D48228" w14:textId="77777777" w:rsidTr="009A1EE4">
        <w:tc>
          <w:tcPr>
            <w:tcW w:w="4814" w:type="dxa"/>
          </w:tcPr>
          <w:p w14:paraId="60056F73" w14:textId="0E025F20" w:rsidR="009A1EE4" w:rsidRDefault="009A1EE4" w:rsidP="002212C8">
            <w:r>
              <w:t xml:space="preserve">Medical </w:t>
            </w:r>
          </w:p>
        </w:tc>
        <w:tc>
          <w:tcPr>
            <w:tcW w:w="4815" w:type="dxa"/>
          </w:tcPr>
          <w:p w14:paraId="13ED64AC" w14:textId="77777777" w:rsidR="009A1EE4" w:rsidRDefault="009A1EE4" w:rsidP="009A1EE4">
            <w:pPr>
              <w:pStyle w:val="ListParagraph"/>
              <w:numPr>
                <w:ilvl w:val="0"/>
                <w:numId w:val="56"/>
              </w:numPr>
            </w:pPr>
            <w:r>
              <w:t>First Aid Kits in reception and all classrooms.</w:t>
            </w:r>
          </w:p>
          <w:p w14:paraId="4B916B77" w14:textId="639F8E42" w:rsidR="009A1EE4" w:rsidRDefault="009A1EE4" w:rsidP="009A1EE4">
            <w:pPr>
              <w:pStyle w:val="ListParagraph"/>
              <w:numPr>
                <w:ilvl w:val="0"/>
                <w:numId w:val="56"/>
              </w:numPr>
            </w:pPr>
            <w:r>
              <w:lastRenderedPageBreak/>
              <w:t>Defibrillator in meeting room opposite office.</w:t>
            </w:r>
          </w:p>
        </w:tc>
      </w:tr>
      <w:tr w:rsidR="009A1EE4" w14:paraId="01C241B7" w14:textId="77777777" w:rsidTr="009A1EE4">
        <w:tc>
          <w:tcPr>
            <w:tcW w:w="4814" w:type="dxa"/>
          </w:tcPr>
          <w:p w14:paraId="07920EC7" w14:textId="30A6178E" w:rsidR="009A1EE4" w:rsidRDefault="009A1EE4" w:rsidP="002212C8">
            <w:r>
              <w:lastRenderedPageBreak/>
              <w:t>Internal Hazards</w:t>
            </w:r>
          </w:p>
        </w:tc>
        <w:tc>
          <w:tcPr>
            <w:tcW w:w="4815" w:type="dxa"/>
          </w:tcPr>
          <w:p w14:paraId="5D2035B9" w14:textId="77777777" w:rsidR="009A1EE4" w:rsidRDefault="00733273" w:rsidP="00733273">
            <w:pPr>
              <w:pStyle w:val="ListParagraph"/>
              <w:numPr>
                <w:ilvl w:val="0"/>
                <w:numId w:val="57"/>
              </w:numPr>
            </w:pPr>
            <w:r>
              <w:t>Asbestos</w:t>
            </w:r>
          </w:p>
          <w:p w14:paraId="17710252" w14:textId="77777777" w:rsidR="00733273" w:rsidRDefault="00733273" w:rsidP="00733273">
            <w:pPr>
              <w:pStyle w:val="ListParagraph"/>
              <w:numPr>
                <w:ilvl w:val="0"/>
                <w:numId w:val="57"/>
              </w:numPr>
            </w:pPr>
            <w:r>
              <w:t>Forest area</w:t>
            </w:r>
          </w:p>
          <w:p w14:paraId="094D9E65" w14:textId="54AF55B1" w:rsidR="00733273" w:rsidRDefault="00733273" w:rsidP="00733273">
            <w:pPr>
              <w:pStyle w:val="ListParagraph"/>
              <w:numPr>
                <w:ilvl w:val="0"/>
                <w:numId w:val="57"/>
              </w:numPr>
            </w:pPr>
            <w:r>
              <w:t>Chemical stores</w:t>
            </w:r>
          </w:p>
        </w:tc>
      </w:tr>
      <w:tr w:rsidR="009A1EE4" w14:paraId="2D7A4673" w14:textId="77777777" w:rsidTr="009A1EE4">
        <w:tc>
          <w:tcPr>
            <w:tcW w:w="4814" w:type="dxa"/>
          </w:tcPr>
          <w:p w14:paraId="145FC5BA" w14:textId="704B3179" w:rsidR="009A1EE4" w:rsidRDefault="009A1EE4" w:rsidP="002212C8">
            <w:r>
              <w:t>External Hazards</w:t>
            </w:r>
          </w:p>
        </w:tc>
        <w:tc>
          <w:tcPr>
            <w:tcW w:w="4815" w:type="dxa"/>
          </w:tcPr>
          <w:p w14:paraId="03CBE350" w14:textId="77777777" w:rsidR="009A1EE4" w:rsidRDefault="00733273" w:rsidP="00733273">
            <w:pPr>
              <w:pStyle w:val="ListParagraph"/>
              <w:numPr>
                <w:ilvl w:val="0"/>
                <w:numId w:val="58"/>
              </w:numPr>
            </w:pPr>
            <w:r>
              <w:t>Industrial areas in the local area</w:t>
            </w:r>
          </w:p>
          <w:p w14:paraId="3F3897D7" w14:textId="77777777" w:rsidR="00733273" w:rsidRDefault="00733273" w:rsidP="00733273">
            <w:pPr>
              <w:pStyle w:val="ListParagraph"/>
              <w:numPr>
                <w:ilvl w:val="0"/>
                <w:numId w:val="58"/>
              </w:numPr>
            </w:pPr>
            <w:r>
              <w:t>Farming land to the rear of the school</w:t>
            </w:r>
          </w:p>
          <w:p w14:paraId="3931258C" w14:textId="72205A0C" w:rsidR="00733273" w:rsidRDefault="00733273" w:rsidP="00733273">
            <w:pPr>
              <w:pStyle w:val="ListParagraph"/>
              <w:numPr>
                <w:ilvl w:val="0"/>
                <w:numId w:val="58"/>
              </w:numPr>
            </w:pPr>
            <w:r>
              <w:t xml:space="preserve">Main St – main road – crossings available. </w:t>
            </w:r>
          </w:p>
        </w:tc>
      </w:tr>
      <w:tr w:rsidR="009A1EE4" w14:paraId="37889220" w14:textId="77777777" w:rsidTr="009A1EE4">
        <w:tc>
          <w:tcPr>
            <w:tcW w:w="4814" w:type="dxa"/>
          </w:tcPr>
          <w:p w14:paraId="46ED7468" w14:textId="40EDFD77" w:rsidR="009A1EE4" w:rsidRDefault="009A1EE4" w:rsidP="002212C8">
            <w:r>
              <w:t>Utility Supplies</w:t>
            </w:r>
          </w:p>
        </w:tc>
        <w:tc>
          <w:tcPr>
            <w:tcW w:w="4815" w:type="dxa"/>
          </w:tcPr>
          <w:p w14:paraId="1E979053" w14:textId="2404B25D" w:rsidR="009A1EE4" w:rsidRDefault="00733273" w:rsidP="00733273">
            <w:pPr>
              <w:pStyle w:val="ListParagraph"/>
              <w:numPr>
                <w:ilvl w:val="0"/>
                <w:numId w:val="59"/>
              </w:numPr>
            </w:pPr>
            <w:r>
              <w:t>Isolation points for gas, electricity and water.</w:t>
            </w:r>
          </w:p>
        </w:tc>
      </w:tr>
      <w:tr w:rsidR="009A1EE4" w14:paraId="1E33C846" w14:textId="77777777" w:rsidTr="009A1EE4">
        <w:tc>
          <w:tcPr>
            <w:tcW w:w="4814" w:type="dxa"/>
          </w:tcPr>
          <w:p w14:paraId="0D5AA487" w14:textId="10E645D1" w:rsidR="009A1EE4" w:rsidRDefault="009A1EE4" w:rsidP="002212C8">
            <w:r>
              <w:t>Evacuation procedures</w:t>
            </w:r>
          </w:p>
        </w:tc>
        <w:tc>
          <w:tcPr>
            <w:tcW w:w="4815" w:type="dxa"/>
          </w:tcPr>
          <w:p w14:paraId="0EF1A62B" w14:textId="77777777" w:rsidR="009A1EE4" w:rsidRDefault="00733273" w:rsidP="00733273">
            <w:pPr>
              <w:pStyle w:val="ListParagraph"/>
              <w:numPr>
                <w:ilvl w:val="0"/>
                <w:numId w:val="59"/>
              </w:numPr>
            </w:pPr>
            <w:r>
              <w:t>Exit points indicated in plans</w:t>
            </w:r>
          </w:p>
          <w:p w14:paraId="3D55822B" w14:textId="77777777" w:rsidR="00733273" w:rsidRDefault="00733273" w:rsidP="00733273">
            <w:pPr>
              <w:pStyle w:val="ListParagraph"/>
              <w:numPr>
                <w:ilvl w:val="0"/>
                <w:numId w:val="59"/>
              </w:numPr>
            </w:pPr>
            <w:r>
              <w:t>Disabled access points.</w:t>
            </w:r>
          </w:p>
          <w:p w14:paraId="04F96CAE" w14:textId="77777777" w:rsidR="00733273" w:rsidRDefault="00733273" w:rsidP="00733273">
            <w:pPr>
              <w:pStyle w:val="ListParagraph"/>
              <w:numPr>
                <w:ilvl w:val="0"/>
                <w:numId w:val="59"/>
              </w:numPr>
            </w:pPr>
            <w:r>
              <w:t>Assembly points</w:t>
            </w:r>
          </w:p>
          <w:p w14:paraId="69668CC8" w14:textId="12D20663" w:rsidR="00733273" w:rsidRDefault="00733273" w:rsidP="00733273">
            <w:pPr>
              <w:pStyle w:val="ListParagraph"/>
              <w:numPr>
                <w:ilvl w:val="0"/>
                <w:numId w:val="59"/>
              </w:numPr>
            </w:pPr>
            <w:r>
              <w:t>Evacuation routes identified in plans.</w:t>
            </w:r>
          </w:p>
        </w:tc>
      </w:tr>
      <w:tr w:rsidR="009A1EE4" w14:paraId="02BBA1D6" w14:textId="77777777" w:rsidTr="009A1EE4">
        <w:tc>
          <w:tcPr>
            <w:tcW w:w="4814" w:type="dxa"/>
          </w:tcPr>
          <w:p w14:paraId="4396E352" w14:textId="10CFBE3E" w:rsidR="009A1EE4" w:rsidRDefault="009A1EE4" w:rsidP="002212C8">
            <w:r>
              <w:t>Notable premises</w:t>
            </w:r>
          </w:p>
        </w:tc>
        <w:tc>
          <w:tcPr>
            <w:tcW w:w="4815" w:type="dxa"/>
          </w:tcPr>
          <w:p w14:paraId="0E9B9BFB" w14:textId="5CCFA2CC" w:rsidR="009A1EE4" w:rsidRDefault="00733273" w:rsidP="00733273">
            <w:pPr>
              <w:pStyle w:val="ListParagraph"/>
              <w:numPr>
                <w:ilvl w:val="0"/>
                <w:numId w:val="60"/>
              </w:numPr>
            </w:pPr>
            <w:r>
              <w:t xml:space="preserve">Jubilee Hall used as a contingency for assembly point. </w:t>
            </w:r>
          </w:p>
        </w:tc>
      </w:tr>
      <w:tr w:rsidR="009A1EE4" w14:paraId="5C838EDC" w14:textId="77777777" w:rsidTr="009A1EE4">
        <w:tc>
          <w:tcPr>
            <w:tcW w:w="4814" w:type="dxa"/>
          </w:tcPr>
          <w:p w14:paraId="733C4450" w14:textId="50CB2119" w:rsidR="009A1EE4" w:rsidRDefault="009A1EE4" w:rsidP="002212C8">
            <w:r>
              <w:t>Mitigating measures</w:t>
            </w:r>
          </w:p>
        </w:tc>
        <w:tc>
          <w:tcPr>
            <w:tcW w:w="4815" w:type="dxa"/>
          </w:tcPr>
          <w:p w14:paraId="6A15AC65" w14:textId="6386C56B" w:rsidR="009A1EE4" w:rsidRDefault="00733273" w:rsidP="00733273">
            <w:pPr>
              <w:pStyle w:val="ListParagraph"/>
              <w:numPr>
                <w:ilvl w:val="0"/>
                <w:numId w:val="60"/>
              </w:numPr>
            </w:pPr>
            <w:r>
              <w:t>Grit/salt available for cold weather.</w:t>
            </w:r>
          </w:p>
        </w:tc>
      </w:tr>
      <w:tr w:rsidR="009A1EE4" w14:paraId="69D632AE" w14:textId="77777777" w:rsidTr="009A1EE4">
        <w:tc>
          <w:tcPr>
            <w:tcW w:w="4814" w:type="dxa"/>
          </w:tcPr>
          <w:p w14:paraId="3E0C648A" w14:textId="77777777" w:rsidR="009A1EE4" w:rsidRDefault="009A1EE4" w:rsidP="002212C8"/>
        </w:tc>
        <w:tc>
          <w:tcPr>
            <w:tcW w:w="4815" w:type="dxa"/>
          </w:tcPr>
          <w:p w14:paraId="7C79DB12" w14:textId="77777777" w:rsidR="009A1EE4" w:rsidRDefault="009A1EE4" w:rsidP="002212C8"/>
        </w:tc>
      </w:tr>
    </w:tbl>
    <w:p w14:paraId="652F5E41" w14:textId="77777777" w:rsidR="009A1EE4" w:rsidRDefault="009A1EE4" w:rsidP="002212C8">
      <w:pPr>
        <w:sectPr w:rsidR="009A1EE4" w:rsidSect="00A855E0">
          <w:pgSz w:w="11907" w:h="16840" w:code="9"/>
          <w:pgMar w:top="851" w:right="1134" w:bottom="992" w:left="1134" w:header="0" w:footer="289" w:gutter="0"/>
          <w:cols w:space="708"/>
          <w:titlePg/>
          <w:docGrid w:linePitch="326"/>
        </w:sectPr>
      </w:pPr>
    </w:p>
    <w:p w14:paraId="60EA3627" w14:textId="77777777" w:rsidR="008F2FD7" w:rsidRPr="0020630C" w:rsidRDefault="00811FBC" w:rsidP="003C40EA">
      <w:pPr>
        <w:pStyle w:val="Heading1"/>
      </w:pPr>
      <w:bookmarkStart w:id="28" w:name="_Toc114670222"/>
      <w:bookmarkStart w:id="29" w:name="_Toc144289563"/>
      <w:r>
        <w:lastRenderedPageBreak/>
        <w:t>5</w:t>
      </w:r>
      <w:r w:rsidR="006831A8">
        <w:t xml:space="preserve"> </w:t>
      </w:r>
      <w:r w:rsidR="008F2FD7" w:rsidRPr="0020630C">
        <w:t xml:space="preserve">The </w:t>
      </w:r>
      <w:r w:rsidR="004B0653" w:rsidRPr="003C40EA">
        <w:t>Emergency</w:t>
      </w:r>
      <w:r w:rsidR="004B0653" w:rsidRPr="0020630C">
        <w:t xml:space="preserve"> Management</w:t>
      </w:r>
      <w:r w:rsidR="008F2FD7" w:rsidRPr="0020630C">
        <w:t xml:space="preserve"> Team</w:t>
      </w:r>
      <w:bookmarkEnd w:id="28"/>
      <w:bookmarkEnd w:id="29"/>
    </w:p>
    <w:p w14:paraId="04C3BA5B" w14:textId="451CDB29" w:rsidR="001A619A" w:rsidRDefault="0089091B" w:rsidP="00463681">
      <w:pPr>
        <w:rPr>
          <w:rFonts w:cs="Arial"/>
        </w:rPr>
      </w:pPr>
      <w:r w:rsidRPr="00760F54">
        <w:rPr>
          <w:rFonts w:cs="Arial"/>
        </w:rPr>
        <w:t>The</w:t>
      </w:r>
      <w:r w:rsidR="00BC0A58">
        <w:rPr>
          <w:rFonts w:cs="Arial"/>
        </w:rPr>
        <w:t xml:space="preserve"> </w:t>
      </w:r>
      <w:r w:rsidR="00BC0A58" w:rsidRPr="00C44AC7">
        <w:rPr>
          <w:rFonts w:cs="Arial"/>
        </w:rPr>
        <w:t>Emergency Management Team</w:t>
      </w:r>
      <w:r w:rsidRPr="00C44AC7">
        <w:rPr>
          <w:rFonts w:cs="Arial"/>
        </w:rPr>
        <w:t xml:space="preserve"> </w:t>
      </w:r>
      <w:r w:rsidR="00BC0A58" w:rsidRPr="00C44AC7">
        <w:rPr>
          <w:rFonts w:cs="Arial"/>
        </w:rPr>
        <w:t>(</w:t>
      </w:r>
      <w:r w:rsidRPr="00C44AC7">
        <w:rPr>
          <w:rFonts w:cs="Arial"/>
        </w:rPr>
        <w:t>EMT</w:t>
      </w:r>
      <w:r w:rsidR="00BC0A58" w:rsidRPr="00C44AC7">
        <w:rPr>
          <w:rFonts w:cs="Arial"/>
        </w:rPr>
        <w:t>)</w:t>
      </w:r>
      <w:r w:rsidRPr="00C44AC7">
        <w:rPr>
          <w:rFonts w:cs="Arial"/>
        </w:rPr>
        <w:t xml:space="preserve"> will </w:t>
      </w:r>
      <w:r w:rsidR="001962D3" w:rsidRPr="00C44AC7">
        <w:rPr>
          <w:rFonts w:cs="Arial"/>
        </w:rPr>
        <w:t xml:space="preserve">meet </w:t>
      </w:r>
      <w:r w:rsidRPr="00C44AC7">
        <w:rPr>
          <w:rFonts w:cs="Arial"/>
        </w:rPr>
        <w:t xml:space="preserve">in the </w:t>
      </w:r>
      <w:r w:rsidR="0053785E" w:rsidRPr="00C44AC7">
        <w:rPr>
          <w:rFonts w:cs="Arial"/>
        </w:rPr>
        <w:t>Meeting Room</w:t>
      </w:r>
      <w:r w:rsidRPr="00C44AC7">
        <w:rPr>
          <w:rFonts w:cs="Arial"/>
        </w:rPr>
        <w:t xml:space="preserve"> </w:t>
      </w:r>
      <w:r w:rsidR="0057018A" w:rsidRPr="00C44AC7">
        <w:rPr>
          <w:rFonts w:cs="Arial"/>
        </w:rPr>
        <w:t xml:space="preserve">on site or </w:t>
      </w:r>
      <w:r w:rsidR="0053785E" w:rsidRPr="00C44AC7">
        <w:rPr>
          <w:rFonts w:cs="Arial"/>
        </w:rPr>
        <w:t xml:space="preserve">in the Jubilee Carpark </w:t>
      </w:r>
      <w:r w:rsidR="0057018A">
        <w:rPr>
          <w:rFonts w:cs="Arial"/>
        </w:rPr>
        <w:t xml:space="preserve">off site. </w:t>
      </w:r>
    </w:p>
    <w:p w14:paraId="63D0F57F" w14:textId="77777777" w:rsidR="00505A6A" w:rsidRDefault="00505A6A" w:rsidP="00463681">
      <w:pPr>
        <w:rPr>
          <w:rFonts w:cs="Arial"/>
          <w:color w:val="FF0000"/>
        </w:rPr>
      </w:pPr>
      <w:r w:rsidRPr="00505A6A">
        <w:rPr>
          <w:rFonts w:cs="Arial"/>
          <w:color w:val="FF0000"/>
        </w:rPr>
        <w:t>(See page</w:t>
      </w:r>
      <w:r w:rsidR="005D7551">
        <w:rPr>
          <w:rFonts w:cs="Arial"/>
          <w:color w:val="FF0000"/>
        </w:rPr>
        <w:t>s</w:t>
      </w:r>
      <w:r w:rsidRPr="00505A6A">
        <w:rPr>
          <w:rFonts w:cs="Arial"/>
          <w:color w:val="FF0000"/>
        </w:rPr>
        <w:t xml:space="preserve"> </w:t>
      </w:r>
      <w:r w:rsidR="008E6263">
        <w:rPr>
          <w:rFonts w:cs="Arial"/>
          <w:color w:val="FF0000"/>
        </w:rPr>
        <w:t>15</w:t>
      </w:r>
      <w:r w:rsidR="005D7551">
        <w:rPr>
          <w:rFonts w:cs="Arial"/>
          <w:color w:val="FF0000"/>
        </w:rPr>
        <w:t>-16</w:t>
      </w:r>
      <w:r w:rsidRPr="00505A6A">
        <w:rPr>
          <w:rFonts w:cs="Arial"/>
          <w:color w:val="FF0000"/>
        </w:rPr>
        <w:t xml:space="preserve"> in the </w:t>
      </w:r>
      <w:r w:rsidR="002B3AE3">
        <w:rPr>
          <w:rFonts w:cs="Arial"/>
          <w:color w:val="FF0000"/>
        </w:rPr>
        <w:t>Education and Childcare Settings</w:t>
      </w:r>
      <w:r w:rsidRPr="00505A6A">
        <w:rPr>
          <w:rFonts w:cs="Arial"/>
          <w:color w:val="FF0000"/>
        </w:rPr>
        <w:t xml:space="preserve"> Emergency Planning Guidance).</w:t>
      </w:r>
    </w:p>
    <w:p w14:paraId="6266EB11" w14:textId="77777777" w:rsidR="00092339" w:rsidRDefault="00092339" w:rsidP="00463681">
      <w:pPr>
        <w:rPr>
          <w:rFonts w:cs="Arial"/>
        </w:rPr>
      </w:pPr>
    </w:p>
    <w:p w14:paraId="2154D487" w14:textId="77777777" w:rsidR="006831A8" w:rsidRPr="0020630C" w:rsidRDefault="00811FBC" w:rsidP="00463681">
      <w:pPr>
        <w:pStyle w:val="Heading2"/>
      </w:pPr>
      <w:bookmarkStart w:id="30" w:name="_Toc114670223"/>
      <w:bookmarkStart w:id="31" w:name="_Toc144289564"/>
      <w:r>
        <w:t>5</w:t>
      </w:r>
      <w:r w:rsidR="006831A8">
        <w:t>.1</w:t>
      </w:r>
      <w:r w:rsidR="00007F88">
        <w:t xml:space="preserve"> Purpose </w:t>
      </w:r>
      <w:r w:rsidR="006831A8" w:rsidRPr="0020630C">
        <w:t xml:space="preserve">of </w:t>
      </w:r>
      <w:r w:rsidR="00560B2E">
        <w:t xml:space="preserve">the </w:t>
      </w:r>
      <w:r w:rsidR="006831A8" w:rsidRPr="0020630C">
        <w:t>E</w:t>
      </w:r>
      <w:r w:rsidR="00787381">
        <w:t xml:space="preserve">mergency </w:t>
      </w:r>
      <w:r w:rsidR="006831A8" w:rsidRPr="0020630C">
        <w:t>M</w:t>
      </w:r>
      <w:r w:rsidR="00787381">
        <w:t xml:space="preserve">anagement </w:t>
      </w:r>
      <w:r w:rsidR="006831A8" w:rsidRPr="0020630C">
        <w:t>T</w:t>
      </w:r>
      <w:r w:rsidR="00787381">
        <w:t>eam</w:t>
      </w:r>
      <w:bookmarkEnd w:id="30"/>
      <w:bookmarkEnd w:id="31"/>
    </w:p>
    <w:p w14:paraId="4E6A015B" w14:textId="77777777" w:rsidR="006831A8" w:rsidRPr="00760F54" w:rsidRDefault="006831A8" w:rsidP="00463681">
      <w:pPr>
        <w:numPr>
          <w:ilvl w:val="0"/>
          <w:numId w:val="1"/>
        </w:numPr>
        <w:ind w:left="1281" w:hanging="357"/>
        <w:rPr>
          <w:rFonts w:cs="Arial"/>
        </w:rPr>
      </w:pPr>
      <w:r w:rsidRPr="00760F54">
        <w:rPr>
          <w:rFonts w:cs="Arial"/>
        </w:rPr>
        <w:t>To assess and mitigate the impact of the incident as far as is possible</w:t>
      </w:r>
      <w:r w:rsidR="001962D3">
        <w:rPr>
          <w:rFonts w:cs="Arial"/>
        </w:rPr>
        <w:t>;</w:t>
      </w:r>
    </w:p>
    <w:p w14:paraId="53C2D061" w14:textId="77777777" w:rsidR="006831A8" w:rsidRPr="00760F54" w:rsidRDefault="006831A8" w:rsidP="00463681">
      <w:pPr>
        <w:numPr>
          <w:ilvl w:val="0"/>
          <w:numId w:val="1"/>
        </w:numPr>
        <w:ind w:left="1281" w:hanging="357"/>
        <w:rPr>
          <w:rFonts w:cs="Arial"/>
        </w:rPr>
      </w:pPr>
      <w:r w:rsidRPr="00760F54">
        <w:rPr>
          <w:rFonts w:cs="Arial"/>
        </w:rPr>
        <w:t>To contact and reassure staff, and advise them of immediate contingen</w:t>
      </w:r>
      <w:r w:rsidR="00483C5F">
        <w:rPr>
          <w:rFonts w:cs="Arial"/>
        </w:rPr>
        <w:t>cy</w:t>
      </w:r>
      <w:r w:rsidRPr="00760F54">
        <w:rPr>
          <w:rFonts w:cs="Arial"/>
        </w:rPr>
        <w:t xml:space="preserve"> arrangements</w:t>
      </w:r>
      <w:r w:rsidR="001962D3">
        <w:rPr>
          <w:rFonts w:cs="Arial"/>
        </w:rPr>
        <w:t>;</w:t>
      </w:r>
    </w:p>
    <w:p w14:paraId="73C10EA6" w14:textId="77777777" w:rsidR="00787381" w:rsidRPr="00760F54" w:rsidRDefault="00787381" w:rsidP="00463681">
      <w:pPr>
        <w:numPr>
          <w:ilvl w:val="0"/>
          <w:numId w:val="1"/>
        </w:numPr>
        <w:ind w:left="1281" w:hanging="357"/>
        <w:rPr>
          <w:rFonts w:cs="Arial"/>
        </w:rPr>
      </w:pPr>
      <w:r w:rsidRPr="00760F54">
        <w:rPr>
          <w:rFonts w:cs="Arial"/>
        </w:rPr>
        <w:t>To contact and reassure parents</w:t>
      </w:r>
      <w:r w:rsidR="00483C5F">
        <w:rPr>
          <w:rFonts w:cs="Arial"/>
        </w:rPr>
        <w:t>/caregivers</w:t>
      </w:r>
      <w:r w:rsidRPr="00760F54">
        <w:rPr>
          <w:rFonts w:cs="Arial"/>
        </w:rPr>
        <w:t xml:space="preserve"> and pupils as appropriate</w:t>
      </w:r>
      <w:r>
        <w:rPr>
          <w:rFonts w:cs="Arial"/>
        </w:rPr>
        <w:t>;</w:t>
      </w:r>
    </w:p>
    <w:p w14:paraId="505BE858" w14:textId="77777777" w:rsidR="006831A8" w:rsidRDefault="006831A8" w:rsidP="00463681">
      <w:pPr>
        <w:numPr>
          <w:ilvl w:val="0"/>
          <w:numId w:val="1"/>
        </w:numPr>
        <w:ind w:left="1281" w:hanging="357"/>
        <w:rPr>
          <w:rFonts w:cs="Arial"/>
        </w:rPr>
      </w:pPr>
      <w:r w:rsidRPr="00760F54">
        <w:rPr>
          <w:rFonts w:cs="Arial"/>
        </w:rPr>
        <w:t xml:space="preserve">To maintain, so far as possible, a normal level of service to </w:t>
      </w:r>
      <w:r w:rsidR="00317299">
        <w:rPr>
          <w:rFonts w:cs="Arial"/>
        </w:rPr>
        <w:t>pupils</w:t>
      </w:r>
      <w:r w:rsidR="001962D3">
        <w:rPr>
          <w:rFonts w:cs="Arial"/>
        </w:rPr>
        <w:t>;</w:t>
      </w:r>
    </w:p>
    <w:p w14:paraId="70ED637D" w14:textId="77777777" w:rsidR="002212C8" w:rsidRPr="00760F54" w:rsidRDefault="002212C8" w:rsidP="00463681">
      <w:pPr>
        <w:numPr>
          <w:ilvl w:val="0"/>
          <w:numId w:val="1"/>
        </w:numPr>
        <w:ind w:left="1281" w:hanging="357"/>
        <w:rPr>
          <w:rFonts w:cs="Arial"/>
        </w:rPr>
      </w:pPr>
      <w:r>
        <w:t>To ensure every pupil receives the quantity and quality of education and care to which they are normally entitled, including through remote education where appropriate;</w:t>
      </w:r>
    </w:p>
    <w:p w14:paraId="5E0EA559" w14:textId="77777777" w:rsidR="006831A8" w:rsidRDefault="006831A8" w:rsidP="00463681">
      <w:pPr>
        <w:numPr>
          <w:ilvl w:val="0"/>
          <w:numId w:val="1"/>
        </w:numPr>
        <w:ind w:left="1281" w:hanging="357"/>
        <w:rPr>
          <w:rFonts w:cs="Arial"/>
        </w:rPr>
      </w:pPr>
      <w:r w:rsidRPr="00760F54">
        <w:rPr>
          <w:rFonts w:cs="Arial"/>
        </w:rPr>
        <w:t>To ensure that procedures are followed and records are maintained.</w:t>
      </w:r>
    </w:p>
    <w:p w14:paraId="1EB63C3D" w14:textId="77777777" w:rsidR="00505A6A" w:rsidRPr="00A555F6" w:rsidRDefault="00811FBC" w:rsidP="00463681">
      <w:pPr>
        <w:pStyle w:val="Heading2"/>
      </w:pPr>
      <w:bookmarkStart w:id="32" w:name="_Toc114670224"/>
      <w:bookmarkStart w:id="33" w:name="_Toc144289565"/>
      <w:r>
        <w:t>5</w:t>
      </w:r>
      <w:r w:rsidR="00505A6A">
        <w:t>.2 Emergency Management Team Membership</w:t>
      </w:r>
      <w:bookmarkEnd w:id="32"/>
      <w:bookmarkEnd w:id="33"/>
    </w:p>
    <w:p w14:paraId="5031C0B5" w14:textId="38FDE802" w:rsidR="00810A8E" w:rsidRDefault="00B57F7D" w:rsidP="00463681">
      <w:pPr>
        <w:rPr>
          <w:color w:val="FF0000"/>
        </w:rPr>
      </w:pPr>
      <w:r>
        <w:t xml:space="preserve">The Headteacher, </w:t>
      </w:r>
      <w:r w:rsidR="003B2DD0">
        <w:t xml:space="preserve">Deputy Headteacher and </w:t>
      </w:r>
      <w:r>
        <w:t>Assistant Headteacher</w:t>
      </w:r>
      <w:r w:rsidR="00007F88">
        <w:t xml:space="preserve"> or relevant senior member of staff will chair and coordinate the EMT.</w:t>
      </w:r>
      <w:r w:rsidR="00D36708">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3471"/>
        <w:gridCol w:w="3719"/>
      </w:tblGrid>
      <w:tr w:rsidR="00810A8E" w14:paraId="2B57E6F2" w14:textId="77777777" w:rsidTr="001D5E5F">
        <w:tc>
          <w:tcPr>
            <w:tcW w:w="2410" w:type="dxa"/>
          </w:tcPr>
          <w:p w14:paraId="1FBAC3B6" w14:textId="77777777" w:rsidR="00810A8E" w:rsidRPr="00B10277" w:rsidRDefault="00810A8E" w:rsidP="001D5E5F">
            <w:pPr>
              <w:rPr>
                <w:rFonts w:cs="Arial"/>
                <w:b/>
              </w:rPr>
            </w:pPr>
            <w:r w:rsidRPr="00B10277">
              <w:rPr>
                <w:rFonts w:cs="Arial"/>
                <w:b/>
              </w:rPr>
              <w:t>Name</w:t>
            </w:r>
          </w:p>
        </w:tc>
        <w:tc>
          <w:tcPr>
            <w:tcW w:w="3544" w:type="dxa"/>
          </w:tcPr>
          <w:p w14:paraId="5AF2DC6E" w14:textId="77777777" w:rsidR="00810A8E" w:rsidRPr="00B10277" w:rsidRDefault="00810A8E" w:rsidP="001D5E5F">
            <w:pPr>
              <w:rPr>
                <w:rFonts w:cs="Arial"/>
                <w:b/>
              </w:rPr>
            </w:pPr>
            <w:r w:rsidRPr="00B10277">
              <w:rPr>
                <w:rFonts w:cs="Arial"/>
                <w:b/>
              </w:rPr>
              <w:t>Role</w:t>
            </w:r>
          </w:p>
        </w:tc>
        <w:tc>
          <w:tcPr>
            <w:tcW w:w="3793" w:type="dxa"/>
          </w:tcPr>
          <w:p w14:paraId="31FF5475" w14:textId="77777777" w:rsidR="00810A8E" w:rsidRPr="00B10277" w:rsidRDefault="00810A8E" w:rsidP="001D5E5F">
            <w:pPr>
              <w:rPr>
                <w:rFonts w:cs="Arial"/>
                <w:b/>
              </w:rPr>
            </w:pPr>
            <w:r w:rsidRPr="00B10277">
              <w:rPr>
                <w:rFonts w:cs="Arial"/>
                <w:b/>
              </w:rPr>
              <w:t xml:space="preserve">Responsibilities </w:t>
            </w:r>
          </w:p>
        </w:tc>
      </w:tr>
      <w:tr w:rsidR="00810A8E" w14:paraId="4CCB7F7E" w14:textId="77777777" w:rsidTr="001D5E5F">
        <w:tc>
          <w:tcPr>
            <w:tcW w:w="2410" w:type="dxa"/>
          </w:tcPr>
          <w:p w14:paraId="66438E9B" w14:textId="77777777" w:rsidR="00810A8E" w:rsidRPr="00317299" w:rsidRDefault="00810A8E" w:rsidP="001D5E5F">
            <w:pPr>
              <w:rPr>
                <w:rFonts w:cs="Arial"/>
                <w:iCs/>
                <w:color w:val="FF0000"/>
              </w:rPr>
            </w:pPr>
          </w:p>
        </w:tc>
        <w:tc>
          <w:tcPr>
            <w:tcW w:w="3544" w:type="dxa"/>
          </w:tcPr>
          <w:p w14:paraId="48C2AF18" w14:textId="775860DA" w:rsidR="00810A8E" w:rsidRPr="00B10277" w:rsidRDefault="0053785E" w:rsidP="001D5E5F">
            <w:pPr>
              <w:rPr>
                <w:rFonts w:cs="Arial"/>
              </w:rPr>
            </w:pPr>
            <w:r>
              <w:rPr>
                <w:rFonts w:cs="Arial"/>
                <w:iCs/>
                <w:color w:val="FF0000"/>
              </w:rPr>
              <w:t>Head Teacher/Assistant Headteacher</w:t>
            </w:r>
            <w:r w:rsidR="00B57F7D">
              <w:rPr>
                <w:rFonts w:cs="Arial"/>
                <w:iCs/>
                <w:color w:val="FF0000"/>
              </w:rPr>
              <w:t>s</w:t>
            </w:r>
          </w:p>
        </w:tc>
        <w:tc>
          <w:tcPr>
            <w:tcW w:w="3793" w:type="dxa"/>
          </w:tcPr>
          <w:p w14:paraId="6FC3FCF0" w14:textId="77777777" w:rsidR="00810A8E" w:rsidRPr="00B10277" w:rsidRDefault="00810A8E" w:rsidP="008F36EA">
            <w:pPr>
              <w:numPr>
                <w:ilvl w:val="0"/>
                <w:numId w:val="19"/>
              </w:numPr>
              <w:ind w:left="360"/>
              <w:rPr>
                <w:rFonts w:cs="Arial"/>
              </w:rPr>
            </w:pPr>
            <w:r>
              <w:rPr>
                <w:rFonts w:cs="Arial"/>
              </w:rPr>
              <w:t>Overall co-ordination of the incident</w:t>
            </w:r>
          </w:p>
        </w:tc>
      </w:tr>
      <w:tr w:rsidR="00810A8E" w14:paraId="5D78606D" w14:textId="77777777" w:rsidTr="001D5E5F">
        <w:tc>
          <w:tcPr>
            <w:tcW w:w="2410" w:type="dxa"/>
          </w:tcPr>
          <w:p w14:paraId="35E6EBCD" w14:textId="77777777" w:rsidR="00810A8E" w:rsidRPr="00317299" w:rsidRDefault="00810A8E" w:rsidP="001D5E5F">
            <w:pPr>
              <w:rPr>
                <w:rFonts w:cs="Arial"/>
                <w:iCs/>
                <w:color w:val="FF0000"/>
              </w:rPr>
            </w:pPr>
          </w:p>
        </w:tc>
        <w:tc>
          <w:tcPr>
            <w:tcW w:w="3544" w:type="dxa"/>
          </w:tcPr>
          <w:p w14:paraId="76F0E7F1" w14:textId="6936CBC2" w:rsidR="00810A8E" w:rsidRPr="00B10277" w:rsidRDefault="003B2DD0" w:rsidP="001D5E5F">
            <w:pPr>
              <w:rPr>
                <w:rFonts w:cs="Arial"/>
              </w:rPr>
            </w:pPr>
            <w:r>
              <w:rPr>
                <w:rFonts w:cs="Arial"/>
                <w:iCs/>
                <w:color w:val="FF0000"/>
              </w:rPr>
              <w:t>Deputy</w:t>
            </w:r>
            <w:r w:rsidR="00B57F7D">
              <w:rPr>
                <w:rFonts w:cs="Arial"/>
                <w:iCs/>
                <w:color w:val="FF0000"/>
              </w:rPr>
              <w:t xml:space="preserve"> Headteacher (MV)</w:t>
            </w:r>
          </w:p>
        </w:tc>
        <w:tc>
          <w:tcPr>
            <w:tcW w:w="3793" w:type="dxa"/>
          </w:tcPr>
          <w:p w14:paraId="12FF0BE7" w14:textId="77777777" w:rsidR="00810A8E" w:rsidRPr="00B10277" w:rsidRDefault="00810A8E" w:rsidP="008F36EA">
            <w:pPr>
              <w:numPr>
                <w:ilvl w:val="0"/>
                <w:numId w:val="19"/>
              </w:numPr>
              <w:ind w:left="360"/>
              <w:rPr>
                <w:rFonts w:cs="Arial"/>
              </w:rPr>
            </w:pPr>
            <w:r>
              <w:rPr>
                <w:rFonts w:cs="Arial"/>
              </w:rPr>
              <w:t>Co-ordination of none-teaching staff</w:t>
            </w:r>
          </w:p>
        </w:tc>
      </w:tr>
      <w:tr w:rsidR="00810A8E" w14:paraId="197D7CFE" w14:textId="77777777" w:rsidTr="001D5E5F">
        <w:tc>
          <w:tcPr>
            <w:tcW w:w="2410" w:type="dxa"/>
          </w:tcPr>
          <w:p w14:paraId="6E1828AF" w14:textId="77777777" w:rsidR="00810A8E" w:rsidRPr="00317299" w:rsidRDefault="00810A8E" w:rsidP="001D5E5F">
            <w:pPr>
              <w:rPr>
                <w:rFonts w:cs="Arial"/>
                <w:iCs/>
                <w:color w:val="FF0000"/>
              </w:rPr>
            </w:pPr>
          </w:p>
        </w:tc>
        <w:tc>
          <w:tcPr>
            <w:tcW w:w="3544" w:type="dxa"/>
          </w:tcPr>
          <w:p w14:paraId="2FDDC1C7" w14:textId="6E46A61F" w:rsidR="00810A8E" w:rsidRPr="00B10277" w:rsidRDefault="00B57F7D" w:rsidP="001D5E5F">
            <w:pPr>
              <w:rPr>
                <w:rFonts w:cs="Arial"/>
              </w:rPr>
            </w:pPr>
            <w:r>
              <w:rPr>
                <w:rFonts w:cs="Arial"/>
                <w:iCs/>
                <w:color w:val="FF0000"/>
              </w:rPr>
              <w:t>Office Manager</w:t>
            </w:r>
          </w:p>
        </w:tc>
        <w:tc>
          <w:tcPr>
            <w:tcW w:w="3793" w:type="dxa"/>
          </w:tcPr>
          <w:p w14:paraId="695FC10A" w14:textId="77777777" w:rsidR="00810A8E" w:rsidRPr="00B10277" w:rsidRDefault="00810A8E" w:rsidP="008F36EA">
            <w:pPr>
              <w:numPr>
                <w:ilvl w:val="0"/>
                <w:numId w:val="19"/>
              </w:numPr>
              <w:ind w:left="360"/>
              <w:rPr>
                <w:rFonts w:cs="Arial"/>
              </w:rPr>
            </w:pPr>
            <w:r>
              <w:rPr>
                <w:rFonts w:cs="Arial"/>
              </w:rPr>
              <w:t>Provision of support with administrative tasks</w:t>
            </w:r>
          </w:p>
        </w:tc>
      </w:tr>
      <w:tr w:rsidR="00810A8E" w14:paraId="0EB5E797" w14:textId="77777777" w:rsidTr="001D5E5F">
        <w:tc>
          <w:tcPr>
            <w:tcW w:w="2410" w:type="dxa"/>
          </w:tcPr>
          <w:p w14:paraId="7E30E660" w14:textId="77777777" w:rsidR="00810A8E" w:rsidRPr="00317299" w:rsidRDefault="00810A8E" w:rsidP="001D5E5F">
            <w:pPr>
              <w:rPr>
                <w:rFonts w:cs="Arial"/>
                <w:iCs/>
                <w:color w:val="FF0000"/>
              </w:rPr>
            </w:pPr>
          </w:p>
        </w:tc>
        <w:tc>
          <w:tcPr>
            <w:tcW w:w="3544" w:type="dxa"/>
          </w:tcPr>
          <w:p w14:paraId="3502E35E" w14:textId="77777777" w:rsidR="00810A8E" w:rsidRPr="00B10277" w:rsidRDefault="00810A8E" w:rsidP="001D5E5F">
            <w:pPr>
              <w:rPr>
                <w:rFonts w:cs="Arial"/>
              </w:rPr>
            </w:pPr>
            <w:r w:rsidRPr="00317299">
              <w:rPr>
                <w:rFonts w:cs="Arial"/>
                <w:iCs/>
                <w:color w:val="FF0000"/>
              </w:rPr>
              <w:t>Site Manager</w:t>
            </w:r>
          </w:p>
        </w:tc>
        <w:tc>
          <w:tcPr>
            <w:tcW w:w="3793" w:type="dxa"/>
          </w:tcPr>
          <w:p w14:paraId="4AD9559B" w14:textId="77777777" w:rsidR="00810A8E" w:rsidRPr="00B10277" w:rsidRDefault="00810A8E" w:rsidP="008F36EA">
            <w:pPr>
              <w:numPr>
                <w:ilvl w:val="0"/>
                <w:numId w:val="19"/>
              </w:numPr>
              <w:ind w:left="360"/>
              <w:rPr>
                <w:rFonts w:cs="Arial"/>
              </w:rPr>
            </w:pPr>
            <w:r>
              <w:rPr>
                <w:rFonts w:cs="Arial"/>
              </w:rPr>
              <w:t>Leads on impacts to operations of site</w:t>
            </w:r>
          </w:p>
        </w:tc>
      </w:tr>
      <w:tr w:rsidR="00810A8E" w14:paraId="708B76EE" w14:textId="77777777" w:rsidTr="001D5E5F">
        <w:tc>
          <w:tcPr>
            <w:tcW w:w="2410" w:type="dxa"/>
          </w:tcPr>
          <w:p w14:paraId="73823BE2" w14:textId="77777777" w:rsidR="00810A8E" w:rsidRPr="00317299" w:rsidRDefault="00810A8E" w:rsidP="001D5E5F">
            <w:pPr>
              <w:rPr>
                <w:rFonts w:cs="Arial"/>
                <w:iCs/>
                <w:color w:val="FF0000"/>
              </w:rPr>
            </w:pPr>
          </w:p>
        </w:tc>
        <w:tc>
          <w:tcPr>
            <w:tcW w:w="3544" w:type="dxa"/>
          </w:tcPr>
          <w:p w14:paraId="6640377F" w14:textId="77777777" w:rsidR="00810A8E" w:rsidRPr="00B10277" w:rsidRDefault="00810A8E" w:rsidP="001D5E5F">
            <w:pPr>
              <w:rPr>
                <w:rFonts w:cs="Arial"/>
              </w:rPr>
            </w:pPr>
            <w:r w:rsidRPr="00317299">
              <w:rPr>
                <w:rFonts w:cs="Arial"/>
                <w:iCs/>
                <w:color w:val="FF0000"/>
              </w:rPr>
              <w:t>Communications</w:t>
            </w:r>
          </w:p>
        </w:tc>
        <w:tc>
          <w:tcPr>
            <w:tcW w:w="3793" w:type="dxa"/>
          </w:tcPr>
          <w:p w14:paraId="489E00A4" w14:textId="77777777" w:rsidR="00810A8E" w:rsidRPr="00B10277" w:rsidRDefault="00810A8E" w:rsidP="008F36EA">
            <w:pPr>
              <w:numPr>
                <w:ilvl w:val="0"/>
                <w:numId w:val="19"/>
              </w:numPr>
              <w:ind w:left="360"/>
              <w:rPr>
                <w:rFonts w:cs="Arial"/>
              </w:rPr>
            </w:pPr>
            <w:r>
              <w:rPr>
                <w:rFonts w:cs="Arial"/>
              </w:rPr>
              <w:t>Communications strategy</w:t>
            </w:r>
          </w:p>
        </w:tc>
      </w:tr>
      <w:tr w:rsidR="00810A8E" w14:paraId="3E1FF1CF" w14:textId="77777777" w:rsidTr="001D5E5F">
        <w:tc>
          <w:tcPr>
            <w:tcW w:w="2410" w:type="dxa"/>
          </w:tcPr>
          <w:p w14:paraId="315E831F" w14:textId="77777777" w:rsidR="00810A8E" w:rsidRPr="00317299" w:rsidRDefault="00810A8E" w:rsidP="001D5E5F">
            <w:pPr>
              <w:rPr>
                <w:rFonts w:cs="Arial"/>
                <w:iCs/>
                <w:color w:val="FF0000"/>
              </w:rPr>
            </w:pPr>
          </w:p>
        </w:tc>
        <w:tc>
          <w:tcPr>
            <w:tcW w:w="3544" w:type="dxa"/>
          </w:tcPr>
          <w:p w14:paraId="11D8FD14" w14:textId="01CFE32A" w:rsidR="00810A8E" w:rsidRPr="00B10277" w:rsidRDefault="00810A8E" w:rsidP="001D5E5F">
            <w:pPr>
              <w:rPr>
                <w:rFonts w:cs="Arial"/>
              </w:rPr>
            </w:pPr>
            <w:r w:rsidRPr="00317299">
              <w:rPr>
                <w:rFonts w:cs="Arial"/>
                <w:iCs/>
                <w:color w:val="FF0000"/>
              </w:rPr>
              <w:t xml:space="preserve">Finance </w:t>
            </w:r>
            <w:r w:rsidR="00B57F7D">
              <w:rPr>
                <w:rFonts w:cs="Arial"/>
                <w:iCs/>
                <w:color w:val="FF0000"/>
              </w:rPr>
              <w:t>Bursar</w:t>
            </w:r>
          </w:p>
        </w:tc>
        <w:tc>
          <w:tcPr>
            <w:tcW w:w="3793" w:type="dxa"/>
          </w:tcPr>
          <w:p w14:paraId="4C71A050" w14:textId="77777777" w:rsidR="00810A8E" w:rsidRPr="00B10277" w:rsidRDefault="00810A8E" w:rsidP="008F36EA">
            <w:pPr>
              <w:numPr>
                <w:ilvl w:val="0"/>
                <w:numId w:val="19"/>
              </w:numPr>
              <w:ind w:left="360"/>
              <w:rPr>
                <w:rFonts w:cs="Arial"/>
              </w:rPr>
            </w:pPr>
            <w:r>
              <w:rPr>
                <w:rFonts w:cs="Arial"/>
              </w:rPr>
              <w:t>Leads on impacts to and requirement of finances</w:t>
            </w:r>
          </w:p>
        </w:tc>
      </w:tr>
      <w:tr w:rsidR="00810A8E" w14:paraId="6A6A9D32" w14:textId="77777777" w:rsidTr="001D5E5F">
        <w:tc>
          <w:tcPr>
            <w:tcW w:w="2410" w:type="dxa"/>
          </w:tcPr>
          <w:p w14:paraId="6A8C5662" w14:textId="77777777" w:rsidR="00810A8E" w:rsidRPr="00317299" w:rsidRDefault="00810A8E" w:rsidP="001D5E5F">
            <w:pPr>
              <w:rPr>
                <w:rFonts w:cs="Arial"/>
                <w:iCs/>
                <w:color w:val="FF0000"/>
              </w:rPr>
            </w:pPr>
          </w:p>
        </w:tc>
        <w:tc>
          <w:tcPr>
            <w:tcW w:w="3544" w:type="dxa"/>
          </w:tcPr>
          <w:p w14:paraId="24DAD2AF" w14:textId="77777777" w:rsidR="00810A8E" w:rsidRPr="00B10277" w:rsidRDefault="00810A8E" w:rsidP="001D5E5F">
            <w:pPr>
              <w:rPr>
                <w:rFonts w:cs="Arial"/>
              </w:rPr>
            </w:pPr>
            <w:r w:rsidRPr="00317299">
              <w:rPr>
                <w:rFonts w:cs="Arial"/>
                <w:iCs/>
                <w:color w:val="FF0000"/>
              </w:rPr>
              <w:t>ICT Manager</w:t>
            </w:r>
          </w:p>
        </w:tc>
        <w:tc>
          <w:tcPr>
            <w:tcW w:w="3793" w:type="dxa"/>
          </w:tcPr>
          <w:p w14:paraId="79D13852" w14:textId="77777777" w:rsidR="00810A8E" w:rsidRPr="00B10277" w:rsidRDefault="00810A8E" w:rsidP="008F36EA">
            <w:pPr>
              <w:numPr>
                <w:ilvl w:val="0"/>
                <w:numId w:val="19"/>
              </w:numPr>
              <w:ind w:left="360"/>
              <w:rPr>
                <w:rFonts w:cs="Arial"/>
              </w:rPr>
            </w:pPr>
            <w:r w:rsidRPr="00551343">
              <w:rPr>
                <w:rFonts w:cs="Arial"/>
              </w:rPr>
              <w:t xml:space="preserve">Leads on impacts to and requirement of </w:t>
            </w:r>
            <w:r>
              <w:rPr>
                <w:rFonts w:cs="Arial"/>
              </w:rPr>
              <w:t>IT</w:t>
            </w:r>
          </w:p>
        </w:tc>
      </w:tr>
      <w:tr w:rsidR="00810A8E" w14:paraId="526639A7" w14:textId="77777777" w:rsidTr="001D5E5F">
        <w:tc>
          <w:tcPr>
            <w:tcW w:w="2410" w:type="dxa"/>
          </w:tcPr>
          <w:p w14:paraId="171D674D" w14:textId="77777777" w:rsidR="00810A8E" w:rsidRPr="00317299" w:rsidRDefault="00810A8E" w:rsidP="001D5E5F">
            <w:pPr>
              <w:rPr>
                <w:rFonts w:cs="Arial"/>
                <w:iCs/>
                <w:color w:val="FF0000"/>
              </w:rPr>
            </w:pPr>
          </w:p>
        </w:tc>
        <w:tc>
          <w:tcPr>
            <w:tcW w:w="3544" w:type="dxa"/>
          </w:tcPr>
          <w:p w14:paraId="5E10AA2C" w14:textId="77777777" w:rsidR="00810A8E" w:rsidRPr="00B10277" w:rsidRDefault="00810A8E" w:rsidP="001D5E5F">
            <w:pPr>
              <w:rPr>
                <w:rFonts w:cs="Arial"/>
              </w:rPr>
            </w:pPr>
            <w:r w:rsidRPr="00317299">
              <w:rPr>
                <w:rFonts w:cs="Arial"/>
                <w:iCs/>
                <w:color w:val="FF0000"/>
              </w:rPr>
              <w:t>Subject Matter Experts</w:t>
            </w:r>
          </w:p>
        </w:tc>
        <w:tc>
          <w:tcPr>
            <w:tcW w:w="3793" w:type="dxa"/>
          </w:tcPr>
          <w:p w14:paraId="405D327A" w14:textId="77777777" w:rsidR="00810A8E" w:rsidRPr="00B10277" w:rsidRDefault="00810A8E" w:rsidP="008F36EA">
            <w:pPr>
              <w:numPr>
                <w:ilvl w:val="0"/>
                <w:numId w:val="19"/>
              </w:numPr>
              <w:ind w:left="360"/>
              <w:rPr>
                <w:rFonts w:cs="Arial"/>
              </w:rPr>
            </w:pPr>
            <w:r>
              <w:rPr>
                <w:rFonts w:cs="Arial"/>
              </w:rPr>
              <w:t>Provision of specific advice as required</w:t>
            </w:r>
          </w:p>
        </w:tc>
      </w:tr>
      <w:tr w:rsidR="00810A8E" w14:paraId="1AED2F08" w14:textId="77777777" w:rsidTr="001D5E5F">
        <w:tc>
          <w:tcPr>
            <w:tcW w:w="2410" w:type="dxa"/>
          </w:tcPr>
          <w:p w14:paraId="36BE9283" w14:textId="77777777" w:rsidR="00810A8E" w:rsidRPr="00317299" w:rsidRDefault="00810A8E" w:rsidP="001D5E5F">
            <w:pPr>
              <w:rPr>
                <w:rFonts w:cs="Arial"/>
                <w:color w:val="FF0000"/>
              </w:rPr>
            </w:pPr>
          </w:p>
        </w:tc>
        <w:tc>
          <w:tcPr>
            <w:tcW w:w="3544" w:type="dxa"/>
          </w:tcPr>
          <w:p w14:paraId="48077312" w14:textId="5A442E20" w:rsidR="00810A8E" w:rsidRPr="00B10277" w:rsidRDefault="00B57F7D" w:rsidP="001D5E5F">
            <w:pPr>
              <w:rPr>
                <w:rFonts w:cs="Arial"/>
              </w:rPr>
            </w:pPr>
            <w:r>
              <w:rPr>
                <w:rFonts w:cs="Arial"/>
                <w:color w:val="FF0000"/>
              </w:rPr>
              <w:t>Chair of Governors – Health and Safety Governor</w:t>
            </w:r>
          </w:p>
        </w:tc>
        <w:tc>
          <w:tcPr>
            <w:tcW w:w="3793" w:type="dxa"/>
          </w:tcPr>
          <w:p w14:paraId="60D65E51" w14:textId="5DB649FC" w:rsidR="00810A8E" w:rsidRPr="00B10277" w:rsidRDefault="00810A8E" w:rsidP="001D5E5F">
            <w:pPr>
              <w:rPr>
                <w:rFonts w:cs="Arial"/>
              </w:rPr>
            </w:pPr>
          </w:p>
        </w:tc>
      </w:tr>
    </w:tbl>
    <w:p w14:paraId="18320513" w14:textId="77777777" w:rsidR="00810A8E" w:rsidRDefault="00810A8E" w:rsidP="00463681">
      <w:pPr>
        <w:rPr>
          <w:color w:val="FF0000"/>
        </w:rPr>
      </w:pPr>
    </w:p>
    <w:p w14:paraId="51F96219" w14:textId="77777777" w:rsidR="00810A8E" w:rsidRDefault="00810A8E" w:rsidP="00463681">
      <w:pPr>
        <w:rPr>
          <w:color w:val="FF0000"/>
        </w:rPr>
        <w:sectPr w:rsidR="00810A8E" w:rsidSect="00BF2D23">
          <w:pgSz w:w="11907" w:h="16840" w:code="9"/>
          <w:pgMar w:top="851" w:right="1134" w:bottom="992" w:left="1134" w:header="0" w:footer="289" w:gutter="0"/>
          <w:cols w:space="708"/>
          <w:titlePg/>
          <w:docGrid w:linePitch="326"/>
        </w:sectPr>
      </w:pPr>
    </w:p>
    <w:p w14:paraId="67353BC3" w14:textId="77777777" w:rsidR="0089091B" w:rsidRDefault="00811FBC" w:rsidP="00463681">
      <w:pPr>
        <w:pStyle w:val="Heading2"/>
      </w:pPr>
      <w:bookmarkStart w:id="34" w:name="_Toc114670226"/>
      <w:bookmarkStart w:id="35" w:name="_Toc144289566"/>
      <w:r>
        <w:lastRenderedPageBreak/>
        <w:t>5</w:t>
      </w:r>
      <w:r w:rsidR="001962D3">
        <w:t>.</w:t>
      </w:r>
      <w:r w:rsidR="00AC10AC">
        <w:t>3</w:t>
      </w:r>
      <w:r w:rsidR="001962D3">
        <w:t xml:space="preserve"> Initial Emergency Management Team Actions</w:t>
      </w:r>
      <w:bookmarkEnd w:id="34"/>
      <w:bookmarkEnd w:id="35"/>
    </w:p>
    <w:p w14:paraId="00428A26" w14:textId="3E48E6E4" w:rsidR="006831A8" w:rsidRDefault="0000229B" w:rsidP="00463681">
      <w:pPr>
        <w:rPr>
          <w:color w:val="FF0000"/>
        </w:rPr>
      </w:pPr>
      <w:r>
        <w:t xml:space="preserve">When meeting as </w:t>
      </w:r>
      <w:r w:rsidR="00707E0B">
        <w:t>an Emergency Management Team, follow the below actions.</w:t>
      </w:r>
      <w:r w:rsidR="0077737D">
        <w:t xml:space="preserve"> </w:t>
      </w:r>
    </w:p>
    <w:p w14:paraId="13BA9346" w14:textId="77777777" w:rsidR="00810A8E" w:rsidRDefault="00810A8E" w:rsidP="00463681">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810A8E" w:rsidRPr="00A80923" w14:paraId="14213C0C" w14:textId="77777777" w:rsidTr="001D5E5F">
        <w:tc>
          <w:tcPr>
            <w:tcW w:w="8472" w:type="dxa"/>
            <w:shd w:val="clear" w:color="auto" w:fill="FF0000"/>
          </w:tcPr>
          <w:p w14:paraId="77B09222" w14:textId="77777777" w:rsidR="00810A8E" w:rsidRDefault="00810A8E" w:rsidP="00810A8E">
            <w:pPr>
              <w:rPr>
                <w:rFonts w:cs="Arial"/>
                <w:b/>
                <w:bCs/>
              </w:rPr>
            </w:pPr>
            <w:r>
              <w:rPr>
                <w:rFonts w:cs="Arial"/>
                <w:b/>
                <w:bCs/>
              </w:rPr>
              <w:t>Action</w:t>
            </w:r>
          </w:p>
          <w:p w14:paraId="4BE32947" w14:textId="77777777" w:rsidR="00810A8E" w:rsidRPr="00A80923" w:rsidRDefault="00810A8E" w:rsidP="00810A8E">
            <w:pPr>
              <w:rPr>
                <w:rFonts w:cs="Arial"/>
                <w:b/>
              </w:rPr>
            </w:pPr>
            <w:r w:rsidRPr="005B1C8E">
              <w:rPr>
                <w:rFonts w:cs="Arial"/>
                <w:b/>
                <w:bCs/>
              </w:rPr>
              <w:t>Take immediate action to safeguard pupils, staff and visitors</w:t>
            </w:r>
            <w:r w:rsidRPr="005B1C8E">
              <w:rPr>
                <w:rFonts w:cs="Arial"/>
              </w:rPr>
              <w:t>.</w:t>
            </w:r>
          </w:p>
        </w:tc>
        <w:tc>
          <w:tcPr>
            <w:tcW w:w="1275" w:type="dxa"/>
            <w:shd w:val="clear" w:color="auto" w:fill="FF0000"/>
          </w:tcPr>
          <w:p w14:paraId="64B36FAB" w14:textId="77777777" w:rsidR="00810A8E" w:rsidRPr="00A80923" w:rsidRDefault="00810A8E" w:rsidP="00810A8E">
            <w:pPr>
              <w:rPr>
                <w:rFonts w:cs="Arial"/>
                <w:b/>
              </w:rPr>
            </w:pPr>
            <w:r w:rsidRPr="00A80923">
              <w:rPr>
                <w:rFonts w:cs="Arial"/>
                <w:b/>
              </w:rPr>
              <w:t>Action Taken</w:t>
            </w:r>
          </w:p>
        </w:tc>
        <w:tc>
          <w:tcPr>
            <w:tcW w:w="1134" w:type="dxa"/>
            <w:shd w:val="clear" w:color="auto" w:fill="FF0000"/>
          </w:tcPr>
          <w:p w14:paraId="52CFDC05" w14:textId="77777777" w:rsidR="00810A8E" w:rsidRPr="00A80923" w:rsidRDefault="00810A8E" w:rsidP="00810A8E">
            <w:pPr>
              <w:rPr>
                <w:rFonts w:cs="Arial"/>
                <w:b/>
              </w:rPr>
            </w:pPr>
            <w:r w:rsidRPr="00A80923">
              <w:rPr>
                <w:rFonts w:cs="Arial"/>
                <w:b/>
              </w:rPr>
              <w:t xml:space="preserve">By Whom </w:t>
            </w:r>
          </w:p>
        </w:tc>
        <w:tc>
          <w:tcPr>
            <w:tcW w:w="4111" w:type="dxa"/>
            <w:shd w:val="clear" w:color="auto" w:fill="FF0000"/>
          </w:tcPr>
          <w:p w14:paraId="0B38910C" w14:textId="77777777" w:rsidR="00810A8E" w:rsidRPr="00A80923" w:rsidRDefault="00810A8E" w:rsidP="00810A8E">
            <w:pPr>
              <w:rPr>
                <w:rFonts w:cs="Arial"/>
                <w:b/>
              </w:rPr>
            </w:pPr>
            <w:r>
              <w:rPr>
                <w:rFonts w:cs="Arial"/>
                <w:b/>
              </w:rPr>
              <w:t>Notes</w:t>
            </w:r>
          </w:p>
        </w:tc>
      </w:tr>
      <w:tr w:rsidR="00810A8E" w:rsidRPr="00A80923" w14:paraId="158AAD22" w14:textId="77777777" w:rsidTr="001D5E5F">
        <w:tc>
          <w:tcPr>
            <w:tcW w:w="8472" w:type="dxa"/>
          </w:tcPr>
          <w:p w14:paraId="5A096529" w14:textId="77777777" w:rsidR="00810A8E" w:rsidRDefault="00810A8E" w:rsidP="008F36EA">
            <w:pPr>
              <w:numPr>
                <w:ilvl w:val="0"/>
                <w:numId w:val="19"/>
              </w:numPr>
              <w:spacing w:line="276" w:lineRule="auto"/>
              <w:ind w:left="360"/>
              <w:rPr>
                <w:rFonts w:cs="Arial"/>
              </w:rPr>
            </w:pPr>
            <w:r w:rsidRPr="00317299">
              <w:rPr>
                <w:rFonts w:cs="Arial"/>
              </w:rPr>
              <w:t>Call an Emergency Management Team meeting and request updates from all</w:t>
            </w:r>
            <w:r>
              <w:rPr>
                <w:rFonts w:cs="Arial"/>
              </w:rPr>
              <w:t>.</w:t>
            </w:r>
          </w:p>
        </w:tc>
        <w:tc>
          <w:tcPr>
            <w:tcW w:w="1275" w:type="dxa"/>
          </w:tcPr>
          <w:p w14:paraId="357AB6B4" w14:textId="77777777" w:rsidR="00810A8E" w:rsidRPr="00A80923" w:rsidRDefault="00810A8E" w:rsidP="00810A8E">
            <w:pPr>
              <w:rPr>
                <w:rFonts w:cs="Arial"/>
              </w:rPr>
            </w:pPr>
          </w:p>
        </w:tc>
        <w:tc>
          <w:tcPr>
            <w:tcW w:w="1134" w:type="dxa"/>
          </w:tcPr>
          <w:p w14:paraId="3FBFE4F1" w14:textId="77777777" w:rsidR="00810A8E" w:rsidRPr="00A80923" w:rsidRDefault="00810A8E" w:rsidP="00810A8E">
            <w:pPr>
              <w:rPr>
                <w:rFonts w:cs="Arial"/>
              </w:rPr>
            </w:pPr>
          </w:p>
        </w:tc>
        <w:tc>
          <w:tcPr>
            <w:tcW w:w="4111" w:type="dxa"/>
          </w:tcPr>
          <w:p w14:paraId="3FBECB51" w14:textId="77777777" w:rsidR="00810A8E" w:rsidRPr="00A80923" w:rsidRDefault="00810A8E" w:rsidP="00810A8E">
            <w:pPr>
              <w:rPr>
                <w:rFonts w:cs="Arial"/>
              </w:rPr>
            </w:pPr>
          </w:p>
        </w:tc>
      </w:tr>
      <w:tr w:rsidR="00810A8E" w:rsidRPr="00A80923" w14:paraId="4A9B2499" w14:textId="77777777" w:rsidTr="001D5E5F">
        <w:tc>
          <w:tcPr>
            <w:tcW w:w="8472" w:type="dxa"/>
          </w:tcPr>
          <w:p w14:paraId="0420A881" w14:textId="77777777" w:rsidR="00810A8E" w:rsidRPr="00C85982" w:rsidRDefault="00810A8E" w:rsidP="008F36EA">
            <w:pPr>
              <w:numPr>
                <w:ilvl w:val="0"/>
                <w:numId w:val="45"/>
              </w:numPr>
              <w:spacing w:line="276" w:lineRule="auto"/>
              <w:ind w:left="360"/>
              <w:rPr>
                <w:rFonts w:cs="Arial"/>
              </w:rPr>
            </w:pPr>
            <w:r w:rsidRPr="00317299">
              <w:rPr>
                <w:rFonts w:cs="Arial"/>
              </w:rPr>
              <w:t xml:space="preserve">Log all actions, decisions and key information </w:t>
            </w:r>
            <w:r>
              <w:rPr>
                <w:rFonts w:cs="Arial"/>
              </w:rPr>
              <w:t>(see Appendix C).</w:t>
            </w:r>
          </w:p>
        </w:tc>
        <w:tc>
          <w:tcPr>
            <w:tcW w:w="1275" w:type="dxa"/>
          </w:tcPr>
          <w:p w14:paraId="73ED0459" w14:textId="77777777" w:rsidR="00810A8E" w:rsidRPr="00A80923" w:rsidRDefault="00810A8E" w:rsidP="00810A8E">
            <w:pPr>
              <w:rPr>
                <w:rFonts w:cs="Arial"/>
              </w:rPr>
            </w:pPr>
          </w:p>
        </w:tc>
        <w:tc>
          <w:tcPr>
            <w:tcW w:w="1134" w:type="dxa"/>
          </w:tcPr>
          <w:p w14:paraId="66CCBFF8" w14:textId="77777777" w:rsidR="00810A8E" w:rsidRPr="00A80923" w:rsidRDefault="00810A8E" w:rsidP="00810A8E">
            <w:pPr>
              <w:rPr>
                <w:rFonts w:cs="Arial"/>
              </w:rPr>
            </w:pPr>
          </w:p>
        </w:tc>
        <w:tc>
          <w:tcPr>
            <w:tcW w:w="4111" w:type="dxa"/>
          </w:tcPr>
          <w:p w14:paraId="57ED6DD3" w14:textId="77777777" w:rsidR="00810A8E" w:rsidRPr="00A80923" w:rsidRDefault="00810A8E" w:rsidP="00810A8E">
            <w:pPr>
              <w:rPr>
                <w:rFonts w:cs="Arial"/>
              </w:rPr>
            </w:pPr>
          </w:p>
        </w:tc>
      </w:tr>
      <w:tr w:rsidR="00810A8E" w:rsidRPr="00A80923" w14:paraId="4F4453CB" w14:textId="77777777" w:rsidTr="001D5E5F">
        <w:tc>
          <w:tcPr>
            <w:tcW w:w="8472" w:type="dxa"/>
          </w:tcPr>
          <w:p w14:paraId="3CD7DF78" w14:textId="77777777" w:rsidR="00810A8E" w:rsidRDefault="00810A8E" w:rsidP="008F36EA">
            <w:pPr>
              <w:numPr>
                <w:ilvl w:val="0"/>
                <w:numId w:val="45"/>
              </w:numPr>
              <w:spacing w:line="276" w:lineRule="auto"/>
              <w:ind w:left="360"/>
              <w:rPr>
                <w:rFonts w:cs="Arial"/>
              </w:rPr>
            </w:pPr>
            <w:r w:rsidRPr="00317299">
              <w:rPr>
                <w:rFonts w:cs="Arial"/>
              </w:rPr>
              <w:t>Follow initial meeting agenda (</w:t>
            </w:r>
            <w:r w:rsidR="001A56D4">
              <w:rPr>
                <w:rFonts w:cs="Arial"/>
              </w:rPr>
              <w:t>Appendix D</w:t>
            </w:r>
            <w:r w:rsidRPr="00317299">
              <w:rPr>
                <w:rFonts w:cs="Arial"/>
              </w:rPr>
              <w:t xml:space="preserve">) </w:t>
            </w:r>
          </w:p>
        </w:tc>
        <w:tc>
          <w:tcPr>
            <w:tcW w:w="1275" w:type="dxa"/>
          </w:tcPr>
          <w:p w14:paraId="40A4C8EC" w14:textId="77777777" w:rsidR="00810A8E" w:rsidRPr="00A80923" w:rsidRDefault="00810A8E" w:rsidP="00810A8E">
            <w:pPr>
              <w:rPr>
                <w:rFonts w:cs="Arial"/>
              </w:rPr>
            </w:pPr>
          </w:p>
        </w:tc>
        <w:tc>
          <w:tcPr>
            <w:tcW w:w="1134" w:type="dxa"/>
          </w:tcPr>
          <w:p w14:paraId="0CBCE6C5" w14:textId="77777777" w:rsidR="00810A8E" w:rsidRPr="00A80923" w:rsidRDefault="00810A8E" w:rsidP="00810A8E">
            <w:pPr>
              <w:rPr>
                <w:rFonts w:cs="Arial"/>
              </w:rPr>
            </w:pPr>
          </w:p>
        </w:tc>
        <w:tc>
          <w:tcPr>
            <w:tcW w:w="4111" w:type="dxa"/>
          </w:tcPr>
          <w:p w14:paraId="45EDCFA9" w14:textId="77777777" w:rsidR="00810A8E" w:rsidRPr="00A80923" w:rsidRDefault="00810A8E" w:rsidP="00810A8E">
            <w:pPr>
              <w:rPr>
                <w:rFonts w:cs="Arial"/>
              </w:rPr>
            </w:pPr>
          </w:p>
        </w:tc>
      </w:tr>
      <w:tr w:rsidR="00810A8E" w:rsidRPr="00A80923" w14:paraId="28CDBA16" w14:textId="77777777" w:rsidTr="001D5E5F">
        <w:tc>
          <w:tcPr>
            <w:tcW w:w="8472" w:type="dxa"/>
          </w:tcPr>
          <w:p w14:paraId="0B4F84F1" w14:textId="77777777" w:rsidR="00810A8E" w:rsidRDefault="00810A8E" w:rsidP="008F36EA">
            <w:pPr>
              <w:numPr>
                <w:ilvl w:val="0"/>
                <w:numId w:val="45"/>
              </w:numPr>
              <w:spacing w:line="276" w:lineRule="auto"/>
              <w:ind w:left="360"/>
              <w:rPr>
                <w:rFonts w:cs="Arial"/>
              </w:rPr>
            </w:pPr>
            <w:r w:rsidRPr="00317299">
              <w:rPr>
                <w:rFonts w:cs="Arial"/>
              </w:rPr>
              <w:t xml:space="preserve">Coordinate actions and priorities of the </w:t>
            </w:r>
            <w:proofErr w:type="gramStart"/>
            <w:r>
              <w:rPr>
                <w:rFonts w:cs="Arial"/>
              </w:rPr>
              <w:t>Setting</w:t>
            </w:r>
            <w:proofErr w:type="gramEnd"/>
            <w:r w:rsidRPr="00317299">
              <w:rPr>
                <w:rFonts w:cs="Arial"/>
              </w:rPr>
              <w:t>.</w:t>
            </w:r>
          </w:p>
        </w:tc>
        <w:tc>
          <w:tcPr>
            <w:tcW w:w="1275" w:type="dxa"/>
          </w:tcPr>
          <w:p w14:paraId="04ABBE23" w14:textId="77777777" w:rsidR="00810A8E" w:rsidRPr="00A80923" w:rsidRDefault="00810A8E" w:rsidP="00810A8E">
            <w:pPr>
              <w:rPr>
                <w:rFonts w:cs="Arial"/>
              </w:rPr>
            </w:pPr>
          </w:p>
        </w:tc>
        <w:tc>
          <w:tcPr>
            <w:tcW w:w="1134" w:type="dxa"/>
          </w:tcPr>
          <w:p w14:paraId="4BA9FB1D" w14:textId="77777777" w:rsidR="00810A8E" w:rsidRPr="00A80923" w:rsidRDefault="00810A8E" w:rsidP="00810A8E">
            <w:pPr>
              <w:rPr>
                <w:rFonts w:cs="Arial"/>
              </w:rPr>
            </w:pPr>
          </w:p>
        </w:tc>
        <w:tc>
          <w:tcPr>
            <w:tcW w:w="4111" w:type="dxa"/>
          </w:tcPr>
          <w:p w14:paraId="53135C6E" w14:textId="77777777" w:rsidR="00810A8E" w:rsidRPr="00A80923" w:rsidRDefault="00810A8E" w:rsidP="00810A8E">
            <w:pPr>
              <w:rPr>
                <w:rFonts w:cs="Arial"/>
              </w:rPr>
            </w:pPr>
          </w:p>
        </w:tc>
      </w:tr>
      <w:tr w:rsidR="00810A8E" w:rsidRPr="00A80923" w14:paraId="3FE8EB36" w14:textId="77777777" w:rsidTr="001D5E5F">
        <w:tc>
          <w:tcPr>
            <w:tcW w:w="8472" w:type="dxa"/>
          </w:tcPr>
          <w:p w14:paraId="77689476" w14:textId="77777777" w:rsidR="00810A8E" w:rsidRDefault="00810A8E" w:rsidP="008F36EA">
            <w:pPr>
              <w:numPr>
                <w:ilvl w:val="0"/>
                <w:numId w:val="45"/>
              </w:numPr>
              <w:spacing w:line="276" w:lineRule="auto"/>
              <w:ind w:left="360"/>
              <w:rPr>
                <w:rFonts w:cs="Arial"/>
              </w:rPr>
            </w:pPr>
            <w:r w:rsidRPr="00317299">
              <w:rPr>
                <w:rFonts w:cs="Arial"/>
              </w:rPr>
              <w:t xml:space="preserve">Liaise with </w:t>
            </w:r>
            <w:r>
              <w:rPr>
                <w:rFonts w:cs="Arial"/>
              </w:rPr>
              <w:t xml:space="preserve">the </w:t>
            </w:r>
            <w:r w:rsidRPr="00317299">
              <w:rPr>
                <w:rFonts w:cs="Arial"/>
              </w:rPr>
              <w:t>emergency services.</w:t>
            </w:r>
          </w:p>
        </w:tc>
        <w:tc>
          <w:tcPr>
            <w:tcW w:w="1275" w:type="dxa"/>
          </w:tcPr>
          <w:p w14:paraId="02147519" w14:textId="77777777" w:rsidR="00810A8E" w:rsidRPr="00A80923" w:rsidRDefault="00810A8E" w:rsidP="00810A8E">
            <w:pPr>
              <w:rPr>
                <w:rFonts w:cs="Arial"/>
              </w:rPr>
            </w:pPr>
          </w:p>
        </w:tc>
        <w:tc>
          <w:tcPr>
            <w:tcW w:w="1134" w:type="dxa"/>
          </w:tcPr>
          <w:p w14:paraId="65DCE7DE" w14:textId="77777777" w:rsidR="00810A8E" w:rsidRPr="00A80923" w:rsidRDefault="00810A8E" w:rsidP="00810A8E">
            <w:pPr>
              <w:rPr>
                <w:rFonts w:cs="Arial"/>
              </w:rPr>
            </w:pPr>
          </w:p>
        </w:tc>
        <w:tc>
          <w:tcPr>
            <w:tcW w:w="4111" w:type="dxa"/>
          </w:tcPr>
          <w:p w14:paraId="66B81ACC" w14:textId="77777777" w:rsidR="00810A8E" w:rsidRPr="00A80923" w:rsidRDefault="00810A8E" w:rsidP="00810A8E">
            <w:pPr>
              <w:rPr>
                <w:rFonts w:cs="Arial"/>
              </w:rPr>
            </w:pPr>
          </w:p>
        </w:tc>
      </w:tr>
      <w:tr w:rsidR="00810A8E" w:rsidRPr="00A80923" w14:paraId="27CE2569" w14:textId="77777777" w:rsidTr="001D5E5F">
        <w:tc>
          <w:tcPr>
            <w:tcW w:w="8472" w:type="dxa"/>
          </w:tcPr>
          <w:p w14:paraId="65944E0E" w14:textId="77777777" w:rsidR="00810A8E" w:rsidRPr="00A80923" w:rsidRDefault="00810A8E" w:rsidP="008F36EA">
            <w:pPr>
              <w:numPr>
                <w:ilvl w:val="0"/>
                <w:numId w:val="45"/>
              </w:numPr>
              <w:spacing w:line="276" w:lineRule="auto"/>
              <w:ind w:left="360"/>
              <w:rPr>
                <w:rFonts w:cs="Arial"/>
              </w:rPr>
            </w:pPr>
            <w:r w:rsidRPr="00317299">
              <w:rPr>
                <w:rFonts w:cs="Arial"/>
              </w:rPr>
              <w:t xml:space="preserve">Liaise with </w:t>
            </w:r>
            <w:r>
              <w:rPr>
                <w:rFonts w:cs="Arial"/>
              </w:rPr>
              <w:t>the Local Authority</w:t>
            </w:r>
            <w:r w:rsidRPr="00317299">
              <w:rPr>
                <w:rFonts w:cs="Arial"/>
              </w:rPr>
              <w:t xml:space="preserve"> for additional assistance (</w:t>
            </w:r>
            <w:r>
              <w:rPr>
                <w:rFonts w:cs="Arial"/>
              </w:rPr>
              <w:t xml:space="preserve">as </w:t>
            </w:r>
            <w:r w:rsidRPr="00317299">
              <w:rPr>
                <w:rFonts w:cs="Arial"/>
              </w:rPr>
              <w:t xml:space="preserve">required). </w:t>
            </w:r>
          </w:p>
        </w:tc>
        <w:tc>
          <w:tcPr>
            <w:tcW w:w="1275" w:type="dxa"/>
          </w:tcPr>
          <w:p w14:paraId="05836E51" w14:textId="77777777" w:rsidR="00810A8E" w:rsidRPr="00A80923" w:rsidRDefault="00810A8E" w:rsidP="00810A8E">
            <w:pPr>
              <w:rPr>
                <w:rFonts w:cs="Arial"/>
              </w:rPr>
            </w:pPr>
          </w:p>
        </w:tc>
        <w:tc>
          <w:tcPr>
            <w:tcW w:w="1134" w:type="dxa"/>
          </w:tcPr>
          <w:p w14:paraId="1E2BDD3D" w14:textId="77777777" w:rsidR="00810A8E" w:rsidRPr="00A80923" w:rsidRDefault="00810A8E" w:rsidP="00810A8E">
            <w:pPr>
              <w:rPr>
                <w:rFonts w:cs="Arial"/>
              </w:rPr>
            </w:pPr>
          </w:p>
        </w:tc>
        <w:tc>
          <w:tcPr>
            <w:tcW w:w="4111" w:type="dxa"/>
          </w:tcPr>
          <w:p w14:paraId="13D32F66" w14:textId="77777777" w:rsidR="00810A8E" w:rsidRPr="00A80923" w:rsidRDefault="00810A8E" w:rsidP="00810A8E">
            <w:pPr>
              <w:rPr>
                <w:rFonts w:cs="Arial"/>
              </w:rPr>
            </w:pPr>
          </w:p>
        </w:tc>
      </w:tr>
      <w:tr w:rsidR="00810A8E" w:rsidRPr="00A80923" w14:paraId="359C8698" w14:textId="77777777" w:rsidTr="001D5E5F">
        <w:tc>
          <w:tcPr>
            <w:tcW w:w="8472" w:type="dxa"/>
          </w:tcPr>
          <w:p w14:paraId="2A7E0051" w14:textId="77777777" w:rsidR="00810A8E" w:rsidRDefault="00810A8E" w:rsidP="008F36EA">
            <w:pPr>
              <w:numPr>
                <w:ilvl w:val="0"/>
                <w:numId w:val="45"/>
              </w:numPr>
              <w:spacing w:line="276" w:lineRule="auto"/>
              <w:ind w:left="360"/>
              <w:rPr>
                <w:rFonts w:cs="Arial"/>
              </w:rPr>
            </w:pPr>
            <w:r w:rsidRPr="00317299">
              <w:rPr>
                <w:rFonts w:cs="Arial"/>
              </w:rPr>
              <w:t>Check Action Cards relating to the incident in Section 5</w:t>
            </w:r>
          </w:p>
        </w:tc>
        <w:tc>
          <w:tcPr>
            <w:tcW w:w="1275" w:type="dxa"/>
          </w:tcPr>
          <w:p w14:paraId="3EDEEEBB" w14:textId="77777777" w:rsidR="00810A8E" w:rsidRPr="00A80923" w:rsidRDefault="00810A8E" w:rsidP="00810A8E">
            <w:pPr>
              <w:rPr>
                <w:rFonts w:cs="Arial"/>
              </w:rPr>
            </w:pPr>
          </w:p>
        </w:tc>
        <w:tc>
          <w:tcPr>
            <w:tcW w:w="1134" w:type="dxa"/>
          </w:tcPr>
          <w:p w14:paraId="09794478" w14:textId="77777777" w:rsidR="00810A8E" w:rsidRPr="00A80923" w:rsidRDefault="00810A8E" w:rsidP="00810A8E">
            <w:pPr>
              <w:rPr>
                <w:rFonts w:cs="Arial"/>
              </w:rPr>
            </w:pPr>
          </w:p>
        </w:tc>
        <w:tc>
          <w:tcPr>
            <w:tcW w:w="4111" w:type="dxa"/>
          </w:tcPr>
          <w:p w14:paraId="0C445C7B" w14:textId="77777777" w:rsidR="00810A8E" w:rsidRPr="00A80923" w:rsidRDefault="00810A8E" w:rsidP="00810A8E">
            <w:pPr>
              <w:rPr>
                <w:rFonts w:cs="Arial"/>
              </w:rPr>
            </w:pPr>
          </w:p>
        </w:tc>
      </w:tr>
      <w:tr w:rsidR="00810A8E" w:rsidRPr="00A80923" w14:paraId="7037478F" w14:textId="77777777" w:rsidTr="001D5E5F">
        <w:tc>
          <w:tcPr>
            <w:tcW w:w="8472" w:type="dxa"/>
          </w:tcPr>
          <w:p w14:paraId="50E439A1" w14:textId="77777777" w:rsidR="00810A8E" w:rsidRDefault="00810A8E" w:rsidP="008F36EA">
            <w:pPr>
              <w:numPr>
                <w:ilvl w:val="0"/>
                <w:numId w:val="45"/>
              </w:numPr>
              <w:spacing w:line="276" w:lineRule="auto"/>
              <w:ind w:left="360"/>
              <w:rPr>
                <w:rFonts w:cs="Arial"/>
              </w:rPr>
            </w:pPr>
            <w:r w:rsidRPr="00317299">
              <w:rPr>
                <w:rFonts w:cs="Arial"/>
              </w:rPr>
              <w:t xml:space="preserve">Refer to </w:t>
            </w:r>
            <w:r>
              <w:rPr>
                <w:rFonts w:cs="Arial"/>
              </w:rPr>
              <w:t>E</w:t>
            </w:r>
            <w:r w:rsidRPr="00317299">
              <w:rPr>
                <w:rFonts w:cs="Arial"/>
              </w:rPr>
              <w:t xml:space="preserve">mergency </w:t>
            </w:r>
            <w:r>
              <w:rPr>
                <w:rFonts w:cs="Arial"/>
              </w:rPr>
              <w:t>C</w:t>
            </w:r>
            <w:r w:rsidRPr="00317299">
              <w:rPr>
                <w:rFonts w:cs="Arial"/>
              </w:rPr>
              <w:t xml:space="preserve">ontact </w:t>
            </w:r>
            <w:r>
              <w:rPr>
                <w:rFonts w:cs="Arial"/>
              </w:rPr>
              <w:t xml:space="preserve">details </w:t>
            </w:r>
            <w:r w:rsidRPr="00317299">
              <w:rPr>
                <w:rFonts w:cs="Arial"/>
              </w:rPr>
              <w:t xml:space="preserve">for additional support </w:t>
            </w:r>
            <w:r>
              <w:rPr>
                <w:rFonts w:cs="Arial"/>
              </w:rPr>
              <w:t>as</w:t>
            </w:r>
            <w:r w:rsidRPr="00317299">
              <w:rPr>
                <w:rFonts w:cs="Arial"/>
              </w:rPr>
              <w:t xml:space="preserve"> required.</w:t>
            </w:r>
          </w:p>
        </w:tc>
        <w:tc>
          <w:tcPr>
            <w:tcW w:w="1275" w:type="dxa"/>
          </w:tcPr>
          <w:p w14:paraId="5E83A91B" w14:textId="77777777" w:rsidR="00810A8E" w:rsidRPr="00A80923" w:rsidRDefault="00810A8E" w:rsidP="00810A8E">
            <w:pPr>
              <w:rPr>
                <w:rFonts w:cs="Arial"/>
              </w:rPr>
            </w:pPr>
          </w:p>
        </w:tc>
        <w:tc>
          <w:tcPr>
            <w:tcW w:w="1134" w:type="dxa"/>
          </w:tcPr>
          <w:p w14:paraId="7BFB65EB" w14:textId="77777777" w:rsidR="00810A8E" w:rsidRPr="00A80923" w:rsidRDefault="00810A8E" w:rsidP="00810A8E">
            <w:pPr>
              <w:rPr>
                <w:rFonts w:cs="Arial"/>
              </w:rPr>
            </w:pPr>
          </w:p>
        </w:tc>
        <w:tc>
          <w:tcPr>
            <w:tcW w:w="4111" w:type="dxa"/>
          </w:tcPr>
          <w:p w14:paraId="7681E4E6" w14:textId="77777777" w:rsidR="00810A8E" w:rsidRPr="00A80923" w:rsidRDefault="00810A8E" w:rsidP="00810A8E">
            <w:pPr>
              <w:rPr>
                <w:rFonts w:cs="Arial"/>
              </w:rPr>
            </w:pPr>
          </w:p>
        </w:tc>
      </w:tr>
      <w:tr w:rsidR="00810A8E" w:rsidRPr="00A80923" w14:paraId="4F9FD43C" w14:textId="77777777" w:rsidTr="001D5E5F">
        <w:tc>
          <w:tcPr>
            <w:tcW w:w="8472" w:type="dxa"/>
          </w:tcPr>
          <w:p w14:paraId="13C12A78" w14:textId="77777777" w:rsidR="00810A8E" w:rsidRDefault="00810A8E" w:rsidP="008F36EA">
            <w:pPr>
              <w:numPr>
                <w:ilvl w:val="0"/>
                <w:numId w:val="45"/>
              </w:numPr>
              <w:spacing w:line="276" w:lineRule="auto"/>
              <w:ind w:left="360"/>
              <w:rPr>
                <w:rFonts w:cs="Arial"/>
              </w:rPr>
            </w:pPr>
            <w:r w:rsidRPr="00317299">
              <w:rPr>
                <w:rFonts w:cs="Arial"/>
              </w:rPr>
              <w:t xml:space="preserve">Where possible, avoid closing the </w:t>
            </w:r>
            <w:proofErr w:type="gramStart"/>
            <w:r>
              <w:rPr>
                <w:rFonts w:cs="Arial"/>
              </w:rPr>
              <w:t>Setting</w:t>
            </w:r>
            <w:proofErr w:type="gramEnd"/>
            <w:r w:rsidRPr="00317299">
              <w:rPr>
                <w:rFonts w:cs="Arial"/>
              </w:rPr>
              <w:t xml:space="preserve"> and try to maintain normal routines.</w:t>
            </w:r>
          </w:p>
        </w:tc>
        <w:tc>
          <w:tcPr>
            <w:tcW w:w="1275" w:type="dxa"/>
          </w:tcPr>
          <w:p w14:paraId="7486F842" w14:textId="77777777" w:rsidR="00810A8E" w:rsidRPr="00A80923" w:rsidRDefault="00810A8E" w:rsidP="00810A8E">
            <w:pPr>
              <w:rPr>
                <w:rFonts w:cs="Arial"/>
              </w:rPr>
            </w:pPr>
          </w:p>
        </w:tc>
        <w:tc>
          <w:tcPr>
            <w:tcW w:w="1134" w:type="dxa"/>
          </w:tcPr>
          <w:p w14:paraId="78EF04CB" w14:textId="77777777" w:rsidR="00810A8E" w:rsidRPr="00A80923" w:rsidRDefault="00810A8E" w:rsidP="00810A8E">
            <w:pPr>
              <w:rPr>
                <w:rFonts w:cs="Arial"/>
              </w:rPr>
            </w:pPr>
          </w:p>
        </w:tc>
        <w:tc>
          <w:tcPr>
            <w:tcW w:w="4111" w:type="dxa"/>
          </w:tcPr>
          <w:p w14:paraId="0497D3AA" w14:textId="77777777" w:rsidR="00810A8E" w:rsidRPr="00A80923" w:rsidRDefault="00810A8E" w:rsidP="00810A8E">
            <w:pPr>
              <w:rPr>
                <w:rFonts w:cs="Arial"/>
              </w:rPr>
            </w:pPr>
          </w:p>
        </w:tc>
      </w:tr>
      <w:tr w:rsidR="00810A8E" w:rsidRPr="00A80923" w14:paraId="70F780A0" w14:textId="77777777" w:rsidTr="001D5E5F">
        <w:tc>
          <w:tcPr>
            <w:tcW w:w="8472" w:type="dxa"/>
            <w:tcBorders>
              <w:top w:val="single" w:sz="4" w:space="0" w:color="auto"/>
              <w:left w:val="single" w:sz="4" w:space="0" w:color="auto"/>
              <w:bottom w:val="single" w:sz="4" w:space="0" w:color="auto"/>
              <w:right w:val="single" w:sz="4" w:space="0" w:color="auto"/>
            </w:tcBorders>
          </w:tcPr>
          <w:p w14:paraId="419DD378" w14:textId="77777777" w:rsidR="00810A8E" w:rsidRPr="00A80923" w:rsidRDefault="00810A8E" w:rsidP="008F36EA">
            <w:pPr>
              <w:numPr>
                <w:ilvl w:val="0"/>
                <w:numId w:val="45"/>
              </w:numPr>
              <w:spacing w:line="276" w:lineRule="auto"/>
              <w:ind w:left="360"/>
              <w:rPr>
                <w:rFonts w:cs="Arial"/>
              </w:rPr>
            </w:pPr>
            <w:r w:rsidRPr="00D84117">
              <w:t>Establish arrangements to meet the welfare needs of pupils, staff, parents / care</w:t>
            </w:r>
            <w:r>
              <w:t xml:space="preserve"> give</w:t>
            </w:r>
            <w:r w:rsidRPr="00D84117">
              <w:t>rs, visitors and responders.</w:t>
            </w:r>
          </w:p>
        </w:tc>
        <w:tc>
          <w:tcPr>
            <w:tcW w:w="1275" w:type="dxa"/>
            <w:tcBorders>
              <w:top w:val="single" w:sz="4" w:space="0" w:color="auto"/>
              <w:left w:val="single" w:sz="4" w:space="0" w:color="auto"/>
              <w:bottom w:val="single" w:sz="4" w:space="0" w:color="auto"/>
              <w:right w:val="single" w:sz="4" w:space="0" w:color="auto"/>
            </w:tcBorders>
          </w:tcPr>
          <w:p w14:paraId="5EC67BFB"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7F8F40C5"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35B4B7AF" w14:textId="77777777" w:rsidR="00810A8E" w:rsidRPr="00A80923" w:rsidRDefault="00810A8E" w:rsidP="00810A8E">
            <w:pPr>
              <w:rPr>
                <w:rFonts w:cs="Arial"/>
              </w:rPr>
            </w:pPr>
          </w:p>
        </w:tc>
      </w:tr>
      <w:tr w:rsidR="00810A8E" w:rsidRPr="00A80923" w14:paraId="72452ED4" w14:textId="77777777" w:rsidTr="001D5E5F">
        <w:tc>
          <w:tcPr>
            <w:tcW w:w="8472" w:type="dxa"/>
            <w:tcBorders>
              <w:top w:val="single" w:sz="4" w:space="0" w:color="auto"/>
              <w:left w:val="single" w:sz="4" w:space="0" w:color="auto"/>
              <w:bottom w:val="single" w:sz="4" w:space="0" w:color="auto"/>
              <w:right w:val="single" w:sz="4" w:space="0" w:color="auto"/>
            </w:tcBorders>
          </w:tcPr>
          <w:p w14:paraId="620E61F9" w14:textId="77777777" w:rsidR="00810A8E" w:rsidRPr="00D84117" w:rsidRDefault="00810A8E" w:rsidP="008F36EA">
            <w:pPr>
              <w:numPr>
                <w:ilvl w:val="0"/>
                <w:numId w:val="45"/>
              </w:numPr>
              <w:spacing w:line="276" w:lineRule="auto"/>
              <w:ind w:left="360"/>
            </w:pPr>
            <w:r>
              <w:t>Assess the impact of the incident to the safeguarding of pupils.</w:t>
            </w:r>
          </w:p>
        </w:tc>
        <w:tc>
          <w:tcPr>
            <w:tcW w:w="1275" w:type="dxa"/>
            <w:tcBorders>
              <w:top w:val="single" w:sz="4" w:space="0" w:color="auto"/>
              <w:left w:val="single" w:sz="4" w:space="0" w:color="auto"/>
              <w:bottom w:val="single" w:sz="4" w:space="0" w:color="auto"/>
              <w:right w:val="single" w:sz="4" w:space="0" w:color="auto"/>
            </w:tcBorders>
          </w:tcPr>
          <w:p w14:paraId="5CD1845E"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6CCFEE1A"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7FEE411F" w14:textId="77777777" w:rsidR="00810A8E" w:rsidRPr="00A80923" w:rsidRDefault="00810A8E" w:rsidP="00810A8E">
            <w:pPr>
              <w:rPr>
                <w:rFonts w:cs="Arial"/>
              </w:rPr>
            </w:pPr>
          </w:p>
        </w:tc>
      </w:tr>
      <w:tr w:rsidR="00810A8E" w:rsidRPr="00A80923" w14:paraId="59708F41" w14:textId="77777777" w:rsidTr="001D5E5F">
        <w:tc>
          <w:tcPr>
            <w:tcW w:w="8472" w:type="dxa"/>
            <w:tcBorders>
              <w:top w:val="single" w:sz="4" w:space="0" w:color="auto"/>
              <w:left w:val="single" w:sz="4" w:space="0" w:color="auto"/>
              <w:bottom w:val="single" w:sz="4" w:space="0" w:color="auto"/>
              <w:right w:val="single" w:sz="4" w:space="0" w:color="auto"/>
            </w:tcBorders>
          </w:tcPr>
          <w:p w14:paraId="632282DC" w14:textId="77777777" w:rsidR="00810A8E" w:rsidRDefault="00810A8E" w:rsidP="008F36EA">
            <w:pPr>
              <w:numPr>
                <w:ilvl w:val="0"/>
                <w:numId w:val="52"/>
              </w:numPr>
              <w:spacing w:line="276" w:lineRule="auto"/>
            </w:pPr>
            <w:r>
              <w:t>Decide the communications strategy for the incident (To staff, To pupils, To parents/caregivers, To governors, To media, To partners</w:t>
            </w:r>
          </w:p>
        </w:tc>
        <w:tc>
          <w:tcPr>
            <w:tcW w:w="1275" w:type="dxa"/>
            <w:tcBorders>
              <w:top w:val="single" w:sz="4" w:space="0" w:color="auto"/>
              <w:left w:val="single" w:sz="4" w:space="0" w:color="auto"/>
              <w:bottom w:val="single" w:sz="4" w:space="0" w:color="auto"/>
              <w:right w:val="single" w:sz="4" w:space="0" w:color="auto"/>
            </w:tcBorders>
          </w:tcPr>
          <w:p w14:paraId="3E0317E6"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17B8B490"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23F3C245" w14:textId="77777777" w:rsidR="00810A8E" w:rsidRPr="00A80923" w:rsidRDefault="00810A8E" w:rsidP="00810A8E">
            <w:pPr>
              <w:rPr>
                <w:rFonts w:cs="Arial"/>
              </w:rPr>
            </w:pPr>
          </w:p>
        </w:tc>
      </w:tr>
      <w:tr w:rsidR="00810A8E" w:rsidRPr="00A80923" w14:paraId="1E761D50" w14:textId="77777777" w:rsidTr="001D5E5F">
        <w:tc>
          <w:tcPr>
            <w:tcW w:w="8472" w:type="dxa"/>
            <w:tcBorders>
              <w:top w:val="single" w:sz="4" w:space="0" w:color="auto"/>
              <w:left w:val="single" w:sz="4" w:space="0" w:color="auto"/>
              <w:bottom w:val="single" w:sz="4" w:space="0" w:color="auto"/>
              <w:right w:val="single" w:sz="4" w:space="0" w:color="auto"/>
            </w:tcBorders>
          </w:tcPr>
          <w:p w14:paraId="4E34A7AC" w14:textId="77777777" w:rsidR="00810A8E" w:rsidRDefault="00810A8E" w:rsidP="008F36EA">
            <w:pPr>
              <w:numPr>
                <w:ilvl w:val="0"/>
                <w:numId w:val="52"/>
              </w:numPr>
              <w:spacing w:line="276" w:lineRule="auto"/>
            </w:pPr>
            <w:r>
              <w:rPr>
                <w:rFonts w:cs="Arial"/>
              </w:rPr>
              <w:t>Liaise with the communications team and p</w:t>
            </w:r>
            <w:r w:rsidRPr="00317299">
              <w:rPr>
                <w:rFonts w:cs="Arial"/>
              </w:rPr>
              <w:t>repare an agreed statement.</w:t>
            </w:r>
          </w:p>
        </w:tc>
        <w:tc>
          <w:tcPr>
            <w:tcW w:w="1275" w:type="dxa"/>
            <w:tcBorders>
              <w:top w:val="single" w:sz="4" w:space="0" w:color="auto"/>
              <w:left w:val="single" w:sz="4" w:space="0" w:color="auto"/>
              <w:bottom w:val="single" w:sz="4" w:space="0" w:color="auto"/>
              <w:right w:val="single" w:sz="4" w:space="0" w:color="auto"/>
            </w:tcBorders>
          </w:tcPr>
          <w:p w14:paraId="55116360"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171E3750"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7D3CBEF1" w14:textId="77777777" w:rsidR="00810A8E" w:rsidRPr="00A80923" w:rsidRDefault="00810A8E" w:rsidP="00810A8E">
            <w:pPr>
              <w:rPr>
                <w:rFonts w:cs="Arial"/>
              </w:rPr>
            </w:pPr>
          </w:p>
        </w:tc>
      </w:tr>
      <w:tr w:rsidR="00810A8E" w:rsidRPr="00A80923" w14:paraId="55712818" w14:textId="77777777" w:rsidTr="001D5E5F">
        <w:tc>
          <w:tcPr>
            <w:tcW w:w="8472" w:type="dxa"/>
            <w:tcBorders>
              <w:top w:val="single" w:sz="4" w:space="0" w:color="auto"/>
              <w:left w:val="single" w:sz="4" w:space="0" w:color="auto"/>
              <w:bottom w:val="single" w:sz="4" w:space="0" w:color="auto"/>
              <w:right w:val="single" w:sz="4" w:space="0" w:color="auto"/>
            </w:tcBorders>
          </w:tcPr>
          <w:p w14:paraId="344F3FFC" w14:textId="77777777" w:rsidR="00810A8E" w:rsidRDefault="00810A8E" w:rsidP="008F36EA">
            <w:pPr>
              <w:numPr>
                <w:ilvl w:val="0"/>
                <w:numId w:val="52"/>
              </w:numPr>
              <w:spacing w:line="276" w:lineRule="auto"/>
              <w:rPr>
                <w:rFonts w:cs="Arial"/>
              </w:rPr>
            </w:pPr>
            <w:r w:rsidRPr="00317299">
              <w:rPr>
                <w:rFonts w:cs="Arial"/>
              </w:rPr>
              <w:t>Contact families whose children are involved.</w:t>
            </w:r>
          </w:p>
        </w:tc>
        <w:tc>
          <w:tcPr>
            <w:tcW w:w="1275" w:type="dxa"/>
            <w:tcBorders>
              <w:top w:val="single" w:sz="4" w:space="0" w:color="auto"/>
              <w:left w:val="single" w:sz="4" w:space="0" w:color="auto"/>
              <w:bottom w:val="single" w:sz="4" w:space="0" w:color="auto"/>
              <w:right w:val="single" w:sz="4" w:space="0" w:color="auto"/>
            </w:tcBorders>
          </w:tcPr>
          <w:p w14:paraId="5F5669AE"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11212ED3"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410E1CBC" w14:textId="77777777" w:rsidR="00810A8E" w:rsidRPr="00A80923" w:rsidRDefault="00810A8E" w:rsidP="00810A8E">
            <w:pPr>
              <w:rPr>
                <w:rFonts w:cs="Arial"/>
              </w:rPr>
            </w:pPr>
          </w:p>
        </w:tc>
      </w:tr>
      <w:tr w:rsidR="00810A8E" w:rsidRPr="00A80923" w14:paraId="178277D6" w14:textId="77777777" w:rsidTr="001D5E5F">
        <w:tc>
          <w:tcPr>
            <w:tcW w:w="8472" w:type="dxa"/>
            <w:tcBorders>
              <w:top w:val="single" w:sz="4" w:space="0" w:color="auto"/>
              <w:left w:val="single" w:sz="4" w:space="0" w:color="auto"/>
              <w:bottom w:val="single" w:sz="4" w:space="0" w:color="auto"/>
              <w:right w:val="single" w:sz="4" w:space="0" w:color="auto"/>
            </w:tcBorders>
          </w:tcPr>
          <w:p w14:paraId="711C0BB7" w14:textId="77777777" w:rsidR="00810A8E" w:rsidRPr="00317299" w:rsidRDefault="00810A8E" w:rsidP="008F36EA">
            <w:pPr>
              <w:numPr>
                <w:ilvl w:val="0"/>
                <w:numId w:val="52"/>
              </w:numPr>
              <w:spacing w:line="276" w:lineRule="auto"/>
              <w:rPr>
                <w:rFonts w:cs="Arial"/>
              </w:rPr>
            </w:pPr>
            <w:r w:rsidRPr="00317299">
              <w:rPr>
                <w:rFonts w:cs="Arial"/>
              </w:rPr>
              <w:t xml:space="preserve">Nominate an appropriate and trained member of staff </w:t>
            </w:r>
            <w:proofErr w:type="gramStart"/>
            <w:r w:rsidRPr="00317299">
              <w:rPr>
                <w:rFonts w:cs="Arial"/>
              </w:rPr>
              <w:t>e.g.</w:t>
            </w:r>
            <w:proofErr w:type="gramEnd"/>
            <w:r w:rsidRPr="00317299">
              <w:rPr>
                <w:rFonts w:cs="Arial"/>
              </w:rPr>
              <w:t xml:space="preserve"> the Head Teacher to be the media spokesperson.</w:t>
            </w:r>
          </w:p>
        </w:tc>
        <w:tc>
          <w:tcPr>
            <w:tcW w:w="1275" w:type="dxa"/>
            <w:tcBorders>
              <w:top w:val="single" w:sz="4" w:space="0" w:color="auto"/>
              <w:left w:val="single" w:sz="4" w:space="0" w:color="auto"/>
              <w:bottom w:val="single" w:sz="4" w:space="0" w:color="auto"/>
              <w:right w:val="single" w:sz="4" w:space="0" w:color="auto"/>
            </w:tcBorders>
          </w:tcPr>
          <w:p w14:paraId="5BFA5401"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2D759330"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129C76B3" w14:textId="77777777" w:rsidR="00810A8E" w:rsidRPr="00A80923" w:rsidRDefault="00810A8E" w:rsidP="00810A8E">
            <w:pPr>
              <w:rPr>
                <w:rFonts w:cs="Arial"/>
              </w:rPr>
            </w:pPr>
          </w:p>
        </w:tc>
      </w:tr>
      <w:tr w:rsidR="00810A8E" w:rsidRPr="00A80923" w14:paraId="6E11A296" w14:textId="77777777" w:rsidTr="001D5E5F">
        <w:tc>
          <w:tcPr>
            <w:tcW w:w="8472" w:type="dxa"/>
            <w:tcBorders>
              <w:top w:val="single" w:sz="4" w:space="0" w:color="auto"/>
              <w:left w:val="single" w:sz="4" w:space="0" w:color="auto"/>
              <w:bottom w:val="single" w:sz="4" w:space="0" w:color="auto"/>
              <w:right w:val="single" w:sz="4" w:space="0" w:color="auto"/>
            </w:tcBorders>
          </w:tcPr>
          <w:p w14:paraId="033C192C" w14:textId="77777777" w:rsidR="00810A8E" w:rsidRPr="00317299" w:rsidRDefault="00810A8E" w:rsidP="008F36EA">
            <w:pPr>
              <w:numPr>
                <w:ilvl w:val="0"/>
                <w:numId w:val="52"/>
              </w:numPr>
              <w:spacing w:line="276" w:lineRule="auto"/>
              <w:rPr>
                <w:rFonts w:cs="Arial"/>
              </w:rPr>
            </w:pPr>
            <w:r w:rsidRPr="00317299">
              <w:rPr>
                <w:rFonts w:cs="Arial"/>
              </w:rPr>
              <w:t>Update staff, pupils, parents and partner agencies on</w:t>
            </w:r>
            <w:r>
              <w:rPr>
                <w:rFonts w:cs="Arial"/>
              </w:rPr>
              <w:t xml:space="preserve"> the</w:t>
            </w:r>
            <w:r w:rsidRPr="00317299">
              <w:rPr>
                <w:rFonts w:cs="Arial"/>
              </w:rPr>
              <w:t xml:space="preserve"> current situation.</w:t>
            </w:r>
          </w:p>
        </w:tc>
        <w:tc>
          <w:tcPr>
            <w:tcW w:w="1275" w:type="dxa"/>
            <w:tcBorders>
              <w:top w:val="single" w:sz="4" w:space="0" w:color="auto"/>
              <w:left w:val="single" w:sz="4" w:space="0" w:color="auto"/>
              <w:bottom w:val="single" w:sz="4" w:space="0" w:color="auto"/>
              <w:right w:val="single" w:sz="4" w:space="0" w:color="auto"/>
            </w:tcBorders>
          </w:tcPr>
          <w:p w14:paraId="339E6AF3"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5F79CE6F"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5EF16737" w14:textId="77777777" w:rsidR="00810A8E" w:rsidRPr="00A80923" w:rsidRDefault="00810A8E" w:rsidP="00810A8E">
            <w:pPr>
              <w:rPr>
                <w:rFonts w:cs="Arial"/>
              </w:rPr>
            </w:pPr>
          </w:p>
        </w:tc>
      </w:tr>
      <w:tr w:rsidR="00810A8E" w:rsidRPr="00A80923" w14:paraId="4C57BA28" w14:textId="77777777" w:rsidTr="001D5E5F">
        <w:tc>
          <w:tcPr>
            <w:tcW w:w="8472" w:type="dxa"/>
            <w:tcBorders>
              <w:top w:val="single" w:sz="4" w:space="0" w:color="auto"/>
              <w:left w:val="single" w:sz="4" w:space="0" w:color="auto"/>
              <w:bottom w:val="single" w:sz="4" w:space="0" w:color="auto"/>
              <w:right w:val="single" w:sz="4" w:space="0" w:color="auto"/>
            </w:tcBorders>
          </w:tcPr>
          <w:p w14:paraId="35974D21" w14:textId="77777777" w:rsidR="00810A8E" w:rsidRPr="00317299" w:rsidRDefault="00810A8E" w:rsidP="008F36EA">
            <w:pPr>
              <w:numPr>
                <w:ilvl w:val="0"/>
                <w:numId w:val="52"/>
              </w:numPr>
              <w:spacing w:line="276" w:lineRule="auto"/>
              <w:rPr>
                <w:rFonts w:cs="Arial"/>
              </w:rPr>
            </w:pPr>
            <w:r w:rsidRPr="00317299">
              <w:rPr>
                <w:rFonts w:cs="Arial"/>
              </w:rPr>
              <w:t>Agree when to reconvene the Emergency Management Team</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0876AF8D"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4C396F6A"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52742261" w14:textId="77777777" w:rsidR="00810A8E" w:rsidRPr="00A80923" w:rsidRDefault="00810A8E" w:rsidP="00810A8E">
            <w:pPr>
              <w:rPr>
                <w:rFonts w:cs="Arial"/>
              </w:rPr>
            </w:pPr>
          </w:p>
        </w:tc>
      </w:tr>
      <w:tr w:rsidR="00810A8E" w:rsidRPr="00A80923" w14:paraId="09747F2C" w14:textId="77777777" w:rsidTr="001D5E5F">
        <w:tc>
          <w:tcPr>
            <w:tcW w:w="8472" w:type="dxa"/>
            <w:tcBorders>
              <w:top w:val="single" w:sz="4" w:space="0" w:color="auto"/>
              <w:left w:val="single" w:sz="4" w:space="0" w:color="auto"/>
              <w:bottom w:val="single" w:sz="4" w:space="0" w:color="auto"/>
              <w:right w:val="single" w:sz="4" w:space="0" w:color="auto"/>
            </w:tcBorders>
          </w:tcPr>
          <w:p w14:paraId="5C8D5EFB" w14:textId="77777777" w:rsidR="00810A8E" w:rsidRPr="00317299" w:rsidRDefault="00810A8E" w:rsidP="008F36EA">
            <w:pPr>
              <w:numPr>
                <w:ilvl w:val="0"/>
                <w:numId w:val="52"/>
              </w:numPr>
              <w:spacing w:line="276" w:lineRule="auto"/>
              <w:rPr>
                <w:rFonts w:cs="Arial"/>
              </w:rPr>
            </w:pPr>
            <w:r w:rsidRPr="00317299">
              <w:rPr>
                <w:rFonts w:cs="Arial"/>
              </w:rPr>
              <w:t>Continuously assess the situation</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3681A3D8"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26775516"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4B07E8A2" w14:textId="77777777" w:rsidR="00810A8E" w:rsidRPr="00A80923" w:rsidRDefault="00810A8E" w:rsidP="00810A8E">
            <w:pPr>
              <w:rPr>
                <w:rFonts w:cs="Arial"/>
              </w:rPr>
            </w:pPr>
          </w:p>
        </w:tc>
      </w:tr>
    </w:tbl>
    <w:p w14:paraId="553F792D" w14:textId="77777777" w:rsidR="00810A8E" w:rsidRPr="0077737D" w:rsidRDefault="00810A8E" w:rsidP="00463681">
      <w:pPr>
        <w:rPr>
          <w:color w:val="FF0000"/>
        </w:rPr>
      </w:pPr>
    </w:p>
    <w:p w14:paraId="7F18840B" w14:textId="77777777" w:rsidR="0001317A" w:rsidRDefault="00811FBC" w:rsidP="00463681">
      <w:pPr>
        <w:pStyle w:val="Heading2"/>
      </w:pPr>
      <w:bookmarkStart w:id="36" w:name="_Toc114670227"/>
      <w:bookmarkStart w:id="37" w:name="_Toc144289567"/>
      <w:r>
        <w:lastRenderedPageBreak/>
        <w:t>5</w:t>
      </w:r>
      <w:r w:rsidR="0001317A">
        <w:t>.</w:t>
      </w:r>
      <w:r w:rsidR="00AC10AC">
        <w:t>4</w:t>
      </w:r>
      <w:r w:rsidR="0001317A">
        <w:t xml:space="preserve"> Continuous Emergency Management Team Actions</w:t>
      </w:r>
      <w:bookmarkEnd w:id="36"/>
      <w:bookmarkEnd w:id="37"/>
    </w:p>
    <w:p w14:paraId="6A8E8BE3" w14:textId="08660BB5" w:rsidR="0000229B" w:rsidRDefault="0000229B" w:rsidP="0000229B">
      <w:r>
        <w:t>The second EMT onwards should use the below action card as a guide.</w:t>
      </w:r>
      <w:r w:rsidR="0077737D">
        <w:t xml:space="preserve"> </w:t>
      </w:r>
    </w:p>
    <w:p w14:paraId="799960E6" w14:textId="77777777" w:rsidR="0000229B" w:rsidRDefault="0000229B" w:rsidP="000022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810A8E" w:rsidRPr="00A80923" w14:paraId="6A483B03" w14:textId="77777777" w:rsidTr="001D5E5F">
        <w:tc>
          <w:tcPr>
            <w:tcW w:w="8472" w:type="dxa"/>
            <w:shd w:val="clear" w:color="auto" w:fill="FF0000"/>
          </w:tcPr>
          <w:p w14:paraId="0C2744CE" w14:textId="77777777" w:rsidR="00810A8E" w:rsidRDefault="00810A8E" w:rsidP="001D5E5F">
            <w:pPr>
              <w:rPr>
                <w:rFonts w:cs="Arial"/>
                <w:b/>
                <w:bCs/>
              </w:rPr>
            </w:pPr>
            <w:r>
              <w:rPr>
                <w:rFonts w:cs="Arial"/>
                <w:b/>
                <w:bCs/>
              </w:rPr>
              <w:t>Action</w:t>
            </w:r>
          </w:p>
          <w:p w14:paraId="59874004" w14:textId="77777777" w:rsidR="00810A8E" w:rsidRPr="00A80923" w:rsidRDefault="00810A8E" w:rsidP="001D5E5F">
            <w:pPr>
              <w:rPr>
                <w:rFonts w:cs="Arial"/>
                <w:b/>
              </w:rPr>
            </w:pPr>
            <w:r w:rsidRPr="005B1C8E">
              <w:rPr>
                <w:rFonts w:cs="Arial"/>
                <w:b/>
                <w:bCs/>
              </w:rPr>
              <w:t>Take immediate action to safeguard pupils, staff and visitors</w:t>
            </w:r>
            <w:r w:rsidRPr="005B1C8E">
              <w:rPr>
                <w:rFonts w:cs="Arial"/>
              </w:rPr>
              <w:t>.</w:t>
            </w:r>
          </w:p>
        </w:tc>
        <w:tc>
          <w:tcPr>
            <w:tcW w:w="1275" w:type="dxa"/>
            <w:shd w:val="clear" w:color="auto" w:fill="FF0000"/>
          </w:tcPr>
          <w:p w14:paraId="34AFC799" w14:textId="77777777" w:rsidR="00810A8E" w:rsidRPr="00A80923" w:rsidRDefault="00810A8E" w:rsidP="001D5E5F">
            <w:pPr>
              <w:rPr>
                <w:rFonts w:cs="Arial"/>
                <w:b/>
              </w:rPr>
            </w:pPr>
            <w:r w:rsidRPr="00A80923">
              <w:rPr>
                <w:rFonts w:cs="Arial"/>
                <w:b/>
              </w:rPr>
              <w:t>Action Taken</w:t>
            </w:r>
          </w:p>
        </w:tc>
        <w:tc>
          <w:tcPr>
            <w:tcW w:w="1134" w:type="dxa"/>
            <w:shd w:val="clear" w:color="auto" w:fill="FF0000"/>
          </w:tcPr>
          <w:p w14:paraId="568912DF" w14:textId="77777777" w:rsidR="00810A8E" w:rsidRPr="00A80923" w:rsidRDefault="00810A8E" w:rsidP="001D5E5F">
            <w:pPr>
              <w:rPr>
                <w:rFonts w:cs="Arial"/>
                <w:b/>
              </w:rPr>
            </w:pPr>
            <w:r w:rsidRPr="00A80923">
              <w:rPr>
                <w:rFonts w:cs="Arial"/>
                <w:b/>
              </w:rPr>
              <w:t xml:space="preserve">By Whom </w:t>
            </w:r>
          </w:p>
        </w:tc>
        <w:tc>
          <w:tcPr>
            <w:tcW w:w="4111" w:type="dxa"/>
            <w:shd w:val="clear" w:color="auto" w:fill="FF0000"/>
          </w:tcPr>
          <w:p w14:paraId="63A5CA21" w14:textId="77777777" w:rsidR="00810A8E" w:rsidRPr="00A80923" w:rsidRDefault="00810A8E" w:rsidP="001D5E5F">
            <w:pPr>
              <w:rPr>
                <w:rFonts w:cs="Arial"/>
                <w:b/>
              </w:rPr>
            </w:pPr>
            <w:r>
              <w:rPr>
                <w:rFonts w:cs="Arial"/>
                <w:b/>
              </w:rPr>
              <w:t>Notes</w:t>
            </w:r>
          </w:p>
        </w:tc>
      </w:tr>
      <w:tr w:rsidR="00810A8E" w:rsidRPr="00A80923" w14:paraId="72827BB1" w14:textId="77777777" w:rsidTr="001D5E5F">
        <w:tc>
          <w:tcPr>
            <w:tcW w:w="8472" w:type="dxa"/>
          </w:tcPr>
          <w:p w14:paraId="700CD8EC" w14:textId="77777777" w:rsidR="00810A8E" w:rsidRDefault="00810A8E" w:rsidP="008F36EA">
            <w:pPr>
              <w:numPr>
                <w:ilvl w:val="0"/>
                <w:numId w:val="19"/>
              </w:numPr>
              <w:spacing w:line="276" w:lineRule="auto"/>
              <w:ind w:left="360"/>
              <w:rPr>
                <w:rFonts w:cs="Arial"/>
              </w:rPr>
            </w:pPr>
            <w:r w:rsidRPr="00A80923">
              <w:rPr>
                <w:rFonts w:cs="Arial"/>
              </w:rPr>
              <w:t>Log all actions, decisions and key information</w:t>
            </w:r>
            <w:r>
              <w:rPr>
                <w:rFonts w:cs="Arial"/>
              </w:rPr>
              <w:t xml:space="preserve"> (see </w:t>
            </w:r>
            <w:r w:rsidR="001A56D4">
              <w:rPr>
                <w:rFonts w:cs="Arial"/>
              </w:rPr>
              <w:t>Appendix B</w:t>
            </w:r>
            <w:r>
              <w:rPr>
                <w:rFonts w:cs="Arial"/>
              </w:rPr>
              <w:t>).</w:t>
            </w:r>
          </w:p>
        </w:tc>
        <w:tc>
          <w:tcPr>
            <w:tcW w:w="1275" w:type="dxa"/>
          </w:tcPr>
          <w:p w14:paraId="37EAD916" w14:textId="77777777" w:rsidR="00810A8E" w:rsidRPr="00A80923" w:rsidRDefault="00810A8E" w:rsidP="00810A8E">
            <w:pPr>
              <w:rPr>
                <w:rFonts w:cs="Arial"/>
              </w:rPr>
            </w:pPr>
          </w:p>
        </w:tc>
        <w:tc>
          <w:tcPr>
            <w:tcW w:w="1134" w:type="dxa"/>
          </w:tcPr>
          <w:p w14:paraId="4796E481" w14:textId="77777777" w:rsidR="00810A8E" w:rsidRPr="00A80923" w:rsidRDefault="00810A8E" w:rsidP="00810A8E">
            <w:pPr>
              <w:rPr>
                <w:rFonts w:cs="Arial"/>
              </w:rPr>
            </w:pPr>
          </w:p>
        </w:tc>
        <w:tc>
          <w:tcPr>
            <w:tcW w:w="4111" w:type="dxa"/>
          </w:tcPr>
          <w:p w14:paraId="02C8F598" w14:textId="77777777" w:rsidR="00810A8E" w:rsidRPr="00A80923" w:rsidRDefault="00810A8E" w:rsidP="00810A8E">
            <w:pPr>
              <w:rPr>
                <w:rFonts w:cs="Arial"/>
              </w:rPr>
            </w:pPr>
          </w:p>
        </w:tc>
      </w:tr>
      <w:tr w:rsidR="00810A8E" w:rsidRPr="00A80923" w14:paraId="6FCBAF3E" w14:textId="77777777" w:rsidTr="001D5E5F">
        <w:tc>
          <w:tcPr>
            <w:tcW w:w="8472" w:type="dxa"/>
          </w:tcPr>
          <w:p w14:paraId="12D02D57" w14:textId="77777777" w:rsidR="00810A8E" w:rsidRPr="00C85982" w:rsidRDefault="00810A8E" w:rsidP="008F36EA">
            <w:pPr>
              <w:numPr>
                <w:ilvl w:val="0"/>
                <w:numId w:val="45"/>
              </w:numPr>
              <w:spacing w:line="276" w:lineRule="auto"/>
              <w:ind w:left="360"/>
              <w:rPr>
                <w:rFonts w:cs="Arial"/>
              </w:rPr>
            </w:pPr>
            <w:r>
              <w:rPr>
                <w:rFonts w:cs="Arial"/>
              </w:rPr>
              <w:t>Follow and adapt meeting agenda as required (</w:t>
            </w:r>
            <w:r w:rsidR="001A56D4">
              <w:rPr>
                <w:rFonts w:cs="Arial"/>
              </w:rPr>
              <w:t>Appendix D</w:t>
            </w:r>
            <w:r>
              <w:rPr>
                <w:rFonts w:cs="Arial"/>
              </w:rPr>
              <w:t>)</w:t>
            </w:r>
          </w:p>
        </w:tc>
        <w:tc>
          <w:tcPr>
            <w:tcW w:w="1275" w:type="dxa"/>
          </w:tcPr>
          <w:p w14:paraId="57682CB5" w14:textId="77777777" w:rsidR="00810A8E" w:rsidRPr="00A80923" w:rsidRDefault="00810A8E" w:rsidP="00810A8E">
            <w:pPr>
              <w:rPr>
                <w:rFonts w:cs="Arial"/>
              </w:rPr>
            </w:pPr>
          </w:p>
        </w:tc>
        <w:tc>
          <w:tcPr>
            <w:tcW w:w="1134" w:type="dxa"/>
          </w:tcPr>
          <w:p w14:paraId="52880E3E" w14:textId="77777777" w:rsidR="00810A8E" w:rsidRPr="00A80923" w:rsidRDefault="00810A8E" w:rsidP="00810A8E">
            <w:pPr>
              <w:rPr>
                <w:rFonts w:cs="Arial"/>
              </w:rPr>
            </w:pPr>
          </w:p>
        </w:tc>
        <w:tc>
          <w:tcPr>
            <w:tcW w:w="4111" w:type="dxa"/>
          </w:tcPr>
          <w:p w14:paraId="48974F58" w14:textId="77777777" w:rsidR="00810A8E" w:rsidRPr="00A80923" w:rsidRDefault="00810A8E" w:rsidP="00810A8E">
            <w:pPr>
              <w:rPr>
                <w:rFonts w:cs="Arial"/>
              </w:rPr>
            </w:pPr>
          </w:p>
        </w:tc>
      </w:tr>
      <w:tr w:rsidR="00810A8E" w:rsidRPr="00A80923" w14:paraId="209C108B" w14:textId="77777777" w:rsidTr="001D5E5F">
        <w:tc>
          <w:tcPr>
            <w:tcW w:w="8472" w:type="dxa"/>
          </w:tcPr>
          <w:p w14:paraId="740EDA47" w14:textId="77777777" w:rsidR="00810A8E" w:rsidRDefault="00810A8E" w:rsidP="008F36EA">
            <w:pPr>
              <w:numPr>
                <w:ilvl w:val="0"/>
                <w:numId w:val="45"/>
              </w:numPr>
              <w:spacing w:line="276" w:lineRule="auto"/>
              <w:ind w:left="360"/>
              <w:rPr>
                <w:rFonts w:cs="Arial"/>
              </w:rPr>
            </w:pPr>
            <w:r w:rsidRPr="00A80923">
              <w:rPr>
                <w:rFonts w:cs="Arial"/>
              </w:rPr>
              <w:t>Coordinate a</w:t>
            </w:r>
            <w:r>
              <w:rPr>
                <w:rFonts w:cs="Arial"/>
              </w:rPr>
              <w:t>c</w:t>
            </w:r>
            <w:r w:rsidRPr="00A80923">
              <w:rPr>
                <w:rFonts w:cs="Arial"/>
              </w:rPr>
              <w:t>tions and priorities</w:t>
            </w:r>
            <w:r>
              <w:rPr>
                <w:rFonts w:cs="Arial"/>
              </w:rPr>
              <w:t xml:space="preserve"> of the </w:t>
            </w:r>
            <w:proofErr w:type="gramStart"/>
            <w:r>
              <w:rPr>
                <w:rFonts w:cs="Arial"/>
              </w:rPr>
              <w:t>Setting</w:t>
            </w:r>
            <w:proofErr w:type="gramEnd"/>
            <w:r>
              <w:rPr>
                <w:rFonts w:cs="Arial"/>
              </w:rPr>
              <w:t>.</w:t>
            </w:r>
          </w:p>
        </w:tc>
        <w:tc>
          <w:tcPr>
            <w:tcW w:w="1275" w:type="dxa"/>
          </w:tcPr>
          <w:p w14:paraId="78D8C043" w14:textId="77777777" w:rsidR="00810A8E" w:rsidRPr="00A80923" w:rsidRDefault="00810A8E" w:rsidP="00810A8E">
            <w:pPr>
              <w:rPr>
                <w:rFonts w:cs="Arial"/>
              </w:rPr>
            </w:pPr>
          </w:p>
        </w:tc>
        <w:tc>
          <w:tcPr>
            <w:tcW w:w="1134" w:type="dxa"/>
          </w:tcPr>
          <w:p w14:paraId="2E54CEE4" w14:textId="77777777" w:rsidR="00810A8E" w:rsidRPr="00A80923" w:rsidRDefault="00810A8E" w:rsidP="00810A8E">
            <w:pPr>
              <w:rPr>
                <w:rFonts w:cs="Arial"/>
              </w:rPr>
            </w:pPr>
          </w:p>
        </w:tc>
        <w:tc>
          <w:tcPr>
            <w:tcW w:w="4111" w:type="dxa"/>
          </w:tcPr>
          <w:p w14:paraId="0691C0BF" w14:textId="77777777" w:rsidR="00810A8E" w:rsidRPr="00A80923" w:rsidRDefault="00810A8E" w:rsidP="00810A8E">
            <w:pPr>
              <w:rPr>
                <w:rFonts w:cs="Arial"/>
              </w:rPr>
            </w:pPr>
          </w:p>
        </w:tc>
      </w:tr>
      <w:tr w:rsidR="00810A8E" w:rsidRPr="00A80923" w14:paraId="56879D80" w14:textId="77777777" w:rsidTr="001D5E5F">
        <w:tc>
          <w:tcPr>
            <w:tcW w:w="8472" w:type="dxa"/>
          </w:tcPr>
          <w:p w14:paraId="1E335DF8" w14:textId="77777777" w:rsidR="00810A8E" w:rsidRDefault="00810A8E" w:rsidP="008F36EA">
            <w:pPr>
              <w:numPr>
                <w:ilvl w:val="0"/>
                <w:numId w:val="45"/>
              </w:numPr>
              <w:spacing w:line="276" w:lineRule="auto"/>
              <w:ind w:left="360"/>
              <w:rPr>
                <w:rFonts w:cs="Arial"/>
              </w:rPr>
            </w:pPr>
            <w:r>
              <w:rPr>
                <w:rFonts w:cs="Arial"/>
              </w:rPr>
              <w:t>Liaise with emergency services.</w:t>
            </w:r>
          </w:p>
        </w:tc>
        <w:tc>
          <w:tcPr>
            <w:tcW w:w="1275" w:type="dxa"/>
          </w:tcPr>
          <w:p w14:paraId="33A8B2C9" w14:textId="77777777" w:rsidR="00810A8E" w:rsidRPr="00A80923" w:rsidRDefault="00810A8E" w:rsidP="00810A8E">
            <w:pPr>
              <w:rPr>
                <w:rFonts w:cs="Arial"/>
              </w:rPr>
            </w:pPr>
          </w:p>
        </w:tc>
        <w:tc>
          <w:tcPr>
            <w:tcW w:w="1134" w:type="dxa"/>
          </w:tcPr>
          <w:p w14:paraId="69DF8BA1" w14:textId="77777777" w:rsidR="00810A8E" w:rsidRPr="00A80923" w:rsidRDefault="00810A8E" w:rsidP="00810A8E">
            <w:pPr>
              <w:rPr>
                <w:rFonts w:cs="Arial"/>
              </w:rPr>
            </w:pPr>
          </w:p>
        </w:tc>
        <w:tc>
          <w:tcPr>
            <w:tcW w:w="4111" w:type="dxa"/>
          </w:tcPr>
          <w:p w14:paraId="3FFC8BAF" w14:textId="77777777" w:rsidR="00810A8E" w:rsidRPr="00A80923" w:rsidRDefault="00810A8E" w:rsidP="00810A8E">
            <w:pPr>
              <w:rPr>
                <w:rFonts w:cs="Arial"/>
              </w:rPr>
            </w:pPr>
          </w:p>
        </w:tc>
      </w:tr>
      <w:tr w:rsidR="00810A8E" w:rsidRPr="00A80923" w14:paraId="518F075D" w14:textId="77777777" w:rsidTr="001D5E5F">
        <w:tc>
          <w:tcPr>
            <w:tcW w:w="8472" w:type="dxa"/>
          </w:tcPr>
          <w:p w14:paraId="2BB22B0A" w14:textId="77777777" w:rsidR="00810A8E" w:rsidRDefault="00810A8E" w:rsidP="008F36EA">
            <w:pPr>
              <w:numPr>
                <w:ilvl w:val="0"/>
                <w:numId w:val="45"/>
              </w:numPr>
              <w:spacing w:line="276" w:lineRule="auto"/>
              <w:ind w:left="360"/>
              <w:rPr>
                <w:rFonts w:cs="Arial"/>
              </w:rPr>
            </w:pPr>
            <w:r w:rsidRPr="00A80923">
              <w:rPr>
                <w:rFonts w:cs="Arial"/>
              </w:rPr>
              <w:t xml:space="preserve">Liaise with </w:t>
            </w:r>
            <w:r>
              <w:rPr>
                <w:rFonts w:cs="Arial"/>
              </w:rPr>
              <w:t>the Local Authority</w:t>
            </w:r>
            <w:r w:rsidRPr="00A80923">
              <w:rPr>
                <w:rFonts w:cs="Arial"/>
              </w:rPr>
              <w:t xml:space="preserve"> for additional assistance (</w:t>
            </w:r>
            <w:r>
              <w:rPr>
                <w:rFonts w:cs="Arial"/>
              </w:rPr>
              <w:t>as</w:t>
            </w:r>
            <w:r w:rsidRPr="00A80923">
              <w:rPr>
                <w:rFonts w:cs="Arial"/>
              </w:rPr>
              <w:t xml:space="preserve"> required)</w:t>
            </w:r>
            <w:r>
              <w:rPr>
                <w:rFonts w:cs="Arial"/>
              </w:rPr>
              <w:t>.</w:t>
            </w:r>
            <w:r w:rsidRPr="00A80923">
              <w:rPr>
                <w:rFonts w:cs="Arial"/>
              </w:rPr>
              <w:t xml:space="preserve"> </w:t>
            </w:r>
          </w:p>
        </w:tc>
        <w:tc>
          <w:tcPr>
            <w:tcW w:w="1275" w:type="dxa"/>
          </w:tcPr>
          <w:p w14:paraId="6D29FBEB" w14:textId="77777777" w:rsidR="00810A8E" w:rsidRPr="00A80923" w:rsidRDefault="00810A8E" w:rsidP="00810A8E">
            <w:pPr>
              <w:rPr>
                <w:rFonts w:cs="Arial"/>
              </w:rPr>
            </w:pPr>
          </w:p>
        </w:tc>
        <w:tc>
          <w:tcPr>
            <w:tcW w:w="1134" w:type="dxa"/>
          </w:tcPr>
          <w:p w14:paraId="7EB245AD" w14:textId="77777777" w:rsidR="00810A8E" w:rsidRPr="00A80923" w:rsidRDefault="00810A8E" w:rsidP="00810A8E">
            <w:pPr>
              <w:rPr>
                <w:rFonts w:cs="Arial"/>
              </w:rPr>
            </w:pPr>
          </w:p>
        </w:tc>
        <w:tc>
          <w:tcPr>
            <w:tcW w:w="4111" w:type="dxa"/>
          </w:tcPr>
          <w:p w14:paraId="1827FFDA" w14:textId="77777777" w:rsidR="00810A8E" w:rsidRPr="00A80923" w:rsidRDefault="00810A8E" w:rsidP="00810A8E">
            <w:pPr>
              <w:rPr>
                <w:rFonts w:cs="Arial"/>
              </w:rPr>
            </w:pPr>
          </w:p>
        </w:tc>
      </w:tr>
      <w:tr w:rsidR="00810A8E" w:rsidRPr="00A80923" w14:paraId="1F851805" w14:textId="77777777" w:rsidTr="001D5E5F">
        <w:tc>
          <w:tcPr>
            <w:tcW w:w="8472" w:type="dxa"/>
          </w:tcPr>
          <w:p w14:paraId="771A6B53" w14:textId="77777777" w:rsidR="00810A8E" w:rsidRPr="00A80923" w:rsidRDefault="00810A8E" w:rsidP="008F36EA">
            <w:pPr>
              <w:numPr>
                <w:ilvl w:val="0"/>
                <w:numId w:val="45"/>
              </w:numPr>
              <w:spacing w:line="276" w:lineRule="auto"/>
              <w:ind w:left="360"/>
              <w:rPr>
                <w:rFonts w:cs="Arial"/>
              </w:rPr>
            </w:pPr>
            <w:r>
              <w:rPr>
                <w:rFonts w:cs="Arial"/>
              </w:rPr>
              <w:t>Check Action Cards relating to the incident in Section 5</w:t>
            </w:r>
          </w:p>
        </w:tc>
        <w:tc>
          <w:tcPr>
            <w:tcW w:w="1275" w:type="dxa"/>
          </w:tcPr>
          <w:p w14:paraId="4B94489C" w14:textId="77777777" w:rsidR="00810A8E" w:rsidRPr="00A80923" w:rsidRDefault="00810A8E" w:rsidP="00810A8E">
            <w:pPr>
              <w:rPr>
                <w:rFonts w:cs="Arial"/>
              </w:rPr>
            </w:pPr>
          </w:p>
        </w:tc>
        <w:tc>
          <w:tcPr>
            <w:tcW w:w="1134" w:type="dxa"/>
          </w:tcPr>
          <w:p w14:paraId="12B27373" w14:textId="77777777" w:rsidR="00810A8E" w:rsidRPr="00A80923" w:rsidRDefault="00810A8E" w:rsidP="00810A8E">
            <w:pPr>
              <w:rPr>
                <w:rFonts w:cs="Arial"/>
              </w:rPr>
            </w:pPr>
          </w:p>
        </w:tc>
        <w:tc>
          <w:tcPr>
            <w:tcW w:w="4111" w:type="dxa"/>
          </w:tcPr>
          <w:p w14:paraId="6303B008" w14:textId="77777777" w:rsidR="00810A8E" w:rsidRPr="00A80923" w:rsidRDefault="00810A8E" w:rsidP="00810A8E">
            <w:pPr>
              <w:rPr>
                <w:rFonts w:cs="Arial"/>
              </w:rPr>
            </w:pPr>
          </w:p>
        </w:tc>
      </w:tr>
      <w:tr w:rsidR="00810A8E" w:rsidRPr="00A80923" w14:paraId="6F4F57C5" w14:textId="77777777" w:rsidTr="001D5E5F">
        <w:tc>
          <w:tcPr>
            <w:tcW w:w="8472" w:type="dxa"/>
          </w:tcPr>
          <w:p w14:paraId="4FF74DFC" w14:textId="77777777" w:rsidR="00810A8E" w:rsidRDefault="00810A8E" w:rsidP="008F36EA">
            <w:pPr>
              <w:numPr>
                <w:ilvl w:val="0"/>
                <w:numId w:val="45"/>
              </w:numPr>
              <w:spacing w:line="276" w:lineRule="auto"/>
              <w:ind w:left="360"/>
              <w:rPr>
                <w:rFonts w:cs="Arial"/>
              </w:rPr>
            </w:pPr>
            <w:r>
              <w:t>Try to maintain normal routines as far as possible.</w:t>
            </w:r>
          </w:p>
        </w:tc>
        <w:tc>
          <w:tcPr>
            <w:tcW w:w="1275" w:type="dxa"/>
          </w:tcPr>
          <w:p w14:paraId="5D77920A" w14:textId="77777777" w:rsidR="00810A8E" w:rsidRPr="00A80923" w:rsidRDefault="00810A8E" w:rsidP="00810A8E">
            <w:pPr>
              <w:rPr>
                <w:rFonts w:cs="Arial"/>
              </w:rPr>
            </w:pPr>
          </w:p>
        </w:tc>
        <w:tc>
          <w:tcPr>
            <w:tcW w:w="1134" w:type="dxa"/>
          </w:tcPr>
          <w:p w14:paraId="4F2A6D23" w14:textId="77777777" w:rsidR="00810A8E" w:rsidRPr="00A80923" w:rsidRDefault="00810A8E" w:rsidP="00810A8E">
            <w:pPr>
              <w:rPr>
                <w:rFonts w:cs="Arial"/>
              </w:rPr>
            </w:pPr>
          </w:p>
        </w:tc>
        <w:tc>
          <w:tcPr>
            <w:tcW w:w="4111" w:type="dxa"/>
          </w:tcPr>
          <w:p w14:paraId="29A9B9F3" w14:textId="77777777" w:rsidR="00810A8E" w:rsidRPr="00A80923" w:rsidRDefault="00810A8E" w:rsidP="00810A8E">
            <w:pPr>
              <w:rPr>
                <w:rFonts w:cs="Arial"/>
              </w:rPr>
            </w:pPr>
          </w:p>
        </w:tc>
      </w:tr>
      <w:tr w:rsidR="00810A8E" w:rsidRPr="00A80923" w14:paraId="60CF209D" w14:textId="77777777" w:rsidTr="001D5E5F">
        <w:tc>
          <w:tcPr>
            <w:tcW w:w="8472" w:type="dxa"/>
          </w:tcPr>
          <w:p w14:paraId="51E71F1F" w14:textId="77777777" w:rsidR="00810A8E" w:rsidRDefault="00810A8E" w:rsidP="008F36EA">
            <w:pPr>
              <w:numPr>
                <w:ilvl w:val="0"/>
                <w:numId w:val="45"/>
              </w:numPr>
              <w:spacing w:line="276" w:lineRule="auto"/>
              <w:ind w:left="360"/>
              <w:rPr>
                <w:rFonts w:cs="Arial"/>
              </w:rPr>
            </w:pPr>
            <w:r w:rsidRPr="00D84117">
              <w:t xml:space="preserve">Assess the welfare and emotional needs of all those involved. </w:t>
            </w:r>
          </w:p>
        </w:tc>
        <w:tc>
          <w:tcPr>
            <w:tcW w:w="1275" w:type="dxa"/>
          </w:tcPr>
          <w:p w14:paraId="2AA1BA29" w14:textId="77777777" w:rsidR="00810A8E" w:rsidRPr="00A80923" w:rsidRDefault="00810A8E" w:rsidP="00810A8E">
            <w:pPr>
              <w:rPr>
                <w:rFonts w:cs="Arial"/>
              </w:rPr>
            </w:pPr>
          </w:p>
        </w:tc>
        <w:tc>
          <w:tcPr>
            <w:tcW w:w="1134" w:type="dxa"/>
          </w:tcPr>
          <w:p w14:paraId="196F7ED4" w14:textId="77777777" w:rsidR="00810A8E" w:rsidRPr="00A80923" w:rsidRDefault="00810A8E" w:rsidP="00810A8E">
            <w:pPr>
              <w:rPr>
                <w:rFonts w:cs="Arial"/>
              </w:rPr>
            </w:pPr>
          </w:p>
        </w:tc>
        <w:tc>
          <w:tcPr>
            <w:tcW w:w="4111" w:type="dxa"/>
          </w:tcPr>
          <w:p w14:paraId="65614CE0" w14:textId="77777777" w:rsidR="00810A8E" w:rsidRPr="00A80923" w:rsidRDefault="00810A8E" w:rsidP="00810A8E">
            <w:pPr>
              <w:rPr>
                <w:rFonts w:cs="Arial"/>
              </w:rPr>
            </w:pPr>
          </w:p>
        </w:tc>
      </w:tr>
      <w:tr w:rsidR="00810A8E" w:rsidRPr="00A80923" w14:paraId="441EA035" w14:textId="77777777" w:rsidTr="001D5E5F">
        <w:tc>
          <w:tcPr>
            <w:tcW w:w="8472" w:type="dxa"/>
          </w:tcPr>
          <w:p w14:paraId="05230ED1" w14:textId="77777777" w:rsidR="00810A8E" w:rsidRDefault="00810A8E" w:rsidP="008F36EA">
            <w:pPr>
              <w:numPr>
                <w:ilvl w:val="0"/>
                <w:numId w:val="45"/>
              </w:numPr>
              <w:spacing w:line="276" w:lineRule="auto"/>
              <w:ind w:left="360"/>
              <w:rPr>
                <w:rFonts w:cs="Arial"/>
              </w:rPr>
            </w:pPr>
            <w:r w:rsidRPr="000A3192">
              <w:t>Assess the impact of the incident to the wider community</w:t>
            </w:r>
          </w:p>
        </w:tc>
        <w:tc>
          <w:tcPr>
            <w:tcW w:w="1275" w:type="dxa"/>
          </w:tcPr>
          <w:p w14:paraId="2CFC0AFE" w14:textId="77777777" w:rsidR="00810A8E" w:rsidRPr="00A80923" w:rsidRDefault="00810A8E" w:rsidP="00810A8E">
            <w:pPr>
              <w:rPr>
                <w:rFonts w:cs="Arial"/>
              </w:rPr>
            </w:pPr>
          </w:p>
        </w:tc>
        <w:tc>
          <w:tcPr>
            <w:tcW w:w="1134" w:type="dxa"/>
          </w:tcPr>
          <w:p w14:paraId="5C3E8C69" w14:textId="77777777" w:rsidR="00810A8E" w:rsidRPr="00A80923" w:rsidRDefault="00810A8E" w:rsidP="00810A8E">
            <w:pPr>
              <w:rPr>
                <w:rFonts w:cs="Arial"/>
              </w:rPr>
            </w:pPr>
          </w:p>
        </w:tc>
        <w:tc>
          <w:tcPr>
            <w:tcW w:w="4111" w:type="dxa"/>
          </w:tcPr>
          <w:p w14:paraId="669D85B0" w14:textId="77777777" w:rsidR="00810A8E" w:rsidRPr="00A80923" w:rsidRDefault="00810A8E" w:rsidP="00810A8E">
            <w:pPr>
              <w:rPr>
                <w:rFonts w:cs="Arial"/>
              </w:rPr>
            </w:pPr>
          </w:p>
        </w:tc>
      </w:tr>
      <w:tr w:rsidR="00810A8E" w:rsidRPr="00A80923" w14:paraId="1813124C" w14:textId="77777777" w:rsidTr="001D5E5F">
        <w:tc>
          <w:tcPr>
            <w:tcW w:w="8472" w:type="dxa"/>
            <w:tcBorders>
              <w:top w:val="single" w:sz="4" w:space="0" w:color="auto"/>
              <w:left w:val="single" w:sz="4" w:space="0" w:color="auto"/>
              <w:bottom w:val="single" w:sz="4" w:space="0" w:color="auto"/>
              <w:right w:val="single" w:sz="4" w:space="0" w:color="auto"/>
            </w:tcBorders>
          </w:tcPr>
          <w:p w14:paraId="65F4E0FA" w14:textId="77777777" w:rsidR="00810A8E" w:rsidRPr="00A80923" w:rsidRDefault="00810A8E" w:rsidP="008F36EA">
            <w:pPr>
              <w:numPr>
                <w:ilvl w:val="0"/>
                <w:numId w:val="45"/>
              </w:numPr>
              <w:spacing w:line="276" w:lineRule="auto"/>
              <w:ind w:left="360"/>
              <w:rPr>
                <w:rFonts w:cs="Arial"/>
              </w:rPr>
            </w:pPr>
            <w:r>
              <w:t>Provide regular briefings to staff and governors.</w:t>
            </w:r>
          </w:p>
        </w:tc>
        <w:tc>
          <w:tcPr>
            <w:tcW w:w="1275" w:type="dxa"/>
            <w:tcBorders>
              <w:top w:val="single" w:sz="4" w:space="0" w:color="auto"/>
              <w:left w:val="single" w:sz="4" w:space="0" w:color="auto"/>
              <w:bottom w:val="single" w:sz="4" w:space="0" w:color="auto"/>
              <w:right w:val="single" w:sz="4" w:space="0" w:color="auto"/>
            </w:tcBorders>
          </w:tcPr>
          <w:p w14:paraId="7E67BAD9"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6C78037A"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532A47D8" w14:textId="77777777" w:rsidR="00810A8E" w:rsidRPr="00A80923" w:rsidRDefault="00810A8E" w:rsidP="00810A8E">
            <w:pPr>
              <w:rPr>
                <w:rFonts w:cs="Arial"/>
              </w:rPr>
            </w:pPr>
          </w:p>
        </w:tc>
      </w:tr>
      <w:tr w:rsidR="00810A8E" w:rsidRPr="00A80923" w14:paraId="7BFA4E6D" w14:textId="77777777" w:rsidTr="001D5E5F">
        <w:tc>
          <w:tcPr>
            <w:tcW w:w="8472" w:type="dxa"/>
            <w:tcBorders>
              <w:top w:val="single" w:sz="4" w:space="0" w:color="auto"/>
              <w:left w:val="single" w:sz="4" w:space="0" w:color="auto"/>
              <w:bottom w:val="single" w:sz="4" w:space="0" w:color="auto"/>
              <w:right w:val="single" w:sz="4" w:space="0" w:color="auto"/>
            </w:tcBorders>
          </w:tcPr>
          <w:p w14:paraId="2EB1A582" w14:textId="77777777" w:rsidR="00810A8E" w:rsidRDefault="00810A8E" w:rsidP="008F36EA">
            <w:pPr>
              <w:numPr>
                <w:ilvl w:val="0"/>
                <w:numId w:val="52"/>
              </w:numPr>
              <w:spacing w:line="276" w:lineRule="auto"/>
            </w:pPr>
            <w:r>
              <w:t>Decide the communications strategy for the incident (To staff, To pupils, To parents/caregivers, To governors, To media, To partners</w:t>
            </w:r>
          </w:p>
        </w:tc>
        <w:tc>
          <w:tcPr>
            <w:tcW w:w="1275" w:type="dxa"/>
            <w:tcBorders>
              <w:top w:val="single" w:sz="4" w:space="0" w:color="auto"/>
              <w:left w:val="single" w:sz="4" w:space="0" w:color="auto"/>
              <w:bottom w:val="single" w:sz="4" w:space="0" w:color="auto"/>
              <w:right w:val="single" w:sz="4" w:space="0" w:color="auto"/>
            </w:tcBorders>
          </w:tcPr>
          <w:p w14:paraId="70273308" w14:textId="77777777" w:rsidR="00810A8E" w:rsidRPr="00A80923" w:rsidRDefault="00810A8E" w:rsidP="001D5E5F">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2ADDACB3" w14:textId="77777777" w:rsidR="00810A8E" w:rsidRPr="00A80923" w:rsidRDefault="00810A8E" w:rsidP="001D5E5F">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15370CFF" w14:textId="77777777" w:rsidR="00810A8E" w:rsidRPr="00A80923" w:rsidRDefault="00810A8E" w:rsidP="001D5E5F">
            <w:pPr>
              <w:rPr>
                <w:rFonts w:cs="Arial"/>
              </w:rPr>
            </w:pPr>
          </w:p>
        </w:tc>
      </w:tr>
      <w:tr w:rsidR="00810A8E" w:rsidRPr="00A80923" w14:paraId="5BE57CAB" w14:textId="77777777" w:rsidTr="001D5E5F">
        <w:tc>
          <w:tcPr>
            <w:tcW w:w="8472" w:type="dxa"/>
            <w:tcBorders>
              <w:top w:val="single" w:sz="4" w:space="0" w:color="auto"/>
              <w:left w:val="single" w:sz="4" w:space="0" w:color="auto"/>
              <w:bottom w:val="single" w:sz="4" w:space="0" w:color="auto"/>
              <w:right w:val="single" w:sz="4" w:space="0" w:color="auto"/>
            </w:tcBorders>
          </w:tcPr>
          <w:p w14:paraId="4C9FA9DA" w14:textId="77777777" w:rsidR="00810A8E" w:rsidRDefault="00810A8E" w:rsidP="008F36EA">
            <w:pPr>
              <w:numPr>
                <w:ilvl w:val="0"/>
                <w:numId w:val="52"/>
              </w:numPr>
              <w:spacing w:line="276" w:lineRule="auto"/>
            </w:pPr>
            <w:r>
              <w:t>Continue to liaise with the emergency services.</w:t>
            </w:r>
          </w:p>
        </w:tc>
        <w:tc>
          <w:tcPr>
            <w:tcW w:w="1275" w:type="dxa"/>
            <w:tcBorders>
              <w:top w:val="single" w:sz="4" w:space="0" w:color="auto"/>
              <w:left w:val="single" w:sz="4" w:space="0" w:color="auto"/>
              <w:bottom w:val="single" w:sz="4" w:space="0" w:color="auto"/>
              <w:right w:val="single" w:sz="4" w:space="0" w:color="auto"/>
            </w:tcBorders>
          </w:tcPr>
          <w:p w14:paraId="2443EC95"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5CD7E88B"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62010339" w14:textId="77777777" w:rsidR="00810A8E" w:rsidRPr="00A80923" w:rsidRDefault="00810A8E" w:rsidP="00810A8E">
            <w:pPr>
              <w:rPr>
                <w:rFonts w:cs="Arial"/>
              </w:rPr>
            </w:pPr>
          </w:p>
        </w:tc>
      </w:tr>
      <w:tr w:rsidR="00810A8E" w:rsidRPr="00A80923" w14:paraId="3AB01136" w14:textId="77777777" w:rsidTr="001D5E5F">
        <w:tc>
          <w:tcPr>
            <w:tcW w:w="8472" w:type="dxa"/>
            <w:tcBorders>
              <w:top w:val="single" w:sz="4" w:space="0" w:color="auto"/>
              <w:left w:val="single" w:sz="4" w:space="0" w:color="auto"/>
              <w:bottom w:val="single" w:sz="4" w:space="0" w:color="auto"/>
              <w:right w:val="single" w:sz="4" w:space="0" w:color="auto"/>
            </w:tcBorders>
          </w:tcPr>
          <w:p w14:paraId="0DEC9998" w14:textId="77777777" w:rsidR="00810A8E" w:rsidRDefault="00810A8E" w:rsidP="008F36EA">
            <w:pPr>
              <w:numPr>
                <w:ilvl w:val="0"/>
                <w:numId w:val="52"/>
              </w:numPr>
              <w:spacing w:line="276" w:lineRule="auto"/>
              <w:rPr>
                <w:rFonts w:cs="Arial"/>
              </w:rPr>
            </w:pPr>
            <w:r>
              <w:t>Continue to liaise with the Local Authority as appropriate.</w:t>
            </w:r>
          </w:p>
        </w:tc>
        <w:tc>
          <w:tcPr>
            <w:tcW w:w="1275" w:type="dxa"/>
            <w:tcBorders>
              <w:top w:val="single" w:sz="4" w:space="0" w:color="auto"/>
              <w:left w:val="single" w:sz="4" w:space="0" w:color="auto"/>
              <w:bottom w:val="single" w:sz="4" w:space="0" w:color="auto"/>
              <w:right w:val="single" w:sz="4" w:space="0" w:color="auto"/>
            </w:tcBorders>
          </w:tcPr>
          <w:p w14:paraId="48CD1E28"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000AB861"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36501E88" w14:textId="77777777" w:rsidR="00810A8E" w:rsidRPr="00A80923" w:rsidRDefault="00810A8E" w:rsidP="00810A8E">
            <w:pPr>
              <w:rPr>
                <w:rFonts w:cs="Arial"/>
              </w:rPr>
            </w:pPr>
          </w:p>
        </w:tc>
      </w:tr>
      <w:tr w:rsidR="00810A8E" w:rsidRPr="00A80923" w14:paraId="53842F82" w14:textId="77777777" w:rsidTr="001D5E5F">
        <w:tc>
          <w:tcPr>
            <w:tcW w:w="8472" w:type="dxa"/>
            <w:tcBorders>
              <w:top w:val="single" w:sz="4" w:space="0" w:color="auto"/>
              <w:left w:val="single" w:sz="4" w:space="0" w:color="auto"/>
              <w:bottom w:val="single" w:sz="4" w:space="0" w:color="auto"/>
              <w:right w:val="single" w:sz="4" w:space="0" w:color="auto"/>
            </w:tcBorders>
          </w:tcPr>
          <w:p w14:paraId="0F9128E0" w14:textId="77777777" w:rsidR="00810A8E" w:rsidRPr="00317299" w:rsidRDefault="00810A8E" w:rsidP="008F36EA">
            <w:pPr>
              <w:numPr>
                <w:ilvl w:val="0"/>
                <w:numId w:val="52"/>
              </w:numPr>
              <w:spacing w:line="276" w:lineRule="auto"/>
              <w:rPr>
                <w:rFonts w:cs="Arial"/>
              </w:rPr>
            </w:pPr>
            <w:r>
              <w:t>Implement Business Continuity procedures where applicable.</w:t>
            </w:r>
          </w:p>
        </w:tc>
        <w:tc>
          <w:tcPr>
            <w:tcW w:w="1275" w:type="dxa"/>
            <w:tcBorders>
              <w:top w:val="single" w:sz="4" w:space="0" w:color="auto"/>
              <w:left w:val="single" w:sz="4" w:space="0" w:color="auto"/>
              <w:bottom w:val="single" w:sz="4" w:space="0" w:color="auto"/>
              <w:right w:val="single" w:sz="4" w:space="0" w:color="auto"/>
            </w:tcBorders>
          </w:tcPr>
          <w:p w14:paraId="4ED9CE33"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14C8568B"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64ACC811" w14:textId="77777777" w:rsidR="00810A8E" w:rsidRPr="00A80923" w:rsidRDefault="00810A8E" w:rsidP="00810A8E">
            <w:pPr>
              <w:rPr>
                <w:rFonts w:cs="Arial"/>
              </w:rPr>
            </w:pPr>
          </w:p>
        </w:tc>
      </w:tr>
      <w:tr w:rsidR="00810A8E" w:rsidRPr="00A80923" w14:paraId="1E3191C3" w14:textId="77777777" w:rsidTr="001D5E5F">
        <w:tc>
          <w:tcPr>
            <w:tcW w:w="8472" w:type="dxa"/>
            <w:tcBorders>
              <w:top w:val="single" w:sz="4" w:space="0" w:color="auto"/>
              <w:left w:val="single" w:sz="4" w:space="0" w:color="auto"/>
              <w:bottom w:val="single" w:sz="4" w:space="0" w:color="auto"/>
              <w:right w:val="single" w:sz="4" w:space="0" w:color="auto"/>
            </w:tcBorders>
          </w:tcPr>
          <w:p w14:paraId="111F6752" w14:textId="77777777" w:rsidR="00810A8E" w:rsidRPr="00317299" w:rsidRDefault="00810A8E" w:rsidP="008F36EA">
            <w:pPr>
              <w:numPr>
                <w:ilvl w:val="0"/>
                <w:numId w:val="52"/>
              </w:numPr>
              <w:spacing w:line="276" w:lineRule="auto"/>
              <w:rPr>
                <w:rFonts w:cs="Arial"/>
              </w:rPr>
            </w:pPr>
            <w:r>
              <w:rPr>
                <w:rFonts w:cs="Arial"/>
              </w:rPr>
              <w:t>Agree when to meet as an Emergency Management Team</w:t>
            </w:r>
          </w:p>
        </w:tc>
        <w:tc>
          <w:tcPr>
            <w:tcW w:w="1275" w:type="dxa"/>
            <w:tcBorders>
              <w:top w:val="single" w:sz="4" w:space="0" w:color="auto"/>
              <w:left w:val="single" w:sz="4" w:space="0" w:color="auto"/>
              <w:bottom w:val="single" w:sz="4" w:space="0" w:color="auto"/>
              <w:right w:val="single" w:sz="4" w:space="0" w:color="auto"/>
            </w:tcBorders>
          </w:tcPr>
          <w:p w14:paraId="7CCB6723"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2240AC51"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261F69FB" w14:textId="77777777" w:rsidR="00810A8E" w:rsidRPr="00A80923" w:rsidRDefault="00810A8E" w:rsidP="00810A8E">
            <w:pPr>
              <w:rPr>
                <w:rFonts w:cs="Arial"/>
              </w:rPr>
            </w:pPr>
          </w:p>
        </w:tc>
      </w:tr>
      <w:tr w:rsidR="00810A8E" w:rsidRPr="00A80923" w14:paraId="13380061" w14:textId="77777777" w:rsidTr="001D5E5F">
        <w:tc>
          <w:tcPr>
            <w:tcW w:w="8472" w:type="dxa"/>
            <w:tcBorders>
              <w:top w:val="single" w:sz="4" w:space="0" w:color="auto"/>
              <w:left w:val="single" w:sz="4" w:space="0" w:color="auto"/>
              <w:bottom w:val="single" w:sz="4" w:space="0" w:color="auto"/>
              <w:right w:val="single" w:sz="4" w:space="0" w:color="auto"/>
            </w:tcBorders>
          </w:tcPr>
          <w:p w14:paraId="6EB19591" w14:textId="77777777" w:rsidR="00810A8E" w:rsidRPr="00317299" w:rsidRDefault="00810A8E" w:rsidP="008F36EA">
            <w:pPr>
              <w:numPr>
                <w:ilvl w:val="0"/>
                <w:numId w:val="52"/>
              </w:numPr>
              <w:spacing w:line="276" w:lineRule="auto"/>
              <w:rPr>
                <w:rFonts w:cs="Arial"/>
              </w:rPr>
            </w:pPr>
            <w:r w:rsidRPr="00A80923">
              <w:rPr>
                <w:rFonts w:cs="Arial"/>
              </w:rPr>
              <w:t>Head Teacher or a nominated senior staff member only to deal with the media</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2DC3D091"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4C250BF0"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4447D80B" w14:textId="77777777" w:rsidR="00810A8E" w:rsidRPr="00A80923" w:rsidRDefault="00810A8E" w:rsidP="00810A8E">
            <w:pPr>
              <w:rPr>
                <w:rFonts w:cs="Arial"/>
              </w:rPr>
            </w:pPr>
          </w:p>
        </w:tc>
      </w:tr>
      <w:tr w:rsidR="00810A8E" w:rsidRPr="00A80923" w14:paraId="49311932" w14:textId="77777777" w:rsidTr="001D5E5F">
        <w:tc>
          <w:tcPr>
            <w:tcW w:w="8472" w:type="dxa"/>
            <w:tcBorders>
              <w:top w:val="single" w:sz="4" w:space="0" w:color="auto"/>
              <w:left w:val="single" w:sz="4" w:space="0" w:color="auto"/>
              <w:bottom w:val="single" w:sz="4" w:space="0" w:color="auto"/>
              <w:right w:val="single" w:sz="4" w:space="0" w:color="auto"/>
            </w:tcBorders>
          </w:tcPr>
          <w:p w14:paraId="66734FAB" w14:textId="77777777" w:rsidR="00810A8E" w:rsidRPr="00317299" w:rsidRDefault="00810A8E" w:rsidP="008F36EA">
            <w:pPr>
              <w:numPr>
                <w:ilvl w:val="0"/>
                <w:numId w:val="52"/>
              </w:numPr>
              <w:spacing w:line="276" w:lineRule="auto"/>
              <w:rPr>
                <w:rFonts w:cs="Arial"/>
              </w:rPr>
            </w:pPr>
            <w:r w:rsidRPr="00D84117">
              <w:t>Continue to monitor and support those who may be particularly affected by the incident.</w:t>
            </w:r>
          </w:p>
        </w:tc>
        <w:tc>
          <w:tcPr>
            <w:tcW w:w="1275" w:type="dxa"/>
            <w:tcBorders>
              <w:top w:val="single" w:sz="4" w:space="0" w:color="auto"/>
              <w:left w:val="single" w:sz="4" w:space="0" w:color="auto"/>
              <w:bottom w:val="single" w:sz="4" w:space="0" w:color="auto"/>
              <w:right w:val="single" w:sz="4" w:space="0" w:color="auto"/>
            </w:tcBorders>
          </w:tcPr>
          <w:p w14:paraId="70C4496E"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3541F9E5"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3F1CA6A0" w14:textId="77777777" w:rsidR="00810A8E" w:rsidRPr="00A80923" w:rsidRDefault="00810A8E" w:rsidP="00810A8E">
            <w:pPr>
              <w:rPr>
                <w:rFonts w:cs="Arial"/>
              </w:rPr>
            </w:pPr>
          </w:p>
        </w:tc>
      </w:tr>
    </w:tbl>
    <w:p w14:paraId="7BA08188" w14:textId="77777777" w:rsidR="00810A8E" w:rsidRDefault="00810A8E" w:rsidP="00810A8E">
      <w:bookmarkStart w:id="38" w:name="_Toc125374588"/>
      <w:bookmarkStart w:id="39" w:name="_Toc127543592"/>
    </w:p>
    <w:bookmarkEnd w:id="38"/>
    <w:bookmarkEnd w:id="39"/>
    <w:p w14:paraId="57962D99" w14:textId="77777777" w:rsidR="002212C8" w:rsidRDefault="002212C8" w:rsidP="00463681"/>
    <w:p w14:paraId="376035B4" w14:textId="77777777" w:rsidR="00D72776" w:rsidRDefault="00D72776" w:rsidP="00463681">
      <w:pPr>
        <w:sectPr w:rsidR="00D72776" w:rsidSect="00A855E0">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134" w:right="851" w:bottom="1134" w:left="992" w:header="0" w:footer="289" w:gutter="0"/>
          <w:cols w:space="708"/>
          <w:titlePg/>
          <w:docGrid w:linePitch="326"/>
        </w:sectPr>
      </w:pPr>
    </w:p>
    <w:p w14:paraId="00F8FC2F" w14:textId="77777777" w:rsidR="00007F88" w:rsidRPr="0020630C" w:rsidRDefault="00811FBC" w:rsidP="00463681">
      <w:pPr>
        <w:pStyle w:val="Heading1"/>
        <w:rPr>
          <w:rFonts w:cs="Arial"/>
          <w:szCs w:val="28"/>
        </w:rPr>
      </w:pPr>
      <w:bookmarkStart w:id="43" w:name="_Toc114670235"/>
      <w:bookmarkStart w:id="44" w:name="_Toc144289568"/>
      <w:bookmarkStart w:id="45" w:name="_Toc114670230"/>
      <w:r>
        <w:rPr>
          <w:rFonts w:cs="Arial"/>
          <w:szCs w:val="28"/>
        </w:rPr>
        <w:lastRenderedPageBreak/>
        <w:t>6</w:t>
      </w:r>
      <w:r w:rsidR="00007F88">
        <w:rPr>
          <w:rFonts w:cs="Arial"/>
          <w:szCs w:val="28"/>
        </w:rPr>
        <w:t xml:space="preserve"> </w:t>
      </w:r>
      <w:r w:rsidR="00007F88" w:rsidRPr="0020630C">
        <w:rPr>
          <w:rFonts w:cs="Arial"/>
          <w:szCs w:val="28"/>
        </w:rPr>
        <w:t>Action Cards</w:t>
      </w:r>
      <w:bookmarkEnd w:id="43"/>
      <w:bookmarkEnd w:id="44"/>
    </w:p>
    <w:p w14:paraId="6AEF369E" w14:textId="77777777" w:rsidR="00D317EA" w:rsidRDefault="004239BE" w:rsidP="004239BE">
      <w:pPr>
        <w:rPr>
          <w:rFonts w:cs="Arial"/>
        </w:rPr>
      </w:pPr>
      <w:r>
        <w:rPr>
          <w:rFonts w:cs="Arial"/>
        </w:rPr>
        <w:t xml:space="preserve">Action cards are provided to </w:t>
      </w:r>
      <w:r w:rsidRPr="004239BE">
        <w:rPr>
          <w:rFonts w:cs="Arial"/>
        </w:rPr>
        <w:t>help guide the thinking process when responding to an emergency</w:t>
      </w:r>
      <w:r>
        <w:rPr>
          <w:rFonts w:cs="Arial"/>
        </w:rPr>
        <w:t xml:space="preserve"> </w:t>
      </w:r>
      <w:r w:rsidRPr="004239BE">
        <w:rPr>
          <w:rFonts w:cs="Arial"/>
        </w:rPr>
        <w:t xml:space="preserve">in the </w:t>
      </w:r>
      <w:proofErr w:type="gramStart"/>
      <w:r w:rsidR="00767DBC">
        <w:rPr>
          <w:rFonts w:cs="Arial"/>
        </w:rPr>
        <w:t>Setting</w:t>
      </w:r>
      <w:proofErr w:type="gramEnd"/>
      <w:r>
        <w:rPr>
          <w:rFonts w:cs="Arial"/>
        </w:rPr>
        <w:t>, at an activity offsite, and i</w:t>
      </w:r>
      <w:r w:rsidRPr="004239BE">
        <w:rPr>
          <w:rFonts w:cs="Arial"/>
        </w:rPr>
        <w:t xml:space="preserve">n connection with an event in the local community which impacts on the </w:t>
      </w:r>
      <w:r w:rsidR="00767DBC">
        <w:rPr>
          <w:rFonts w:cs="Arial"/>
        </w:rPr>
        <w:t>Setting</w:t>
      </w:r>
      <w:r>
        <w:rPr>
          <w:rFonts w:cs="Arial"/>
        </w:rPr>
        <w:t>.</w:t>
      </w:r>
    </w:p>
    <w:p w14:paraId="760F374B" w14:textId="77777777" w:rsidR="004239BE" w:rsidRDefault="004239BE" w:rsidP="004239BE">
      <w:pPr>
        <w:rPr>
          <w:rFonts w:cs="Arial"/>
        </w:rPr>
      </w:pPr>
    </w:p>
    <w:p w14:paraId="40C93334" w14:textId="77777777" w:rsidR="00D317EA" w:rsidRDefault="00AC24DF" w:rsidP="00463681">
      <w:pPr>
        <w:rPr>
          <w:rFonts w:cs="Arial"/>
        </w:rPr>
      </w:pPr>
      <w:r>
        <w:rPr>
          <w:rFonts w:cs="Arial"/>
        </w:rPr>
        <w:t>All action cards should be followed in conjunction with the actions of the Emergency Management Team (see section 5)</w:t>
      </w:r>
      <w:r w:rsidR="00D317EA">
        <w:rPr>
          <w:rFonts w:cs="Arial"/>
        </w:rPr>
        <w:t>, the comms strategy (outlined in section 7) and related policies (</w:t>
      </w:r>
      <w:proofErr w:type="gramStart"/>
      <w:r w:rsidR="00D317EA">
        <w:rPr>
          <w:rFonts w:cs="Arial"/>
        </w:rPr>
        <w:t>e.g.</w:t>
      </w:r>
      <w:proofErr w:type="gramEnd"/>
      <w:r w:rsidR="00D317EA">
        <w:rPr>
          <w:rFonts w:cs="Arial"/>
        </w:rPr>
        <w:t xml:space="preserve"> </w:t>
      </w:r>
      <w:r w:rsidR="0051275F">
        <w:rPr>
          <w:rFonts w:cs="Arial"/>
        </w:rPr>
        <w:t>s</w:t>
      </w:r>
      <w:r w:rsidR="00D317EA">
        <w:rPr>
          <w:rFonts w:cs="Arial"/>
        </w:rPr>
        <w:t xml:space="preserve">afeguarding) and procedures (e.g. </w:t>
      </w:r>
      <w:r w:rsidR="0051275F">
        <w:rPr>
          <w:rFonts w:cs="Arial"/>
        </w:rPr>
        <w:t>l</w:t>
      </w:r>
      <w:r w:rsidR="00D317EA">
        <w:rPr>
          <w:rFonts w:cs="Arial"/>
        </w:rPr>
        <w:t>ockdown).</w:t>
      </w:r>
      <w:r>
        <w:rPr>
          <w:rFonts w:cs="Arial"/>
        </w:rPr>
        <w:t xml:space="preserve"> </w:t>
      </w:r>
    </w:p>
    <w:p w14:paraId="01BE2E95" w14:textId="77777777" w:rsidR="00D317EA" w:rsidRDefault="00D317EA" w:rsidP="00463681">
      <w:pPr>
        <w:rPr>
          <w:rFonts w:cs="Arial"/>
        </w:rPr>
      </w:pPr>
    </w:p>
    <w:p w14:paraId="780DB1B0" w14:textId="77777777" w:rsidR="00007F88" w:rsidRDefault="00AC24DF" w:rsidP="00463681">
      <w:pPr>
        <w:rPr>
          <w:rFonts w:cs="Arial"/>
        </w:rPr>
      </w:pPr>
      <w:r>
        <w:rPr>
          <w:rFonts w:cs="Arial"/>
        </w:rPr>
        <w:t xml:space="preserve">All actions should be recorded using </w:t>
      </w:r>
      <w:r w:rsidR="001A56D4">
        <w:rPr>
          <w:rFonts w:cs="Arial"/>
        </w:rPr>
        <w:t>Appendix B</w:t>
      </w:r>
      <w:r>
        <w:rPr>
          <w:rFonts w:cs="Arial"/>
        </w:rPr>
        <w:t xml:space="preserve"> as the Incident Log. </w:t>
      </w:r>
    </w:p>
    <w:p w14:paraId="4066A98C" w14:textId="77777777" w:rsidR="000A3192" w:rsidRDefault="000A3192" w:rsidP="00463681">
      <w:pPr>
        <w:rPr>
          <w:rFonts w:cs="Arial"/>
        </w:rPr>
      </w:pPr>
    </w:p>
    <w:p w14:paraId="50ACF1B3" w14:textId="77777777" w:rsidR="00524B77" w:rsidRDefault="00524B77" w:rsidP="00463681">
      <w:pPr>
        <w:rPr>
          <w:rFonts w:cs="Arial"/>
          <w:color w:val="FF0000"/>
        </w:rPr>
      </w:pPr>
    </w:p>
    <w:p w14:paraId="15C149FB" w14:textId="77777777" w:rsidR="00524B77" w:rsidRDefault="00524B77" w:rsidP="00463681">
      <w:pPr>
        <w:rPr>
          <w:rFonts w:cs="Arial"/>
          <w:color w:val="FF0000"/>
        </w:rPr>
      </w:pPr>
    </w:p>
    <w:p w14:paraId="333FCF84" w14:textId="77777777" w:rsidR="00524B77" w:rsidRDefault="00524B77" w:rsidP="00463681">
      <w:pPr>
        <w:rPr>
          <w:rFonts w:cs="Arial"/>
          <w:color w:val="FF0000"/>
        </w:rPr>
      </w:pPr>
    </w:p>
    <w:p w14:paraId="3208D0AC" w14:textId="77777777" w:rsidR="00524B77" w:rsidRDefault="00524B77" w:rsidP="00463681">
      <w:pPr>
        <w:rPr>
          <w:rFonts w:cs="Arial"/>
          <w:color w:val="FF0000"/>
        </w:rPr>
      </w:pPr>
    </w:p>
    <w:p w14:paraId="173A2889" w14:textId="77777777" w:rsidR="00524B77" w:rsidRDefault="00524B77" w:rsidP="00463681">
      <w:pPr>
        <w:rPr>
          <w:rFonts w:cs="Arial"/>
          <w:color w:val="FF0000"/>
        </w:rPr>
      </w:pPr>
    </w:p>
    <w:p w14:paraId="2D31BF47" w14:textId="77777777" w:rsidR="00524B77" w:rsidRDefault="00524B77" w:rsidP="00463681">
      <w:pPr>
        <w:rPr>
          <w:rFonts w:cs="Arial"/>
          <w:color w:val="FF0000"/>
        </w:rPr>
      </w:pPr>
    </w:p>
    <w:p w14:paraId="6883C069" w14:textId="77777777" w:rsidR="00524B77" w:rsidRDefault="00524B77" w:rsidP="00463681">
      <w:pPr>
        <w:rPr>
          <w:rFonts w:cs="Arial"/>
          <w:color w:val="FF0000"/>
        </w:rPr>
      </w:pPr>
    </w:p>
    <w:p w14:paraId="21797023" w14:textId="77777777" w:rsidR="00524B77" w:rsidRDefault="00524B77" w:rsidP="00463681">
      <w:pPr>
        <w:rPr>
          <w:rFonts w:cs="Arial"/>
          <w:color w:val="FF0000"/>
        </w:rPr>
      </w:pPr>
    </w:p>
    <w:p w14:paraId="4ACFA915" w14:textId="77777777" w:rsidR="00524B77" w:rsidRDefault="00524B77" w:rsidP="00463681">
      <w:pPr>
        <w:rPr>
          <w:rFonts w:cs="Arial"/>
          <w:color w:val="FF0000"/>
        </w:rPr>
        <w:sectPr w:rsidR="00524B77" w:rsidSect="00D72776">
          <w:pgSz w:w="11907" w:h="16840" w:code="9"/>
          <w:pgMar w:top="851" w:right="1134" w:bottom="992" w:left="1134" w:header="0" w:footer="289" w:gutter="0"/>
          <w:cols w:space="708"/>
          <w:titlePg/>
          <w:docGrid w:linePitch="326"/>
        </w:sectPr>
      </w:pPr>
    </w:p>
    <w:p w14:paraId="1B967794" w14:textId="77777777" w:rsidR="00524B77" w:rsidRDefault="00524B77" w:rsidP="00524B77">
      <w:pPr>
        <w:pStyle w:val="Heading2"/>
      </w:pPr>
      <w:bookmarkStart w:id="46" w:name="_Toc144289569"/>
      <w:bookmarkStart w:id="47" w:name="_Toc114670240"/>
      <w:r>
        <w:lastRenderedPageBreak/>
        <w:t>6.1 ETHANE Mnemonic</w:t>
      </w:r>
      <w:bookmarkEnd w:id="46"/>
    </w:p>
    <w:p w14:paraId="76762049" w14:textId="77777777" w:rsidR="00524B77" w:rsidRPr="006820D4" w:rsidRDefault="00524B77" w:rsidP="00524B77">
      <w:r>
        <w:t xml:space="preserve">The ETHANE mnemonic is used by the emergency services and responding partners. The template can help those responding in the </w:t>
      </w:r>
      <w:proofErr w:type="gramStart"/>
      <w:r>
        <w:t>Setting</w:t>
      </w:r>
      <w:proofErr w:type="gramEnd"/>
      <w:r>
        <w:t xml:space="preserve"> provide a clear picture in the latest information for the emergency response.</w:t>
      </w:r>
    </w:p>
    <w:p w14:paraId="2CC18137" w14:textId="77777777" w:rsidR="00524B77" w:rsidRPr="00463681" w:rsidRDefault="00524B77" w:rsidP="00524B77"/>
    <w:tbl>
      <w:tblPr>
        <w:tblW w:w="14006"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103"/>
        <w:gridCol w:w="8222"/>
      </w:tblGrid>
      <w:tr w:rsidR="00524B77" w:rsidRPr="00BF2D23" w14:paraId="38CBBD3E" w14:textId="77777777" w:rsidTr="00C34BC9">
        <w:trPr>
          <w:trHeight w:val="489"/>
        </w:trPr>
        <w:tc>
          <w:tcPr>
            <w:tcW w:w="5784" w:type="dxa"/>
            <w:gridSpan w:val="2"/>
            <w:shd w:val="clear" w:color="auto" w:fill="A6A6A6"/>
          </w:tcPr>
          <w:p w14:paraId="1686D5A7" w14:textId="77777777" w:rsidR="00524B77" w:rsidRPr="00BF2D23" w:rsidRDefault="00524B77" w:rsidP="00C34BC9">
            <w:pPr>
              <w:jc w:val="center"/>
              <w:rPr>
                <w:b/>
                <w:sz w:val="28"/>
                <w:szCs w:val="36"/>
              </w:rPr>
            </w:pPr>
            <w:r w:rsidRPr="00BF2D23">
              <w:rPr>
                <w:b/>
                <w:sz w:val="28"/>
                <w:szCs w:val="36"/>
              </w:rPr>
              <w:t>Heading</w:t>
            </w:r>
          </w:p>
        </w:tc>
        <w:tc>
          <w:tcPr>
            <w:tcW w:w="8222" w:type="dxa"/>
            <w:shd w:val="clear" w:color="auto" w:fill="A6A6A6"/>
          </w:tcPr>
          <w:p w14:paraId="4DBF23C3" w14:textId="77777777" w:rsidR="00524B77" w:rsidRPr="00BF2D23" w:rsidRDefault="00524B77" w:rsidP="00C34BC9">
            <w:pPr>
              <w:jc w:val="center"/>
              <w:rPr>
                <w:b/>
                <w:sz w:val="28"/>
                <w:szCs w:val="36"/>
              </w:rPr>
            </w:pPr>
            <w:r w:rsidRPr="00BF2D23">
              <w:rPr>
                <w:rFonts w:cs="Calibri"/>
                <w:b/>
                <w:sz w:val="28"/>
                <w:szCs w:val="36"/>
              </w:rPr>
              <w:t>I</w:t>
            </w:r>
            <w:r>
              <w:rPr>
                <w:rFonts w:cs="Calibri"/>
                <w:b/>
                <w:sz w:val="28"/>
                <w:szCs w:val="36"/>
              </w:rPr>
              <w:t>nformation</w:t>
            </w:r>
          </w:p>
        </w:tc>
      </w:tr>
      <w:tr w:rsidR="00524B77" w:rsidRPr="00BF2D23" w14:paraId="798B68B8" w14:textId="77777777" w:rsidTr="00C34BC9">
        <w:trPr>
          <w:trHeight w:val="850"/>
        </w:trPr>
        <w:tc>
          <w:tcPr>
            <w:tcW w:w="681" w:type="dxa"/>
            <w:shd w:val="clear" w:color="auto" w:fill="FF5050"/>
            <w:vAlign w:val="center"/>
          </w:tcPr>
          <w:p w14:paraId="7B27BF59" w14:textId="77777777" w:rsidR="00524B77" w:rsidRPr="00BF2D23" w:rsidRDefault="00524B77" w:rsidP="00C34BC9">
            <w:pPr>
              <w:jc w:val="center"/>
              <w:rPr>
                <w:rFonts w:cs="Calibri"/>
                <w:b/>
                <w:color w:val="FFFFFF"/>
                <w:sz w:val="28"/>
                <w:szCs w:val="36"/>
              </w:rPr>
            </w:pPr>
            <w:r w:rsidRPr="00BF2D23">
              <w:rPr>
                <w:rFonts w:cs="Calibri"/>
                <w:b/>
                <w:color w:val="FFFFFF"/>
                <w:sz w:val="28"/>
                <w:szCs w:val="36"/>
              </w:rPr>
              <w:t>E</w:t>
            </w:r>
          </w:p>
        </w:tc>
        <w:tc>
          <w:tcPr>
            <w:tcW w:w="5103" w:type="dxa"/>
            <w:shd w:val="clear" w:color="auto" w:fill="FF5050"/>
            <w:vAlign w:val="center"/>
          </w:tcPr>
          <w:p w14:paraId="3EE4B2A4" w14:textId="77777777" w:rsidR="00524B77" w:rsidRDefault="00524B77" w:rsidP="00C34BC9">
            <w:pPr>
              <w:rPr>
                <w:rFonts w:cs="Calibri"/>
                <w:b/>
                <w:color w:val="FFFFFF"/>
                <w:szCs w:val="32"/>
              </w:rPr>
            </w:pPr>
            <w:r w:rsidRPr="00BF2D23">
              <w:rPr>
                <w:rFonts w:cs="Calibri"/>
                <w:b/>
                <w:color w:val="FFFFFF"/>
                <w:szCs w:val="32"/>
              </w:rPr>
              <w:t>Exact Location</w:t>
            </w:r>
          </w:p>
          <w:p w14:paraId="66A61A6A" w14:textId="77777777" w:rsidR="00524B77" w:rsidRDefault="00524B77" w:rsidP="00C34BC9">
            <w:pPr>
              <w:rPr>
                <w:rFonts w:cs="Calibri"/>
                <w:i/>
                <w:color w:val="FFFFFF"/>
                <w:szCs w:val="32"/>
              </w:rPr>
            </w:pPr>
            <w:r w:rsidRPr="00BF2D23">
              <w:rPr>
                <w:rFonts w:cs="Calibri"/>
                <w:i/>
                <w:color w:val="FFFFFF"/>
                <w:szCs w:val="32"/>
              </w:rPr>
              <w:t xml:space="preserve">postcode, </w:t>
            </w:r>
          </w:p>
          <w:p w14:paraId="0D503060" w14:textId="77777777" w:rsidR="00524B77" w:rsidRDefault="00524B77" w:rsidP="00C34BC9">
            <w:pPr>
              <w:rPr>
                <w:rFonts w:cs="Calibri"/>
                <w:i/>
                <w:color w:val="FFFFFF"/>
                <w:szCs w:val="32"/>
              </w:rPr>
            </w:pPr>
            <w:r w:rsidRPr="00BF2D23">
              <w:rPr>
                <w:rFonts w:cs="Calibri"/>
                <w:i/>
                <w:color w:val="FFFFFF"/>
                <w:szCs w:val="32"/>
              </w:rPr>
              <w:t>What3Words</w:t>
            </w:r>
            <w:r>
              <w:rPr>
                <w:rFonts w:cs="Calibri"/>
                <w:i/>
                <w:color w:val="FFFFFF"/>
                <w:szCs w:val="32"/>
              </w:rPr>
              <w:t xml:space="preserve"> </w:t>
            </w:r>
          </w:p>
          <w:p w14:paraId="585C7A83" w14:textId="77777777" w:rsidR="00524B77" w:rsidRPr="00BF2D23" w:rsidRDefault="00524B77" w:rsidP="00C34BC9">
            <w:pPr>
              <w:rPr>
                <w:rFonts w:cs="Calibri"/>
                <w:color w:val="FFFFFF"/>
                <w:szCs w:val="32"/>
              </w:rPr>
            </w:pPr>
            <w:r>
              <w:rPr>
                <w:rFonts w:cs="Calibri"/>
                <w:i/>
                <w:color w:val="FFFFFF"/>
                <w:szCs w:val="32"/>
              </w:rPr>
              <w:t>(</w:t>
            </w:r>
            <w:hyperlink r:id="rId25" w:history="1">
              <w:r w:rsidRPr="00BF2D23">
                <w:rPr>
                  <w:rStyle w:val="Hyperlink"/>
                  <w:rFonts w:cs="Calibri"/>
                  <w:i/>
                  <w:szCs w:val="32"/>
                </w:rPr>
                <w:t>download on App Store or Google Play</w:t>
              </w:r>
            </w:hyperlink>
            <w:r>
              <w:rPr>
                <w:rFonts w:cs="Calibri"/>
                <w:i/>
                <w:color w:val="FFFFFF"/>
                <w:szCs w:val="32"/>
              </w:rPr>
              <w:t>)</w:t>
            </w:r>
          </w:p>
        </w:tc>
        <w:tc>
          <w:tcPr>
            <w:tcW w:w="8222" w:type="dxa"/>
            <w:shd w:val="clear" w:color="auto" w:fill="auto"/>
            <w:vAlign w:val="center"/>
          </w:tcPr>
          <w:p w14:paraId="6ED4D0CC" w14:textId="77777777" w:rsidR="00524B77" w:rsidRPr="00BF2D23" w:rsidRDefault="00524B77" w:rsidP="00C34BC9">
            <w:pPr>
              <w:rPr>
                <w:rFonts w:cs="Calibri"/>
              </w:rPr>
            </w:pPr>
          </w:p>
          <w:p w14:paraId="755B20CF" w14:textId="77777777" w:rsidR="00524B77" w:rsidRPr="00BF2D23" w:rsidRDefault="00524B77" w:rsidP="00C34BC9">
            <w:pPr>
              <w:rPr>
                <w:rFonts w:cs="Calibri"/>
              </w:rPr>
            </w:pPr>
          </w:p>
          <w:p w14:paraId="4406AB65" w14:textId="77777777" w:rsidR="00524B77" w:rsidRDefault="00524B77" w:rsidP="00C34BC9">
            <w:pPr>
              <w:rPr>
                <w:rFonts w:cs="Calibri"/>
              </w:rPr>
            </w:pPr>
          </w:p>
          <w:p w14:paraId="4EEA27D1" w14:textId="77777777" w:rsidR="00524B77" w:rsidRDefault="00524B77" w:rsidP="00C34BC9">
            <w:pPr>
              <w:rPr>
                <w:rFonts w:cs="Calibri"/>
              </w:rPr>
            </w:pPr>
          </w:p>
          <w:p w14:paraId="08066CDF" w14:textId="77777777" w:rsidR="00524B77" w:rsidRPr="00BF2D23" w:rsidRDefault="00524B77" w:rsidP="00C34BC9">
            <w:pPr>
              <w:rPr>
                <w:rFonts w:cs="Calibri"/>
              </w:rPr>
            </w:pPr>
          </w:p>
        </w:tc>
      </w:tr>
      <w:tr w:rsidR="00524B77" w:rsidRPr="00BF2D23" w14:paraId="72C31D1A" w14:textId="77777777" w:rsidTr="00C34BC9">
        <w:trPr>
          <w:trHeight w:val="551"/>
        </w:trPr>
        <w:tc>
          <w:tcPr>
            <w:tcW w:w="681" w:type="dxa"/>
            <w:shd w:val="clear" w:color="auto" w:fill="92D050"/>
            <w:vAlign w:val="center"/>
          </w:tcPr>
          <w:p w14:paraId="743D6682" w14:textId="77777777" w:rsidR="00524B77" w:rsidRPr="00BF2D23" w:rsidRDefault="00524B77" w:rsidP="00C34BC9">
            <w:pPr>
              <w:jc w:val="center"/>
              <w:rPr>
                <w:rFonts w:cs="Calibri"/>
                <w:b/>
                <w:color w:val="FFFFFF"/>
                <w:sz w:val="28"/>
                <w:szCs w:val="36"/>
              </w:rPr>
            </w:pPr>
            <w:r w:rsidRPr="00BF2D23">
              <w:rPr>
                <w:rFonts w:cs="Calibri"/>
                <w:b/>
                <w:color w:val="FFFFFF"/>
                <w:sz w:val="28"/>
                <w:szCs w:val="36"/>
              </w:rPr>
              <w:t>T</w:t>
            </w:r>
          </w:p>
        </w:tc>
        <w:tc>
          <w:tcPr>
            <w:tcW w:w="5103" w:type="dxa"/>
            <w:shd w:val="clear" w:color="auto" w:fill="92D050"/>
            <w:vAlign w:val="center"/>
          </w:tcPr>
          <w:p w14:paraId="7292793E" w14:textId="77777777" w:rsidR="00524B77" w:rsidRDefault="00524B77" w:rsidP="00C34BC9">
            <w:pPr>
              <w:rPr>
                <w:rFonts w:cs="Calibri"/>
                <w:b/>
                <w:color w:val="FFFFFF"/>
                <w:szCs w:val="32"/>
              </w:rPr>
            </w:pPr>
            <w:r w:rsidRPr="00BF2D23">
              <w:rPr>
                <w:rFonts w:cs="Calibri"/>
                <w:b/>
                <w:color w:val="FFFFFF"/>
                <w:szCs w:val="32"/>
              </w:rPr>
              <w:t>Type of Incident</w:t>
            </w:r>
          </w:p>
          <w:p w14:paraId="78422EA4" w14:textId="77777777" w:rsidR="00524B77" w:rsidRPr="00BF2D23" w:rsidRDefault="00524B77" w:rsidP="00C34BC9">
            <w:pPr>
              <w:rPr>
                <w:rFonts w:cs="Calibri"/>
                <w:color w:val="FFFFFF"/>
                <w:szCs w:val="32"/>
              </w:rPr>
            </w:pPr>
            <w:r w:rsidRPr="00BF2D23">
              <w:rPr>
                <w:rFonts w:cs="Calibri"/>
                <w:i/>
                <w:color w:val="FFFFFF"/>
                <w:szCs w:val="32"/>
              </w:rPr>
              <w:t>Flood, Fire, etc.</w:t>
            </w:r>
          </w:p>
        </w:tc>
        <w:tc>
          <w:tcPr>
            <w:tcW w:w="8222" w:type="dxa"/>
            <w:shd w:val="clear" w:color="auto" w:fill="auto"/>
            <w:vAlign w:val="center"/>
          </w:tcPr>
          <w:p w14:paraId="1E0431CE" w14:textId="77777777" w:rsidR="00524B77" w:rsidRPr="00BF2D23" w:rsidRDefault="00524B77" w:rsidP="00C34BC9">
            <w:pPr>
              <w:rPr>
                <w:rFonts w:cs="Calibri"/>
              </w:rPr>
            </w:pPr>
          </w:p>
          <w:p w14:paraId="21F778CA" w14:textId="77777777" w:rsidR="00524B77" w:rsidRPr="00BF2D23" w:rsidRDefault="00524B77" w:rsidP="00C34BC9">
            <w:pPr>
              <w:rPr>
                <w:rFonts w:cs="Calibri"/>
              </w:rPr>
            </w:pPr>
          </w:p>
          <w:p w14:paraId="2DE1A5C4" w14:textId="77777777" w:rsidR="00524B77" w:rsidRPr="00BF2D23" w:rsidRDefault="00524B77" w:rsidP="00C34BC9">
            <w:pPr>
              <w:rPr>
                <w:rFonts w:cs="Calibri"/>
              </w:rPr>
            </w:pPr>
          </w:p>
          <w:p w14:paraId="44A11583" w14:textId="77777777" w:rsidR="00524B77" w:rsidRPr="00BF2D23" w:rsidRDefault="00524B77" w:rsidP="00C34BC9">
            <w:pPr>
              <w:rPr>
                <w:rFonts w:cs="Calibri"/>
              </w:rPr>
            </w:pPr>
          </w:p>
        </w:tc>
      </w:tr>
      <w:tr w:rsidR="00524B77" w:rsidRPr="00BF2D23" w14:paraId="455349F0" w14:textId="77777777" w:rsidTr="00C34BC9">
        <w:trPr>
          <w:trHeight w:val="572"/>
        </w:trPr>
        <w:tc>
          <w:tcPr>
            <w:tcW w:w="681" w:type="dxa"/>
            <w:shd w:val="clear" w:color="auto" w:fill="FF5050"/>
            <w:vAlign w:val="center"/>
          </w:tcPr>
          <w:p w14:paraId="42405878" w14:textId="77777777" w:rsidR="00524B77" w:rsidRPr="00BF2D23" w:rsidRDefault="00524B77" w:rsidP="00C34BC9">
            <w:pPr>
              <w:jc w:val="center"/>
              <w:rPr>
                <w:rFonts w:cs="Calibri"/>
                <w:b/>
                <w:color w:val="FFFFFF"/>
                <w:sz w:val="28"/>
                <w:szCs w:val="36"/>
              </w:rPr>
            </w:pPr>
            <w:r w:rsidRPr="00BF2D23">
              <w:rPr>
                <w:rFonts w:cs="Calibri"/>
                <w:b/>
                <w:color w:val="FFFFFF"/>
                <w:sz w:val="28"/>
                <w:szCs w:val="36"/>
              </w:rPr>
              <w:t>H</w:t>
            </w:r>
          </w:p>
        </w:tc>
        <w:tc>
          <w:tcPr>
            <w:tcW w:w="5103" w:type="dxa"/>
            <w:shd w:val="clear" w:color="auto" w:fill="FF5050"/>
            <w:vAlign w:val="center"/>
          </w:tcPr>
          <w:p w14:paraId="398ECE55" w14:textId="77777777" w:rsidR="00524B77" w:rsidRDefault="00524B77" w:rsidP="00C34BC9">
            <w:pPr>
              <w:rPr>
                <w:rFonts w:cs="Calibri"/>
                <w:b/>
                <w:color w:val="FFFFFF"/>
                <w:szCs w:val="32"/>
              </w:rPr>
            </w:pPr>
            <w:r w:rsidRPr="00BF2D23">
              <w:rPr>
                <w:rFonts w:cs="Calibri"/>
                <w:b/>
                <w:color w:val="FFFFFF"/>
                <w:szCs w:val="32"/>
              </w:rPr>
              <w:t>Hazards</w:t>
            </w:r>
          </w:p>
          <w:p w14:paraId="368E6B72" w14:textId="77777777" w:rsidR="00524B77" w:rsidRPr="00BF2D23" w:rsidRDefault="00524B77" w:rsidP="00C34BC9">
            <w:pPr>
              <w:rPr>
                <w:rFonts w:cs="Calibri"/>
                <w:i/>
                <w:color w:val="FFFFFF"/>
                <w:szCs w:val="32"/>
              </w:rPr>
            </w:pPr>
            <w:r>
              <w:rPr>
                <w:rFonts w:cs="Calibri"/>
                <w:i/>
                <w:color w:val="FFFFFF"/>
                <w:szCs w:val="32"/>
              </w:rPr>
              <w:t>Potential impacts to premises</w:t>
            </w:r>
          </w:p>
        </w:tc>
        <w:tc>
          <w:tcPr>
            <w:tcW w:w="8222" w:type="dxa"/>
            <w:shd w:val="clear" w:color="auto" w:fill="auto"/>
            <w:vAlign w:val="center"/>
          </w:tcPr>
          <w:p w14:paraId="10BCC2B8" w14:textId="77777777" w:rsidR="00524B77" w:rsidRPr="00BF2D23" w:rsidRDefault="00524B77" w:rsidP="00C34BC9">
            <w:pPr>
              <w:rPr>
                <w:rFonts w:cs="Calibri"/>
              </w:rPr>
            </w:pPr>
          </w:p>
          <w:p w14:paraId="3486B934" w14:textId="77777777" w:rsidR="00524B77" w:rsidRPr="00BF2D23" w:rsidRDefault="00524B77" w:rsidP="00C34BC9">
            <w:pPr>
              <w:rPr>
                <w:rFonts w:cs="Calibri"/>
              </w:rPr>
            </w:pPr>
          </w:p>
          <w:p w14:paraId="2F7BC7C0" w14:textId="77777777" w:rsidR="00524B77" w:rsidRDefault="00524B77" w:rsidP="00C34BC9">
            <w:pPr>
              <w:rPr>
                <w:rFonts w:cs="Calibri"/>
              </w:rPr>
            </w:pPr>
          </w:p>
          <w:p w14:paraId="3AAACBA5" w14:textId="77777777" w:rsidR="00524B77" w:rsidRPr="00BF2D23" w:rsidRDefault="00524B77" w:rsidP="00C34BC9">
            <w:pPr>
              <w:rPr>
                <w:rFonts w:cs="Calibri"/>
              </w:rPr>
            </w:pPr>
          </w:p>
        </w:tc>
      </w:tr>
      <w:tr w:rsidR="00524B77" w:rsidRPr="00BF2D23" w14:paraId="70791024" w14:textId="77777777" w:rsidTr="00C34BC9">
        <w:trPr>
          <w:trHeight w:val="681"/>
        </w:trPr>
        <w:tc>
          <w:tcPr>
            <w:tcW w:w="681" w:type="dxa"/>
            <w:shd w:val="clear" w:color="auto" w:fill="4472C4"/>
            <w:vAlign w:val="center"/>
          </w:tcPr>
          <w:p w14:paraId="27486397" w14:textId="77777777" w:rsidR="00524B77" w:rsidRPr="00BF2D23" w:rsidRDefault="00524B77" w:rsidP="00C34BC9">
            <w:pPr>
              <w:jc w:val="center"/>
              <w:rPr>
                <w:rFonts w:cs="Calibri"/>
                <w:b/>
                <w:color w:val="FFFFFF"/>
                <w:sz w:val="28"/>
                <w:szCs w:val="36"/>
              </w:rPr>
            </w:pPr>
            <w:r w:rsidRPr="00BF2D23">
              <w:rPr>
                <w:rFonts w:cs="Calibri"/>
                <w:b/>
                <w:color w:val="FFFFFF"/>
                <w:sz w:val="28"/>
                <w:szCs w:val="36"/>
              </w:rPr>
              <w:t>A</w:t>
            </w:r>
          </w:p>
        </w:tc>
        <w:tc>
          <w:tcPr>
            <w:tcW w:w="5103" w:type="dxa"/>
            <w:shd w:val="clear" w:color="auto" w:fill="4472C4"/>
            <w:vAlign w:val="center"/>
          </w:tcPr>
          <w:p w14:paraId="1F2164CF" w14:textId="77777777" w:rsidR="00524B77" w:rsidRDefault="00524B77" w:rsidP="00C34BC9">
            <w:pPr>
              <w:rPr>
                <w:rFonts w:cs="Calibri"/>
                <w:b/>
                <w:color w:val="FFFFFF"/>
                <w:szCs w:val="32"/>
              </w:rPr>
            </w:pPr>
            <w:r w:rsidRPr="00BF2D23">
              <w:rPr>
                <w:rFonts w:cs="Calibri"/>
                <w:b/>
                <w:color w:val="FFFFFF"/>
                <w:szCs w:val="32"/>
              </w:rPr>
              <w:t>Access / Egress</w:t>
            </w:r>
          </w:p>
          <w:p w14:paraId="5F252194" w14:textId="77777777" w:rsidR="00524B77" w:rsidRDefault="00524B77" w:rsidP="00C34BC9">
            <w:pPr>
              <w:rPr>
                <w:rFonts w:cs="Calibri"/>
                <w:i/>
                <w:color w:val="FFFFFF"/>
                <w:szCs w:val="32"/>
              </w:rPr>
            </w:pPr>
            <w:r w:rsidRPr="00BF2D23">
              <w:rPr>
                <w:rFonts w:cs="Calibri"/>
                <w:i/>
                <w:color w:val="FFFFFF"/>
                <w:szCs w:val="32"/>
              </w:rPr>
              <w:t>Best route in</w:t>
            </w:r>
            <w:r>
              <w:rPr>
                <w:rFonts w:cs="Calibri"/>
                <w:i/>
                <w:color w:val="FFFFFF"/>
                <w:szCs w:val="32"/>
              </w:rPr>
              <w:t xml:space="preserve"> </w:t>
            </w:r>
            <w:r w:rsidRPr="00BF2D23">
              <w:rPr>
                <w:rFonts w:cs="Calibri"/>
                <w:i/>
                <w:color w:val="FFFFFF"/>
                <w:szCs w:val="32"/>
              </w:rPr>
              <w:t>/</w:t>
            </w:r>
            <w:r>
              <w:rPr>
                <w:rFonts w:cs="Calibri"/>
                <w:i/>
                <w:color w:val="FFFFFF"/>
                <w:szCs w:val="32"/>
              </w:rPr>
              <w:t xml:space="preserve"> </w:t>
            </w:r>
            <w:r w:rsidRPr="00BF2D23">
              <w:rPr>
                <w:rFonts w:cs="Calibri"/>
                <w:i/>
                <w:color w:val="FFFFFF"/>
                <w:szCs w:val="32"/>
              </w:rPr>
              <w:t>out</w:t>
            </w:r>
            <w:r>
              <w:rPr>
                <w:rFonts w:cs="Calibri"/>
                <w:i/>
                <w:color w:val="FFFFFF"/>
                <w:szCs w:val="32"/>
              </w:rPr>
              <w:t xml:space="preserve"> of site.</w:t>
            </w:r>
          </w:p>
          <w:p w14:paraId="2E861670" w14:textId="77777777" w:rsidR="00524B77" w:rsidRPr="00BF2D23" w:rsidRDefault="00524B77" w:rsidP="00C34BC9">
            <w:pPr>
              <w:rPr>
                <w:rFonts w:cs="Calibri"/>
                <w:i/>
                <w:color w:val="FFFFFF"/>
                <w:szCs w:val="32"/>
              </w:rPr>
            </w:pPr>
            <w:r>
              <w:rPr>
                <w:rFonts w:cs="Calibri"/>
                <w:i/>
                <w:color w:val="FFFFFF"/>
                <w:szCs w:val="32"/>
              </w:rPr>
              <w:t xml:space="preserve">Inaccessible </w:t>
            </w:r>
            <w:r w:rsidRPr="00BF2D23">
              <w:rPr>
                <w:rFonts w:cs="Calibri"/>
                <w:i/>
                <w:color w:val="FFFFFF"/>
                <w:szCs w:val="32"/>
              </w:rPr>
              <w:t xml:space="preserve">routes </w:t>
            </w:r>
          </w:p>
        </w:tc>
        <w:tc>
          <w:tcPr>
            <w:tcW w:w="8222" w:type="dxa"/>
            <w:shd w:val="clear" w:color="auto" w:fill="auto"/>
            <w:vAlign w:val="center"/>
          </w:tcPr>
          <w:p w14:paraId="6917A133" w14:textId="77777777" w:rsidR="00524B77" w:rsidRPr="00BF2D23" w:rsidRDefault="00524B77" w:rsidP="00C34BC9">
            <w:pPr>
              <w:rPr>
                <w:rFonts w:cs="Calibri"/>
              </w:rPr>
            </w:pPr>
          </w:p>
          <w:p w14:paraId="4A900B8D" w14:textId="77777777" w:rsidR="00524B77" w:rsidRPr="00BF2D23" w:rsidRDefault="00524B77" w:rsidP="00C34BC9">
            <w:pPr>
              <w:rPr>
                <w:rFonts w:cs="Calibri"/>
              </w:rPr>
            </w:pPr>
          </w:p>
          <w:p w14:paraId="1317FAE4" w14:textId="77777777" w:rsidR="00524B77" w:rsidRDefault="00524B77" w:rsidP="00C34BC9">
            <w:pPr>
              <w:rPr>
                <w:rFonts w:cs="Calibri"/>
              </w:rPr>
            </w:pPr>
          </w:p>
          <w:p w14:paraId="1A00A810" w14:textId="77777777" w:rsidR="00524B77" w:rsidRDefault="00524B77" w:rsidP="00C34BC9">
            <w:pPr>
              <w:rPr>
                <w:rFonts w:cs="Calibri"/>
              </w:rPr>
            </w:pPr>
          </w:p>
          <w:p w14:paraId="263C403C" w14:textId="77777777" w:rsidR="00524B77" w:rsidRPr="00BF2D23" w:rsidRDefault="00524B77" w:rsidP="00C34BC9">
            <w:pPr>
              <w:rPr>
                <w:rFonts w:cs="Calibri"/>
              </w:rPr>
            </w:pPr>
          </w:p>
        </w:tc>
      </w:tr>
      <w:tr w:rsidR="00524B77" w:rsidRPr="00BF2D23" w14:paraId="286EE0AB" w14:textId="77777777" w:rsidTr="00C34BC9">
        <w:trPr>
          <w:trHeight w:val="980"/>
        </w:trPr>
        <w:tc>
          <w:tcPr>
            <w:tcW w:w="681" w:type="dxa"/>
            <w:shd w:val="clear" w:color="auto" w:fill="FF5050"/>
            <w:vAlign w:val="center"/>
          </w:tcPr>
          <w:p w14:paraId="6F6D26D1" w14:textId="77777777" w:rsidR="00524B77" w:rsidRPr="00BF2D23" w:rsidRDefault="00524B77" w:rsidP="00C34BC9">
            <w:pPr>
              <w:jc w:val="center"/>
              <w:rPr>
                <w:rFonts w:cs="Calibri"/>
                <w:b/>
                <w:color w:val="FFFFFF"/>
                <w:sz w:val="28"/>
                <w:szCs w:val="36"/>
              </w:rPr>
            </w:pPr>
            <w:r w:rsidRPr="00BF2D23">
              <w:rPr>
                <w:rFonts w:cs="Calibri"/>
                <w:b/>
                <w:color w:val="FFFFFF"/>
                <w:sz w:val="28"/>
                <w:szCs w:val="36"/>
              </w:rPr>
              <w:t>N</w:t>
            </w:r>
          </w:p>
        </w:tc>
        <w:tc>
          <w:tcPr>
            <w:tcW w:w="5103" w:type="dxa"/>
            <w:shd w:val="clear" w:color="auto" w:fill="FF5050"/>
            <w:vAlign w:val="center"/>
          </w:tcPr>
          <w:p w14:paraId="497715F0" w14:textId="77777777" w:rsidR="00524B77" w:rsidRDefault="00524B77" w:rsidP="00C34BC9">
            <w:pPr>
              <w:rPr>
                <w:rFonts w:cs="Calibri"/>
                <w:b/>
                <w:color w:val="FFFFFF"/>
                <w:szCs w:val="32"/>
              </w:rPr>
            </w:pPr>
            <w:r w:rsidRPr="00BF2D23">
              <w:rPr>
                <w:rFonts w:cs="Calibri"/>
                <w:b/>
                <w:color w:val="FFFFFF"/>
                <w:szCs w:val="32"/>
              </w:rPr>
              <w:t>Number of Casualties</w:t>
            </w:r>
          </w:p>
          <w:p w14:paraId="78917552" w14:textId="77777777" w:rsidR="00524B77" w:rsidRPr="00BF2D23" w:rsidRDefault="00524B77" w:rsidP="00C34BC9">
            <w:pPr>
              <w:rPr>
                <w:rFonts w:cs="Calibri"/>
                <w:i/>
                <w:color w:val="FFFFFF"/>
                <w:szCs w:val="32"/>
              </w:rPr>
            </w:pPr>
            <w:r w:rsidRPr="00BF2D23">
              <w:rPr>
                <w:rFonts w:cs="Calibri"/>
                <w:i/>
                <w:color w:val="FFFFFF"/>
                <w:szCs w:val="32"/>
              </w:rPr>
              <w:t>Approximate numbers based on what is known at that point, types of injuries</w:t>
            </w:r>
            <w:r>
              <w:rPr>
                <w:rFonts w:cs="Calibri"/>
                <w:i/>
                <w:color w:val="FFFFFF"/>
                <w:szCs w:val="32"/>
              </w:rPr>
              <w:t>. Who has been impacted? Pupils, staff etc.</w:t>
            </w:r>
          </w:p>
        </w:tc>
        <w:tc>
          <w:tcPr>
            <w:tcW w:w="8222" w:type="dxa"/>
            <w:shd w:val="clear" w:color="auto" w:fill="auto"/>
            <w:vAlign w:val="center"/>
          </w:tcPr>
          <w:p w14:paraId="7F4EC285" w14:textId="77777777" w:rsidR="00524B77" w:rsidRPr="00BF2D23" w:rsidRDefault="00524B77" w:rsidP="00C34BC9">
            <w:pPr>
              <w:rPr>
                <w:rFonts w:cs="Calibri"/>
              </w:rPr>
            </w:pPr>
          </w:p>
          <w:p w14:paraId="0B8972B6" w14:textId="77777777" w:rsidR="00524B77" w:rsidRPr="00BF2D23" w:rsidRDefault="00524B77" w:rsidP="00C34BC9">
            <w:pPr>
              <w:rPr>
                <w:rFonts w:cs="Calibri"/>
              </w:rPr>
            </w:pPr>
          </w:p>
          <w:p w14:paraId="3302767A" w14:textId="77777777" w:rsidR="00524B77" w:rsidRDefault="00524B77" w:rsidP="00C34BC9">
            <w:pPr>
              <w:rPr>
                <w:rFonts w:cs="Calibri"/>
              </w:rPr>
            </w:pPr>
          </w:p>
          <w:p w14:paraId="0087EF4E" w14:textId="77777777" w:rsidR="00524B77" w:rsidRDefault="00524B77" w:rsidP="00C34BC9">
            <w:pPr>
              <w:rPr>
                <w:rFonts w:cs="Calibri"/>
              </w:rPr>
            </w:pPr>
          </w:p>
          <w:p w14:paraId="79F433A9" w14:textId="77777777" w:rsidR="00524B77" w:rsidRPr="00BF2D23" w:rsidRDefault="00524B77" w:rsidP="00C34BC9">
            <w:pPr>
              <w:rPr>
                <w:rFonts w:cs="Calibri"/>
              </w:rPr>
            </w:pPr>
          </w:p>
        </w:tc>
      </w:tr>
      <w:tr w:rsidR="00524B77" w:rsidRPr="00BF2D23" w14:paraId="4DCFB2D6" w14:textId="77777777" w:rsidTr="00C34BC9">
        <w:trPr>
          <w:trHeight w:val="576"/>
        </w:trPr>
        <w:tc>
          <w:tcPr>
            <w:tcW w:w="681" w:type="dxa"/>
            <w:shd w:val="clear" w:color="auto" w:fill="92D050"/>
            <w:vAlign w:val="center"/>
          </w:tcPr>
          <w:p w14:paraId="40ADD251" w14:textId="77777777" w:rsidR="00524B77" w:rsidRPr="00BF2D23" w:rsidRDefault="00524B77" w:rsidP="00C34BC9">
            <w:pPr>
              <w:jc w:val="center"/>
              <w:rPr>
                <w:rFonts w:cs="Calibri"/>
                <w:b/>
                <w:color w:val="FFFFFF"/>
                <w:sz w:val="28"/>
                <w:szCs w:val="36"/>
              </w:rPr>
            </w:pPr>
            <w:r w:rsidRPr="00BF2D23">
              <w:rPr>
                <w:rFonts w:cs="Calibri"/>
                <w:b/>
                <w:color w:val="FFFFFF"/>
                <w:sz w:val="28"/>
                <w:szCs w:val="36"/>
              </w:rPr>
              <w:t>E</w:t>
            </w:r>
          </w:p>
        </w:tc>
        <w:tc>
          <w:tcPr>
            <w:tcW w:w="5103" w:type="dxa"/>
            <w:shd w:val="clear" w:color="auto" w:fill="92D050"/>
            <w:vAlign w:val="center"/>
          </w:tcPr>
          <w:p w14:paraId="676A513A" w14:textId="77777777" w:rsidR="00524B77" w:rsidRDefault="00524B77" w:rsidP="00C34BC9">
            <w:pPr>
              <w:rPr>
                <w:rFonts w:cs="Calibri"/>
                <w:color w:val="FFFFFF"/>
                <w:szCs w:val="32"/>
              </w:rPr>
            </w:pPr>
            <w:r w:rsidRPr="00BF2D23">
              <w:rPr>
                <w:rFonts w:cs="Calibri"/>
                <w:b/>
                <w:color w:val="FFFFFF"/>
                <w:szCs w:val="32"/>
              </w:rPr>
              <w:t>Emergency Services</w:t>
            </w:r>
          </w:p>
          <w:p w14:paraId="74BB1C2C" w14:textId="77777777" w:rsidR="00524B77" w:rsidRPr="00BF2D23" w:rsidRDefault="00524B77" w:rsidP="00C34BC9">
            <w:pPr>
              <w:rPr>
                <w:rFonts w:cs="Calibri"/>
                <w:i/>
                <w:color w:val="FFFFFF"/>
                <w:szCs w:val="32"/>
              </w:rPr>
            </w:pPr>
            <w:r w:rsidRPr="00BF2D23">
              <w:rPr>
                <w:rFonts w:cs="Calibri"/>
                <w:i/>
                <w:iCs/>
                <w:color w:val="FFFFFF"/>
                <w:szCs w:val="32"/>
              </w:rPr>
              <w:t xml:space="preserve">services </w:t>
            </w:r>
            <w:r w:rsidRPr="00BF2D23">
              <w:rPr>
                <w:rFonts w:cs="Calibri"/>
                <w:i/>
                <w:color w:val="FFFFFF"/>
                <w:szCs w:val="32"/>
              </w:rPr>
              <w:t>required</w:t>
            </w:r>
            <w:r w:rsidRPr="00BF2D23">
              <w:rPr>
                <w:rFonts w:cs="Calibri"/>
                <w:color w:val="FFFFFF"/>
                <w:szCs w:val="32"/>
              </w:rPr>
              <w:t xml:space="preserve"> </w:t>
            </w:r>
          </w:p>
        </w:tc>
        <w:tc>
          <w:tcPr>
            <w:tcW w:w="8222" w:type="dxa"/>
            <w:shd w:val="clear" w:color="auto" w:fill="auto"/>
            <w:vAlign w:val="center"/>
          </w:tcPr>
          <w:p w14:paraId="4934B8B9" w14:textId="77777777" w:rsidR="00524B77" w:rsidRPr="00BF2D23" w:rsidRDefault="00524B77" w:rsidP="00C34BC9">
            <w:pPr>
              <w:rPr>
                <w:rFonts w:cs="Calibri"/>
              </w:rPr>
            </w:pPr>
          </w:p>
          <w:p w14:paraId="069F6B0D" w14:textId="77777777" w:rsidR="00524B77" w:rsidRPr="00BF2D23" w:rsidRDefault="00524B77" w:rsidP="00C34BC9">
            <w:pPr>
              <w:rPr>
                <w:rFonts w:cs="Calibri"/>
              </w:rPr>
            </w:pPr>
          </w:p>
          <w:p w14:paraId="2CDA7D08" w14:textId="77777777" w:rsidR="00524B77" w:rsidRDefault="00524B77" w:rsidP="00C34BC9">
            <w:pPr>
              <w:rPr>
                <w:rFonts w:cs="Calibri"/>
              </w:rPr>
            </w:pPr>
          </w:p>
          <w:p w14:paraId="54FB754B" w14:textId="77777777" w:rsidR="00524B77" w:rsidRPr="00BF2D23" w:rsidRDefault="00524B77" w:rsidP="00C34BC9">
            <w:pPr>
              <w:rPr>
                <w:rFonts w:cs="Calibri"/>
              </w:rPr>
            </w:pPr>
          </w:p>
        </w:tc>
      </w:tr>
    </w:tbl>
    <w:p w14:paraId="340C877F" w14:textId="77777777" w:rsidR="00524B77" w:rsidRDefault="00524B77" w:rsidP="00524B77">
      <w:pPr>
        <w:sectPr w:rsidR="00524B77" w:rsidSect="00BF2D23">
          <w:pgSz w:w="16840" w:h="11907" w:orient="landscape" w:code="9"/>
          <w:pgMar w:top="1134" w:right="851" w:bottom="1134" w:left="992" w:header="0" w:footer="289" w:gutter="0"/>
          <w:cols w:space="708"/>
          <w:titlePg/>
          <w:docGrid w:linePitch="326"/>
        </w:sectPr>
      </w:pPr>
    </w:p>
    <w:p w14:paraId="5FB6DF1D" w14:textId="77777777" w:rsidR="00007F88" w:rsidRDefault="00007F88" w:rsidP="00463681">
      <w:pPr>
        <w:pStyle w:val="Heading2"/>
      </w:pPr>
      <w:bookmarkStart w:id="48" w:name="_Toc144289570"/>
      <w:r>
        <w:lastRenderedPageBreak/>
        <w:t xml:space="preserve">Action Card – </w:t>
      </w:r>
      <w:r w:rsidR="00ED70C1">
        <w:t xml:space="preserve">Loss of Utility, </w:t>
      </w:r>
      <w:r>
        <w:t>Maintenance</w:t>
      </w:r>
      <w:r w:rsidR="00ED70C1">
        <w:t xml:space="preserve"> Issues</w:t>
      </w:r>
      <w:bookmarkEnd w:id="48"/>
    </w:p>
    <w:p w14:paraId="059A3C6C" w14:textId="77777777" w:rsidR="00D72776" w:rsidRPr="00D72776" w:rsidRDefault="00D72776" w:rsidP="00D727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F67535" w:rsidRPr="00A80923" w14:paraId="091E7017" w14:textId="77777777" w:rsidTr="00F67535">
        <w:tc>
          <w:tcPr>
            <w:tcW w:w="8472" w:type="dxa"/>
            <w:shd w:val="clear" w:color="auto" w:fill="FF0000"/>
          </w:tcPr>
          <w:p w14:paraId="090CA965" w14:textId="77777777" w:rsidR="00F67535" w:rsidRPr="00A80923" w:rsidRDefault="00F67535" w:rsidP="00463681">
            <w:pPr>
              <w:rPr>
                <w:rFonts w:cs="Arial"/>
                <w:b/>
              </w:rPr>
            </w:pPr>
            <w:r w:rsidRPr="00A80923">
              <w:rPr>
                <w:rFonts w:cs="Arial"/>
                <w:b/>
              </w:rPr>
              <w:t>Action</w:t>
            </w:r>
          </w:p>
        </w:tc>
        <w:tc>
          <w:tcPr>
            <w:tcW w:w="1275" w:type="dxa"/>
            <w:shd w:val="clear" w:color="auto" w:fill="FF0000"/>
          </w:tcPr>
          <w:p w14:paraId="45CB36F9" w14:textId="77777777" w:rsidR="00F67535" w:rsidRPr="00A80923" w:rsidRDefault="00F67535" w:rsidP="00463681">
            <w:pPr>
              <w:rPr>
                <w:rFonts w:cs="Arial"/>
                <w:b/>
              </w:rPr>
            </w:pPr>
            <w:r w:rsidRPr="00A80923">
              <w:rPr>
                <w:rFonts w:cs="Arial"/>
                <w:b/>
              </w:rPr>
              <w:t>Action Taken</w:t>
            </w:r>
          </w:p>
        </w:tc>
        <w:tc>
          <w:tcPr>
            <w:tcW w:w="1134" w:type="dxa"/>
            <w:shd w:val="clear" w:color="auto" w:fill="FF0000"/>
          </w:tcPr>
          <w:p w14:paraId="2008B98A" w14:textId="77777777" w:rsidR="00F67535" w:rsidRPr="00A80923" w:rsidRDefault="00F67535" w:rsidP="00463681">
            <w:pPr>
              <w:rPr>
                <w:rFonts w:cs="Arial"/>
                <w:b/>
              </w:rPr>
            </w:pPr>
            <w:r w:rsidRPr="00A80923">
              <w:rPr>
                <w:rFonts w:cs="Arial"/>
                <w:b/>
              </w:rPr>
              <w:t xml:space="preserve">By Whom </w:t>
            </w:r>
          </w:p>
        </w:tc>
        <w:tc>
          <w:tcPr>
            <w:tcW w:w="4111" w:type="dxa"/>
            <w:shd w:val="clear" w:color="auto" w:fill="FF0000"/>
          </w:tcPr>
          <w:p w14:paraId="09C296C3" w14:textId="77777777" w:rsidR="00F67535" w:rsidRPr="00A80923" w:rsidRDefault="00F67535" w:rsidP="00463681">
            <w:pPr>
              <w:rPr>
                <w:rFonts w:cs="Arial"/>
                <w:b/>
              </w:rPr>
            </w:pPr>
            <w:r>
              <w:rPr>
                <w:rFonts w:cs="Arial"/>
                <w:b/>
              </w:rPr>
              <w:t>Notes</w:t>
            </w:r>
          </w:p>
        </w:tc>
      </w:tr>
      <w:tr w:rsidR="00F67535" w:rsidRPr="00A80923" w14:paraId="1A18A675" w14:textId="77777777" w:rsidTr="00F67535">
        <w:tc>
          <w:tcPr>
            <w:tcW w:w="8472" w:type="dxa"/>
          </w:tcPr>
          <w:p w14:paraId="6FBECD23" w14:textId="77777777" w:rsidR="00F67535" w:rsidRDefault="00F67535"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05D0AD0E" w14:textId="77777777" w:rsidR="00F67535" w:rsidRDefault="00F67535"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318BB6F2" w14:textId="77777777" w:rsidR="00F67535" w:rsidRPr="00A80923" w:rsidRDefault="00F67535" w:rsidP="00463681">
            <w:pPr>
              <w:rPr>
                <w:rFonts w:cs="Arial"/>
              </w:rPr>
            </w:pPr>
          </w:p>
        </w:tc>
        <w:tc>
          <w:tcPr>
            <w:tcW w:w="1134" w:type="dxa"/>
          </w:tcPr>
          <w:p w14:paraId="57F638FB" w14:textId="77777777" w:rsidR="00F67535" w:rsidRPr="00A80923" w:rsidRDefault="00F67535" w:rsidP="00463681">
            <w:pPr>
              <w:rPr>
                <w:rFonts w:cs="Arial"/>
              </w:rPr>
            </w:pPr>
          </w:p>
        </w:tc>
        <w:tc>
          <w:tcPr>
            <w:tcW w:w="4111" w:type="dxa"/>
          </w:tcPr>
          <w:p w14:paraId="1BF4D193" w14:textId="77777777" w:rsidR="00F67535" w:rsidRPr="00A80923" w:rsidRDefault="00F67535" w:rsidP="00463681">
            <w:pPr>
              <w:rPr>
                <w:rFonts w:cs="Arial"/>
              </w:rPr>
            </w:pPr>
          </w:p>
        </w:tc>
      </w:tr>
      <w:tr w:rsidR="00F67535" w:rsidRPr="00A80923" w14:paraId="7DD284F3" w14:textId="77777777" w:rsidTr="00F67535">
        <w:tc>
          <w:tcPr>
            <w:tcW w:w="8472" w:type="dxa"/>
          </w:tcPr>
          <w:p w14:paraId="3EB696DE" w14:textId="77777777" w:rsidR="00F67535" w:rsidRPr="00C85982" w:rsidRDefault="00F67535" w:rsidP="008F36EA">
            <w:pPr>
              <w:numPr>
                <w:ilvl w:val="0"/>
                <w:numId w:val="45"/>
              </w:numPr>
              <w:spacing w:line="276" w:lineRule="auto"/>
              <w:ind w:left="360"/>
              <w:rPr>
                <w:rFonts w:cs="Arial"/>
              </w:rPr>
            </w:pPr>
            <w:r w:rsidRPr="00C85982">
              <w:rPr>
                <w:rFonts w:cs="Arial"/>
              </w:rPr>
              <w:t>Clear all persons from the area</w:t>
            </w:r>
            <w:r>
              <w:rPr>
                <w:rFonts w:cs="Arial"/>
              </w:rPr>
              <w:t>.</w:t>
            </w:r>
          </w:p>
        </w:tc>
        <w:tc>
          <w:tcPr>
            <w:tcW w:w="1275" w:type="dxa"/>
          </w:tcPr>
          <w:p w14:paraId="7DC69D9C" w14:textId="77777777" w:rsidR="00F67535" w:rsidRPr="00A80923" w:rsidRDefault="00F67535" w:rsidP="00463681">
            <w:pPr>
              <w:rPr>
                <w:rFonts w:cs="Arial"/>
              </w:rPr>
            </w:pPr>
          </w:p>
        </w:tc>
        <w:tc>
          <w:tcPr>
            <w:tcW w:w="1134" w:type="dxa"/>
          </w:tcPr>
          <w:p w14:paraId="47995724" w14:textId="77777777" w:rsidR="00F67535" w:rsidRPr="00A80923" w:rsidRDefault="00F67535" w:rsidP="00463681">
            <w:pPr>
              <w:rPr>
                <w:rFonts w:cs="Arial"/>
              </w:rPr>
            </w:pPr>
          </w:p>
        </w:tc>
        <w:tc>
          <w:tcPr>
            <w:tcW w:w="4111" w:type="dxa"/>
          </w:tcPr>
          <w:p w14:paraId="60B0E874" w14:textId="77777777" w:rsidR="00F67535" w:rsidRPr="00A80923" w:rsidRDefault="00F67535" w:rsidP="00463681">
            <w:pPr>
              <w:rPr>
                <w:rFonts w:cs="Arial"/>
              </w:rPr>
            </w:pPr>
          </w:p>
        </w:tc>
      </w:tr>
      <w:tr w:rsidR="00F67535" w:rsidRPr="00A80923" w14:paraId="12442E71" w14:textId="77777777" w:rsidTr="00F67535">
        <w:tc>
          <w:tcPr>
            <w:tcW w:w="8472" w:type="dxa"/>
          </w:tcPr>
          <w:p w14:paraId="1043642D" w14:textId="77777777" w:rsidR="00F67535" w:rsidRDefault="00F67535" w:rsidP="008F36EA">
            <w:pPr>
              <w:numPr>
                <w:ilvl w:val="0"/>
                <w:numId w:val="45"/>
              </w:numPr>
              <w:spacing w:line="276" w:lineRule="auto"/>
              <w:ind w:left="360"/>
              <w:rPr>
                <w:rFonts w:cs="Arial"/>
              </w:rPr>
            </w:pPr>
            <w:r w:rsidRPr="00C85982">
              <w:rPr>
                <w:rFonts w:cs="Arial"/>
              </w:rPr>
              <w:t>Do not remove any items or belongings from the area</w:t>
            </w:r>
            <w:r>
              <w:rPr>
                <w:rFonts w:cs="Arial"/>
              </w:rPr>
              <w:t>.</w:t>
            </w:r>
          </w:p>
        </w:tc>
        <w:tc>
          <w:tcPr>
            <w:tcW w:w="1275" w:type="dxa"/>
          </w:tcPr>
          <w:p w14:paraId="0466DC9B" w14:textId="77777777" w:rsidR="00F67535" w:rsidRPr="00A80923" w:rsidRDefault="00F67535" w:rsidP="00463681">
            <w:pPr>
              <w:rPr>
                <w:rFonts w:cs="Arial"/>
              </w:rPr>
            </w:pPr>
          </w:p>
        </w:tc>
        <w:tc>
          <w:tcPr>
            <w:tcW w:w="1134" w:type="dxa"/>
          </w:tcPr>
          <w:p w14:paraId="7929DA02" w14:textId="77777777" w:rsidR="00F67535" w:rsidRPr="00A80923" w:rsidRDefault="00F67535" w:rsidP="00463681">
            <w:pPr>
              <w:rPr>
                <w:rFonts w:cs="Arial"/>
              </w:rPr>
            </w:pPr>
          </w:p>
        </w:tc>
        <w:tc>
          <w:tcPr>
            <w:tcW w:w="4111" w:type="dxa"/>
          </w:tcPr>
          <w:p w14:paraId="559D654D" w14:textId="77777777" w:rsidR="00F67535" w:rsidRPr="00A80923" w:rsidRDefault="00F67535" w:rsidP="00463681">
            <w:pPr>
              <w:rPr>
                <w:rFonts w:cs="Arial"/>
              </w:rPr>
            </w:pPr>
          </w:p>
        </w:tc>
      </w:tr>
      <w:tr w:rsidR="00F67535" w:rsidRPr="00A80923" w14:paraId="73A95B91" w14:textId="77777777" w:rsidTr="00F67535">
        <w:tc>
          <w:tcPr>
            <w:tcW w:w="8472" w:type="dxa"/>
          </w:tcPr>
          <w:p w14:paraId="5CB65501" w14:textId="77777777" w:rsidR="00F67535" w:rsidRDefault="00F67535" w:rsidP="008F36EA">
            <w:pPr>
              <w:numPr>
                <w:ilvl w:val="0"/>
                <w:numId w:val="45"/>
              </w:numPr>
              <w:spacing w:line="276" w:lineRule="auto"/>
              <w:ind w:left="360"/>
              <w:rPr>
                <w:rFonts w:cs="Arial"/>
              </w:rPr>
            </w:pPr>
            <w:r>
              <w:rPr>
                <w:rFonts w:cs="Arial"/>
              </w:rPr>
              <w:t>P</w:t>
            </w:r>
            <w:r w:rsidRPr="00C85982">
              <w:rPr>
                <w:rFonts w:cs="Arial"/>
              </w:rPr>
              <w:t>rohibit entry to the affected area.</w:t>
            </w:r>
          </w:p>
        </w:tc>
        <w:tc>
          <w:tcPr>
            <w:tcW w:w="1275" w:type="dxa"/>
          </w:tcPr>
          <w:p w14:paraId="59E7EACB" w14:textId="77777777" w:rsidR="00F67535" w:rsidRPr="00A80923" w:rsidRDefault="00F67535" w:rsidP="00463681">
            <w:pPr>
              <w:rPr>
                <w:rFonts w:cs="Arial"/>
              </w:rPr>
            </w:pPr>
          </w:p>
        </w:tc>
        <w:tc>
          <w:tcPr>
            <w:tcW w:w="1134" w:type="dxa"/>
          </w:tcPr>
          <w:p w14:paraId="31274903" w14:textId="77777777" w:rsidR="00F67535" w:rsidRPr="00A80923" w:rsidRDefault="00F67535" w:rsidP="00463681">
            <w:pPr>
              <w:rPr>
                <w:rFonts w:cs="Arial"/>
              </w:rPr>
            </w:pPr>
          </w:p>
        </w:tc>
        <w:tc>
          <w:tcPr>
            <w:tcW w:w="4111" w:type="dxa"/>
          </w:tcPr>
          <w:p w14:paraId="4B28B4B5" w14:textId="77777777" w:rsidR="00F67535" w:rsidRPr="00A80923" w:rsidRDefault="00F67535" w:rsidP="00463681">
            <w:pPr>
              <w:rPr>
                <w:rFonts w:cs="Arial"/>
              </w:rPr>
            </w:pPr>
          </w:p>
        </w:tc>
      </w:tr>
      <w:tr w:rsidR="00F67535" w:rsidRPr="00A80923" w14:paraId="67B67C73" w14:textId="77777777" w:rsidTr="00F67535">
        <w:tc>
          <w:tcPr>
            <w:tcW w:w="8472" w:type="dxa"/>
          </w:tcPr>
          <w:p w14:paraId="432AC562" w14:textId="77777777" w:rsidR="00F67535" w:rsidRDefault="00F67535" w:rsidP="008F36EA">
            <w:pPr>
              <w:numPr>
                <w:ilvl w:val="0"/>
                <w:numId w:val="45"/>
              </w:numPr>
              <w:spacing w:line="276" w:lineRule="auto"/>
              <w:ind w:left="360"/>
              <w:rPr>
                <w:rFonts w:cs="Arial"/>
              </w:rPr>
            </w:pPr>
            <w:r w:rsidRPr="00A80923">
              <w:rPr>
                <w:rFonts w:cs="Arial"/>
              </w:rPr>
              <w:t xml:space="preserve">Evacuate the building </w:t>
            </w:r>
            <w:r>
              <w:rPr>
                <w:rFonts w:cs="Arial"/>
              </w:rPr>
              <w:t xml:space="preserve">as required </w:t>
            </w:r>
            <w:r w:rsidRPr="00A80923">
              <w:rPr>
                <w:rFonts w:cs="Arial"/>
              </w:rPr>
              <w:t xml:space="preserve">and </w:t>
            </w:r>
            <w:r>
              <w:rPr>
                <w:rFonts w:cs="Arial"/>
              </w:rPr>
              <w:t>a</w:t>
            </w:r>
            <w:r w:rsidRPr="00A80923">
              <w:rPr>
                <w:rFonts w:cs="Arial"/>
              </w:rPr>
              <w:t>ssemble as detailed by fire regulations</w:t>
            </w:r>
            <w:r>
              <w:rPr>
                <w:rFonts w:cs="Arial"/>
              </w:rPr>
              <w:t>.</w:t>
            </w:r>
          </w:p>
        </w:tc>
        <w:tc>
          <w:tcPr>
            <w:tcW w:w="1275" w:type="dxa"/>
          </w:tcPr>
          <w:p w14:paraId="5AE3163E" w14:textId="77777777" w:rsidR="00F67535" w:rsidRPr="00A80923" w:rsidRDefault="00F67535" w:rsidP="00463681">
            <w:pPr>
              <w:rPr>
                <w:rFonts w:cs="Arial"/>
              </w:rPr>
            </w:pPr>
          </w:p>
        </w:tc>
        <w:tc>
          <w:tcPr>
            <w:tcW w:w="1134" w:type="dxa"/>
          </w:tcPr>
          <w:p w14:paraId="54D939F7" w14:textId="77777777" w:rsidR="00F67535" w:rsidRPr="00A80923" w:rsidRDefault="00F67535" w:rsidP="00463681">
            <w:pPr>
              <w:rPr>
                <w:rFonts w:cs="Arial"/>
              </w:rPr>
            </w:pPr>
          </w:p>
        </w:tc>
        <w:tc>
          <w:tcPr>
            <w:tcW w:w="4111" w:type="dxa"/>
          </w:tcPr>
          <w:p w14:paraId="2C9192B9" w14:textId="77777777" w:rsidR="00F67535" w:rsidRPr="00A80923" w:rsidRDefault="00F67535" w:rsidP="00463681">
            <w:pPr>
              <w:rPr>
                <w:rFonts w:cs="Arial"/>
              </w:rPr>
            </w:pPr>
          </w:p>
        </w:tc>
      </w:tr>
      <w:tr w:rsidR="00F67535" w:rsidRPr="00A80923" w14:paraId="412478D0" w14:textId="77777777" w:rsidTr="00F67535">
        <w:tc>
          <w:tcPr>
            <w:tcW w:w="8472" w:type="dxa"/>
          </w:tcPr>
          <w:p w14:paraId="5ED13F49" w14:textId="77777777" w:rsidR="00F67535" w:rsidRPr="00A80923" w:rsidRDefault="00F67535" w:rsidP="008F36EA">
            <w:pPr>
              <w:numPr>
                <w:ilvl w:val="0"/>
                <w:numId w:val="45"/>
              </w:numPr>
              <w:spacing w:line="276" w:lineRule="auto"/>
              <w:ind w:left="360"/>
              <w:rPr>
                <w:rFonts w:cs="Arial"/>
              </w:rPr>
            </w:pPr>
            <w:r>
              <w:rPr>
                <w:rFonts w:cs="Arial"/>
              </w:rPr>
              <w:t>Inform the Head Teacher.</w:t>
            </w:r>
          </w:p>
        </w:tc>
        <w:tc>
          <w:tcPr>
            <w:tcW w:w="1275" w:type="dxa"/>
          </w:tcPr>
          <w:p w14:paraId="1C75C8DC" w14:textId="77777777" w:rsidR="00F67535" w:rsidRPr="00A80923" w:rsidRDefault="00F67535" w:rsidP="00463681">
            <w:pPr>
              <w:rPr>
                <w:rFonts w:cs="Arial"/>
              </w:rPr>
            </w:pPr>
          </w:p>
        </w:tc>
        <w:tc>
          <w:tcPr>
            <w:tcW w:w="1134" w:type="dxa"/>
          </w:tcPr>
          <w:p w14:paraId="6DA764A1" w14:textId="77777777" w:rsidR="00F67535" w:rsidRPr="00A80923" w:rsidRDefault="00F67535" w:rsidP="00463681">
            <w:pPr>
              <w:rPr>
                <w:rFonts w:cs="Arial"/>
              </w:rPr>
            </w:pPr>
          </w:p>
        </w:tc>
        <w:tc>
          <w:tcPr>
            <w:tcW w:w="4111" w:type="dxa"/>
          </w:tcPr>
          <w:p w14:paraId="49CC63FB" w14:textId="77777777" w:rsidR="00F67535" w:rsidRPr="00A80923" w:rsidRDefault="00F67535" w:rsidP="00463681">
            <w:pPr>
              <w:rPr>
                <w:rFonts w:cs="Arial"/>
              </w:rPr>
            </w:pPr>
          </w:p>
        </w:tc>
      </w:tr>
      <w:tr w:rsidR="00F67535" w:rsidRPr="00A80923" w14:paraId="747BDB15" w14:textId="77777777" w:rsidTr="00F67535">
        <w:tc>
          <w:tcPr>
            <w:tcW w:w="8472" w:type="dxa"/>
          </w:tcPr>
          <w:p w14:paraId="2F3B9B3B" w14:textId="77777777" w:rsidR="00F67535" w:rsidRDefault="00F67535" w:rsidP="008F36EA">
            <w:pPr>
              <w:numPr>
                <w:ilvl w:val="0"/>
                <w:numId w:val="45"/>
              </w:numPr>
              <w:spacing w:line="276" w:lineRule="auto"/>
              <w:ind w:left="360"/>
              <w:rPr>
                <w:rFonts w:cs="Arial"/>
              </w:rPr>
            </w:pPr>
            <w:r>
              <w:rPr>
                <w:rFonts w:cs="Arial"/>
              </w:rPr>
              <w:t>Assess the impacts of the incident on the welfare of pupils and staff.</w:t>
            </w:r>
          </w:p>
        </w:tc>
        <w:tc>
          <w:tcPr>
            <w:tcW w:w="1275" w:type="dxa"/>
          </w:tcPr>
          <w:p w14:paraId="1CBEEDD8" w14:textId="77777777" w:rsidR="00F67535" w:rsidRPr="00A80923" w:rsidRDefault="00F67535" w:rsidP="00463681">
            <w:pPr>
              <w:rPr>
                <w:rFonts w:cs="Arial"/>
              </w:rPr>
            </w:pPr>
          </w:p>
        </w:tc>
        <w:tc>
          <w:tcPr>
            <w:tcW w:w="1134" w:type="dxa"/>
          </w:tcPr>
          <w:p w14:paraId="63B72EEA" w14:textId="77777777" w:rsidR="00F67535" w:rsidRPr="00A80923" w:rsidRDefault="00F67535" w:rsidP="00463681">
            <w:pPr>
              <w:rPr>
                <w:rFonts w:cs="Arial"/>
              </w:rPr>
            </w:pPr>
          </w:p>
        </w:tc>
        <w:tc>
          <w:tcPr>
            <w:tcW w:w="4111" w:type="dxa"/>
          </w:tcPr>
          <w:p w14:paraId="058FB0BC" w14:textId="77777777" w:rsidR="00F67535" w:rsidRPr="00A80923" w:rsidRDefault="00F67535" w:rsidP="00463681">
            <w:pPr>
              <w:rPr>
                <w:rFonts w:cs="Arial"/>
              </w:rPr>
            </w:pPr>
          </w:p>
        </w:tc>
      </w:tr>
      <w:tr w:rsidR="00F67535" w:rsidRPr="00A80923" w14:paraId="56C27E62" w14:textId="77777777" w:rsidTr="00F67535">
        <w:tc>
          <w:tcPr>
            <w:tcW w:w="8472" w:type="dxa"/>
          </w:tcPr>
          <w:p w14:paraId="4E90BD13" w14:textId="77777777" w:rsidR="00F67535" w:rsidRDefault="00F67535"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w:t>
            </w:r>
            <w:r w:rsidRPr="00A80923">
              <w:rPr>
                <w:rFonts w:cs="Arial"/>
              </w:rPr>
              <w:t xml:space="preserve"> decisions </w:t>
            </w:r>
            <w:r>
              <w:rPr>
                <w:rFonts w:cs="Arial"/>
              </w:rPr>
              <w:t xml:space="preserve">(use </w:t>
            </w:r>
            <w:r w:rsidR="001A56D4">
              <w:rPr>
                <w:rFonts w:cs="Arial"/>
              </w:rPr>
              <w:t>Appendix B</w:t>
            </w:r>
            <w:r>
              <w:rPr>
                <w:rFonts w:cs="Arial"/>
              </w:rPr>
              <w:t>).</w:t>
            </w:r>
          </w:p>
        </w:tc>
        <w:tc>
          <w:tcPr>
            <w:tcW w:w="1275" w:type="dxa"/>
          </w:tcPr>
          <w:p w14:paraId="21B252E7" w14:textId="77777777" w:rsidR="00F67535" w:rsidRPr="00A80923" w:rsidRDefault="00F67535" w:rsidP="00463681">
            <w:pPr>
              <w:rPr>
                <w:rFonts w:cs="Arial"/>
              </w:rPr>
            </w:pPr>
          </w:p>
        </w:tc>
        <w:tc>
          <w:tcPr>
            <w:tcW w:w="1134" w:type="dxa"/>
          </w:tcPr>
          <w:p w14:paraId="512328F4" w14:textId="77777777" w:rsidR="00F67535" w:rsidRPr="00A80923" w:rsidRDefault="00F67535" w:rsidP="00463681">
            <w:pPr>
              <w:rPr>
                <w:rFonts w:cs="Arial"/>
              </w:rPr>
            </w:pPr>
          </w:p>
        </w:tc>
        <w:tc>
          <w:tcPr>
            <w:tcW w:w="4111" w:type="dxa"/>
          </w:tcPr>
          <w:p w14:paraId="4CE70BF4" w14:textId="77777777" w:rsidR="00F67535" w:rsidRPr="00A80923" w:rsidRDefault="00F67535" w:rsidP="00463681">
            <w:pPr>
              <w:rPr>
                <w:rFonts w:cs="Arial"/>
              </w:rPr>
            </w:pPr>
          </w:p>
        </w:tc>
      </w:tr>
      <w:tr w:rsidR="00F67535" w:rsidRPr="00A80923" w14:paraId="48DADAC6" w14:textId="77777777" w:rsidTr="00F67535">
        <w:tc>
          <w:tcPr>
            <w:tcW w:w="8472" w:type="dxa"/>
          </w:tcPr>
          <w:p w14:paraId="7E776145" w14:textId="77777777" w:rsidR="00F67535" w:rsidRDefault="00F67535" w:rsidP="008F36EA">
            <w:pPr>
              <w:numPr>
                <w:ilvl w:val="0"/>
                <w:numId w:val="45"/>
              </w:numPr>
              <w:spacing w:line="276" w:lineRule="auto"/>
              <w:ind w:left="360"/>
              <w:rPr>
                <w:rFonts w:cs="Arial"/>
              </w:rPr>
            </w:pPr>
            <w:r>
              <w:rPr>
                <w:rFonts w:cs="Arial"/>
              </w:rPr>
              <w:t xml:space="preserve">If </w:t>
            </w:r>
            <w:proofErr w:type="gramStart"/>
            <w:r>
              <w:rPr>
                <w:rFonts w:cs="Arial"/>
              </w:rPr>
              <w:t>necessary</w:t>
            </w:r>
            <w:proofErr w:type="gramEnd"/>
            <w:r>
              <w:rPr>
                <w:rFonts w:cs="Arial"/>
              </w:rPr>
              <w:t xml:space="preserve"> h</w:t>
            </w:r>
            <w:r w:rsidRPr="00A80923">
              <w:rPr>
                <w:rFonts w:cs="Arial"/>
              </w:rPr>
              <w:t>old</w:t>
            </w:r>
            <w:r>
              <w:rPr>
                <w:rFonts w:cs="Arial"/>
              </w:rPr>
              <w:t xml:space="preserve"> a</w:t>
            </w:r>
            <w:r w:rsidRPr="00A80923">
              <w:rPr>
                <w:rFonts w:cs="Arial"/>
              </w:rPr>
              <w:t xml:space="preserve"> meeting of</w:t>
            </w:r>
            <w:r>
              <w:rPr>
                <w:rFonts w:cs="Arial"/>
              </w:rPr>
              <w:t xml:space="preserve"> the</w:t>
            </w:r>
            <w:r w:rsidRPr="00A80923">
              <w:rPr>
                <w:rFonts w:cs="Arial"/>
              </w:rPr>
              <w:t xml:space="preserve"> </w:t>
            </w:r>
            <w:r>
              <w:rPr>
                <w:rFonts w:cs="Arial"/>
              </w:rPr>
              <w:t>Emergency Management Team</w:t>
            </w:r>
            <w:r w:rsidRPr="00A80923">
              <w:rPr>
                <w:rFonts w:cs="Arial"/>
              </w:rPr>
              <w:t xml:space="preserve"> (</w:t>
            </w:r>
            <w:r>
              <w:rPr>
                <w:rFonts w:cs="Arial"/>
              </w:rPr>
              <w:t>EMT</w:t>
            </w:r>
            <w:r w:rsidRPr="00A80923">
              <w:rPr>
                <w:rFonts w:cs="Arial"/>
              </w:rPr>
              <w:t>) to establish a plan of action.</w:t>
            </w:r>
          </w:p>
        </w:tc>
        <w:tc>
          <w:tcPr>
            <w:tcW w:w="1275" w:type="dxa"/>
          </w:tcPr>
          <w:p w14:paraId="44DB94F1" w14:textId="77777777" w:rsidR="00F67535" w:rsidRPr="00A80923" w:rsidRDefault="00F67535" w:rsidP="00463681">
            <w:pPr>
              <w:rPr>
                <w:rFonts w:cs="Arial"/>
              </w:rPr>
            </w:pPr>
          </w:p>
        </w:tc>
        <w:tc>
          <w:tcPr>
            <w:tcW w:w="1134" w:type="dxa"/>
          </w:tcPr>
          <w:p w14:paraId="36EDCB93" w14:textId="77777777" w:rsidR="00F67535" w:rsidRPr="00A80923" w:rsidRDefault="00F67535" w:rsidP="00463681">
            <w:pPr>
              <w:rPr>
                <w:rFonts w:cs="Arial"/>
              </w:rPr>
            </w:pPr>
          </w:p>
        </w:tc>
        <w:tc>
          <w:tcPr>
            <w:tcW w:w="4111" w:type="dxa"/>
          </w:tcPr>
          <w:p w14:paraId="5BA7A110" w14:textId="77777777" w:rsidR="00F67535" w:rsidRPr="00A80923" w:rsidRDefault="00F67535" w:rsidP="00463681">
            <w:pPr>
              <w:rPr>
                <w:rFonts w:cs="Arial"/>
              </w:rPr>
            </w:pPr>
          </w:p>
        </w:tc>
      </w:tr>
      <w:tr w:rsidR="00F67535" w:rsidRPr="00A80923" w14:paraId="437E5000" w14:textId="77777777" w:rsidTr="00F67535">
        <w:tc>
          <w:tcPr>
            <w:tcW w:w="8472" w:type="dxa"/>
            <w:tcBorders>
              <w:top w:val="single" w:sz="4" w:space="0" w:color="auto"/>
              <w:left w:val="single" w:sz="4" w:space="0" w:color="auto"/>
              <w:bottom w:val="single" w:sz="4" w:space="0" w:color="auto"/>
              <w:right w:val="single" w:sz="4" w:space="0" w:color="auto"/>
            </w:tcBorders>
          </w:tcPr>
          <w:p w14:paraId="0F07B05B" w14:textId="77777777" w:rsidR="00F67535" w:rsidRPr="00A80923" w:rsidRDefault="00F67535" w:rsidP="008F36EA">
            <w:pPr>
              <w:numPr>
                <w:ilvl w:val="0"/>
                <w:numId w:val="45"/>
              </w:numPr>
              <w:spacing w:line="276" w:lineRule="auto"/>
              <w:ind w:left="360"/>
              <w:rPr>
                <w:rFonts w:cs="Arial"/>
              </w:rPr>
            </w:pPr>
            <w:r>
              <w:rPr>
                <w:rFonts w:cs="Arial"/>
              </w:rPr>
              <w:t>Headteacher to decide whether to close Setting and send pupils home as per Closing the Setting Action Card.</w:t>
            </w:r>
          </w:p>
        </w:tc>
        <w:tc>
          <w:tcPr>
            <w:tcW w:w="1275" w:type="dxa"/>
            <w:tcBorders>
              <w:top w:val="single" w:sz="4" w:space="0" w:color="auto"/>
              <w:left w:val="single" w:sz="4" w:space="0" w:color="auto"/>
              <w:bottom w:val="single" w:sz="4" w:space="0" w:color="auto"/>
              <w:right w:val="single" w:sz="4" w:space="0" w:color="auto"/>
            </w:tcBorders>
          </w:tcPr>
          <w:p w14:paraId="35053F0B" w14:textId="77777777" w:rsidR="00F67535" w:rsidRPr="00A80923" w:rsidRDefault="00F67535" w:rsidP="00463681">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25505460" w14:textId="77777777" w:rsidR="00F67535" w:rsidRPr="00A80923" w:rsidRDefault="00F67535" w:rsidP="00463681">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15C1B660" w14:textId="77777777" w:rsidR="00F67535" w:rsidRPr="00A80923" w:rsidRDefault="00F67535" w:rsidP="00463681">
            <w:pPr>
              <w:rPr>
                <w:rFonts w:cs="Arial"/>
              </w:rPr>
            </w:pPr>
          </w:p>
        </w:tc>
      </w:tr>
    </w:tbl>
    <w:p w14:paraId="5FCFE2A5" w14:textId="77777777" w:rsidR="001A56D4" w:rsidRDefault="001A56D4" w:rsidP="001A56D4"/>
    <w:p w14:paraId="4536BB31" w14:textId="77777777" w:rsidR="001A56D4" w:rsidRDefault="001A56D4" w:rsidP="001A56D4"/>
    <w:p w14:paraId="5FB82C2D" w14:textId="77777777" w:rsidR="001A56D4" w:rsidRDefault="001A56D4" w:rsidP="001A56D4"/>
    <w:p w14:paraId="3783B156" w14:textId="77777777" w:rsidR="001A56D4" w:rsidRDefault="001A56D4" w:rsidP="001A56D4"/>
    <w:p w14:paraId="5236F4CD" w14:textId="77777777" w:rsidR="001A56D4" w:rsidRDefault="001A56D4" w:rsidP="001A56D4"/>
    <w:p w14:paraId="215A3E08" w14:textId="77777777" w:rsidR="001A56D4" w:rsidRDefault="001A56D4" w:rsidP="001A56D4"/>
    <w:p w14:paraId="1E0A7F6B" w14:textId="77777777" w:rsidR="001A56D4" w:rsidRDefault="001A56D4" w:rsidP="001A56D4"/>
    <w:p w14:paraId="13C6DC6D" w14:textId="77777777" w:rsidR="001A56D4" w:rsidRDefault="001A56D4" w:rsidP="001A56D4"/>
    <w:p w14:paraId="4F03100C" w14:textId="77777777" w:rsidR="001A56D4" w:rsidRDefault="001A56D4" w:rsidP="001A56D4"/>
    <w:p w14:paraId="438B7D04" w14:textId="77777777" w:rsidR="001A56D4" w:rsidRDefault="001A56D4" w:rsidP="001A56D4"/>
    <w:p w14:paraId="5947E86E" w14:textId="77777777" w:rsidR="001A56D4" w:rsidRDefault="001A56D4" w:rsidP="001A56D4"/>
    <w:p w14:paraId="36ACA5F8" w14:textId="77777777" w:rsidR="001A56D4" w:rsidRDefault="001A56D4" w:rsidP="001A56D4"/>
    <w:p w14:paraId="1867E50D" w14:textId="77777777" w:rsidR="001A56D4" w:rsidRDefault="001A56D4" w:rsidP="001A56D4">
      <w:pPr>
        <w:pStyle w:val="Heading2"/>
      </w:pPr>
      <w:bookmarkStart w:id="49" w:name="_Toc144289571"/>
      <w:r>
        <w:lastRenderedPageBreak/>
        <w:t>Action Card –</w:t>
      </w:r>
      <w:r w:rsidR="00B812ED">
        <w:t xml:space="preserve"> </w:t>
      </w:r>
      <w:r>
        <w:t>Asbestos</w:t>
      </w:r>
      <w:bookmarkEnd w:id="49"/>
    </w:p>
    <w:p w14:paraId="64CAE1E9" w14:textId="77777777" w:rsidR="00D72776" w:rsidRPr="00D72776" w:rsidRDefault="00D72776" w:rsidP="00D727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1A56D4" w:rsidRPr="00A80923" w14:paraId="4BF802D7" w14:textId="77777777" w:rsidTr="00C34BC9">
        <w:tc>
          <w:tcPr>
            <w:tcW w:w="8472" w:type="dxa"/>
            <w:shd w:val="clear" w:color="auto" w:fill="FF0000"/>
          </w:tcPr>
          <w:p w14:paraId="56499EB4" w14:textId="77777777" w:rsidR="001A56D4" w:rsidRPr="00A80923" w:rsidRDefault="001A56D4" w:rsidP="00C34BC9">
            <w:pPr>
              <w:rPr>
                <w:rFonts w:cs="Arial"/>
                <w:b/>
              </w:rPr>
            </w:pPr>
            <w:r w:rsidRPr="00A80923">
              <w:rPr>
                <w:rFonts w:cs="Arial"/>
                <w:b/>
              </w:rPr>
              <w:t>Action</w:t>
            </w:r>
          </w:p>
        </w:tc>
        <w:tc>
          <w:tcPr>
            <w:tcW w:w="1275" w:type="dxa"/>
            <w:shd w:val="clear" w:color="auto" w:fill="FF0000"/>
          </w:tcPr>
          <w:p w14:paraId="615A5148" w14:textId="77777777" w:rsidR="001A56D4" w:rsidRPr="00A80923" w:rsidRDefault="001A56D4" w:rsidP="00C34BC9">
            <w:pPr>
              <w:rPr>
                <w:rFonts w:cs="Arial"/>
                <w:b/>
              </w:rPr>
            </w:pPr>
            <w:r w:rsidRPr="00A80923">
              <w:rPr>
                <w:rFonts w:cs="Arial"/>
                <w:b/>
              </w:rPr>
              <w:t>Action Taken</w:t>
            </w:r>
          </w:p>
        </w:tc>
        <w:tc>
          <w:tcPr>
            <w:tcW w:w="1134" w:type="dxa"/>
            <w:shd w:val="clear" w:color="auto" w:fill="FF0000"/>
          </w:tcPr>
          <w:p w14:paraId="60ED1497" w14:textId="77777777" w:rsidR="001A56D4" w:rsidRPr="00A80923" w:rsidRDefault="001A56D4" w:rsidP="00C34BC9">
            <w:pPr>
              <w:rPr>
                <w:rFonts w:cs="Arial"/>
                <w:b/>
              </w:rPr>
            </w:pPr>
            <w:r w:rsidRPr="00A80923">
              <w:rPr>
                <w:rFonts w:cs="Arial"/>
                <w:b/>
              </w:rPr>
              <w:t xml:space="preserve">By Whom </w:t>
            </w:r>
          </w:p>
        </w:tc>
        <w:tc>
          <w:tcPr>
            <w:tcW w:w="4111" w:type="dxa"/>
            <w:shd w:val="clear" w:color="auto" w:fill="FF0000"/>
          </w:tcPr>
          <w:p w14:paraId="023BD21B" w14:textId="77777777" w:rsidR="001A56D4" w:rsidRPr="00A80923" w:rsidRDefault="001A56D4" w:rsidP="00C34BC9">
            <w:pPr>
              <w:rPr>
                <w:rFonts w:cs="Arial"/>
                <w:b/>
              </w:rPr>
            </w:pPr>
            <w:r>
              <w:rPr>
                <w:rFonts w:cs="Arial"/>
                <w:b/>
              </w:rPr>
              <w:t>Notes</w:t>
            </w:r>
          </w:p>
        </w:tc>
      </w:tr>
      <w:tr w:rsidR="001A56D4" w:rsidRPr="00A80923" w14:paraId="376DF960" w14:textId="77777777" w:rsidTr="00C34BC9">
        <w:tc>
          <w:tcPr>
            <w:tcW w:w="8472" w:type="dxa"/>
          </w:tcPr>
          <w:p w14:paraId="0491D252" w14:textId="77777777" w:rsidR="001A56D4" w:rsidRDefault="001A56D4" w:rsidP="001A56D4">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693E4098" w14:textId="77777777" w:rsidR="001A56D4" w:rsidRDefault="001A56D4" w:rsidP="001A56D4">
            <w:pPr>
              <w:numPr>
                <w:ilvl w:val="1"/>
                <w:numId w:val="45"/>
              </w:numPr>
              <w:spacing w:line="276" w:lineRule="auto"/>
              <w:rPr>
                <w:rFonts w:cs="Arial"/>
              </w:rPr>
            </w:pPr>
            <w:r>
              <w:rPr>
                <w:rFonts w:cs="Arial"/>
              </w:rPr>
              <w:t>Use the Ethane mnemonic in section 6.1</w:t>
            </w:r>
          </w:p>
        </w:tc>
        <w:tc>
          <w:tcPr>
            <w:tcW w:w="1275" w:type="dxa"/>
          </w:tcPr>
          <w:p w14:paraId="1440F8E3" w14:textId="77777777" w:rsidR="001A56D4" w:rsidRPr="00A80923" w:rsidRDefault="001A56D4" w:rsidP="00C34BC9">
            <w:pPr>
              <w:rPr>
                <w:rFonts w:cs="Arial"/>
              </w:rPr>
            </w:pPr>
          </w:p>
        </w:tc>
        <w:tc>
          <w:tcPr>
            <w:tcW w:w="1134" w:type="dxa"/>
          </w:tcPr>
          <w:p w14:paraId="1B98E4FF" w14:textId="77777777" w:rsidR="001A56D4" w:rsidRPr="00A80923" w:rsidRDefault="001A56D4" w:rsidP="00C34BC9">
            <w:pPr>
              <w:rPr>
                <w:rFonts w:cs="Arial"/>
              </w:rPr>
            </w:pPr>
          </w:p>
        </w:tc>
        <w:tc>
          <w:tcPr>
            <w:tcW w:w="4111" w:type="dxa"/>
          </w:tcPr>
          <w:p w14:paraId="5395DDE2" w14:textId="77777777" w:rsidR="001A56D4" w:rsidRPr="00A80923" w:rsidRDefault="001A56D4" w:rsidP="00C34BC9">
            <w:pPr>
              <w:rPr>
                <w:rFonts w:cs="Arial"/>
              </w:rPr>
            </w:pPr>
          </w:p>
        </w:tc>
      </w:tr>
      <w:tr w:rsidR="001A56D4" w:rsidRPr="00A80923" w14:paraId="3B5C4A70" w14:textId="77777777" w:rsidTr="00C34BC9">
        <w:tc>
          <w:tcPr>
            <w:tcW w:w="8472" w:type="dxa"/>
          </w:tcPr>
          <w:p w14:paraId="11049C4A" w14:textId="77777777" w:rsidR="001A56D4" w:rsidRPr="00C85982" w:rsidRDefault="001A56D4" w:rsidP="001A56D4">
            <w:pPr>
              <w:numPr>
                <w:ilvl w:val="0"/>
                <w:numId w:val="45"/>
              </w:numPr>
              <w:spacing w:line="276" w:lineRule="auto"/>
              <w:ind w:left="360"/>
              <w:rPr>
                <w:rFonts w:cs="Arial"/>
              </w:rPr>
            </w:pPr>
            <w:r w:rsidRPr="00C85982">
              <w:rPr>
                <w:rFonts w:cs="Arial"/>
              </w:rPr>
              <w:t>Clear all persons from the area</w:t>
            </w:r>
            <w:r>
              <w:rPr>
                <w:rFonts w:cs="Arial"/>
              </w:rPr>
              <w:t>.</w:t>
            </w:r>
          </w:p>
        </w:tc>
        <w:tc>
          <w:tcPr>
            <w:tcW w:w="1275" w:type="dxa"/>
          </w:tcPr>
          <w:p w14:paraId="78EC7023" w14:textId="77777777" w:rsidR="001A56D4" w:rsidRPr="00A80923" w:rsidRDefault="001A56D4" w:rsidP="00C34BC9">
            <w:pPr>
              <w:rPr>
                <w:rFonts w:cs="Arial"/>
              </w:rPr>
            </w:pPr>
          </w:p>
        </w:tc>
        <w:tc>
          <w:tcPr>
            <w:tcW w:w="1134" w:type="dxa"/>
          </w:tcPr>
          <w:p w14:paraId="2196E3D4" w14:textId="77777777" w:rsidR="001A56D4" w:rsidRPr="00A80923" w:rsidRDefault="001A56D4" w:rsidP="00C34BC9">
            <w:pPr>
              <w:rPr>
                <w:rFonts w:cs="Arial"/>
              </w:rPr>
            </w:pPr>
          </w:p>
        </w:tc>
        <w:tc>
          <w:tcPr>
            <w:tcW w:w="4111" w:type="dxa"/>
          </w:tcPr>
          <w:p w14:paraId="34AF1242" w14:textId="77777777" w:rsidR="001A56D4" w:rsidRPr="00A80923" w:rsidRDefault="001A56D4" w:rsidP="00C34BC9">
            <w:pPr>
              <w:rPr>
                <w:rFonts w:cs="Arial"/>
              </w:rPr>
            </w:pPr>
          </w:p>
        </w:tc>
      </w:tr>
      <w:tr w:rsidR="001A56D4" w:rsidRPr="00A80923" w14:paraId="5D911338" w14:textId="77777777" w:rsidTr="00C34BC9">
        <w:tc>
          <w:tcPr>
            <w:tcW w:w="8472" w:type="dxa"/>
          </w:tcPr>
          <w:p w14:paraId="5EA08A12" w14:textId="77777777" w:rsidR="001A56D4" w:rsidRDefault="001A56D4" w:rsidP="001A56D4">
            <w:pPr>
              <w:numPr>
                <w:ilvl w:val="0"/>
                <w:numId w:val="45"/>
              </w:numPr>
              <w:spacing w:line="276" w:lineRule="auto"/>
              <w:ind w:left="360"/>
              <w:rPr>
                <w:rFonts w:cs="Arial"/>
              </w:rPr>
            </w:pPr>
            <w:r w:rsidRPr="00C85982">
              <w:rPr>
                <w:rFonts w:cs="Arial"/>
              </w:rPr>
              <w:t>Do not remove any items or belongings from the area</w:t>
            </w:r>
            <w:r>
              <w:rPr>
                <w:rFonts w:cs="Arial"/>
              </w:rPr>
              <w:t>.</w:t>
            </w:r>
          </w:p>
        </w:tc>
        <w:tc>
          <w:tcPr>
            <w:tcW w:w="1275" w:type="dxa"/>
          </w:tcPr>
          <w:p w14:paraId="4FDDB725" w14:textId="77777777" w:rsidR="001A56D4" w:rsidRPr="00A80923" w:rsidRDefault="001A56D4" w:rsidP="00C34BC9">
            <w:pPr>
              <w:rPr>
                <w:rFonts w:cs="Arial"/>
              </w:rPr>
            </w:pPr>
          </w:p>
        </w:tc>
        <w:tc>
          <w:tcPr>
            <w:tcW w:w="1134" w:type="dxa"/>
          </w:tcPr>
          <w:p w14:paraId="07C7E1C8" w14:textId="77777777" w:rsidR="001A56D4" w:rsidRPr="00A80923" w:rsidRDefault="001A56D4" w:rsidP="00C34BC9">
            <w:pPr>
              <w:rPr>
                <w:rFonts w:cs="Arial"/>
              </w:rPr>
            </w:pPr>
          </w:p>
        </w:tc>
        <w:tc>
          <w:tcPr>
            <w:tcW w:w="4111" w:type="dxa"/>
          </w:tcPr>
          <w:p w14:paraId="1A2D793F" w14:textId="77777777" w:rsidR="001A56D4" w:rsidRPr="00A80923" w:rsidRDefault="001A56D4" w:rsidP="00C34BC9">
            <w:pPr>
              <w:rPr>
                <w:rFonts w:cs="Arial"/>
              </w:rPr>
            </w:pPr>
          </w:p>
        </w:tc>
      </w:tr>
      <w:tr w:rsidR="001A56D4" w:rsidRPr="00A80923" w14:paraId="34C54DC6" w14:textId="77777777" w:rsidTr="00C34BC9">
        <w:tc>
          <w:tcPr>
            <w:tcW w:w="8472" w:type="dxa"/>
          </w:tcPr>
          <w:p w14:paraId="219B2110" w14:textId="77777777" w:rsidR="001A56D4" w:rsidRDefault="001A56D4" w:rsidP="001A56D4">
            <w:pPr>
              <w:numPr>
                <w:ilvl w:val="0"/>
                <w:numId w:val="45"/>
              </w:numPr>
              <w:spacing w:line="276" w:lineRule="auto"/>
              <w:ind w:left="360"/>
              <w:rPr>
                <w:rFonts w:cs="Arial"/>
              </w:rPr>
            </w:pPr>
            <w:r>
              <w:rPr>
                <w:rFonts w:cs="Arial"/>
              </w:rPr>
              <w:t>P</w:t>
            </w:r>
            <w:r w:rsidRPr="00C85982">
              <w:rPr>
                <w:rFonts w:cs="Arial"/>
              </w:rPr>
              <w:t>rohibit entry to the affected area.</w:t>
            </w:r>
          </w:p>
        </w:tc>
        <w:tc>
          <w:tcPr>
            <w:tcW w:w="1275" w:type="dxa"/>
          </w:tcPr>
          <w:p w14:paraId="575034DC" w14:textId="77777777" w:rsidR="001A56D4" w:rsidRPr="00A80923" w:rsidRDefault="001A56D4" w:rsidP="00C34BC9">
            <w:pPr>
              <w:rPr>
                <w:rFonts w:cs="Arial"/>
              </w:rPr>
            </w:pPr>
          </w:p>
        </w:tc>
        <w:tc>
          <w:tcPr>
            <w:tcW w:w="1134" w:type="dxa"/>
          </w:tcPr>
          <w:p w14:paraId="3B08B1CA" w14:textId="77777777" w:rsidR="001A56D4" w:rsidRPr="00A80923" w:rsidRDefault="001A56D4" w:rsidP="00C34BC9">
            <w:pPr>
              <w:rPr>
                <w:rFonts w:cs="Arial"/>
              </w:rPr>
            </w:pPr>
          </w:p>
        </w:tc>
        <w:tc>
          <w:tcPr>
            <w:tcW w:w="4111" w:type="dxa"/>
          </w:tcPr>
          <w:p w14:paraId="5799725D" w14:textId="77777777" w:rsidR="001A56D4" w:rsidRPr="00A80923" w:rsidRDefault="001A56D4" w:rsidP="00C34BC9">
            <w:pPr>
              <w:rPr>
                <w:rFonts w:cs="Arial"/>
              </w:rPr>
            </w:pPr>
          </w:p>
        </w:tc>
      </w:tr>
      <w:tr w:rsidR="001A56D4" w:rsidRPr="00A80923" w14:paraId="73FF7679" w14:textId="77777777" w:rsidTr="00C34BC9">
        <w:tc>
          <w:tcPr>
            <w:tcW w:w="8472" w:type="dxa"/>
          </w:tcPr>
          <w:p w14:paraId="104585AA" w14:textId="77777777" w:rsidR="001A56D4" w:rsidRDefault="00B812ED" w:rsidP="001A56D4">
            <w:pPr>
              <w:numPr>
                <w:ilvl w:val="0"/>
                <w:numId w:val="45"/>
              </w:numPr>
              <w:spacing w:line="276" w:lineRule="auto"/>
              <w:ind w:left="360"/>
              <w:rPr>
                <w:rFonts w:cs="Arial"/>
              </w:rPr>
            </w:pPr>
            <w:r>
              <w:rPr>
                <w:rFonts w:cs="Arial"/>
              </w:rPr>
              <w:t>Follow Asbestos policy &amp; procedure</w:t>
            </w:r>
            <w:r w:rsidR="001A56D4">
              <w:rPr>
                <w:rFonts w:cs="Arial"/>
              </w:rPr>
              <w:t>.</w:t>
            </w:r>
          </w:p>
        </w:tc>
        <w:tc>
          <w:tcPr>
            <w:tcW w:w="1275" w:type="dxa"/>
          </w:tcPr>
          <w:p w14:paraId="56259157" w14:textId="77777777" w:rsidR="001A56D4" w:rsidRPr="00A80923" w:rsidRDefault="001A56D4" w:rsidP="00C34BC9">
            <w:pPr>
              <w:rPr>
                <w:rFonts w:cs="Arial"/>
              </w:rPr>
            </w:pPr>
          </w:p>
        </w:tc>
        <w:tc>
          <w:tcPr>
            <w:tcW w:w="1134" w:type="dxa"/>
          </w:tcPr>
          <w:p w14:paraId="7A45947D" w14:textId="77777777" w:rsidR="001A56D4" w:rsidRPr="00A80923" w:rsidRDefault="001A56D4" w:rsidP="00C34BC9">
            <w:pPr>
              <w:rPr>
                <w:rFonts w:cs="Arial"/>
              </w:rPr>
            </w:pPr>
          </w:p>
        </w:tc>
        <w:tc>
          <w:tcPr>
            <w:tcW w:w="4111" w:type="dxa"/>
          </w:tcPr>
          <w:p w14:paraId="5A5E701A" w14:textId="77777777" w:rsidR="001A56D4" w:rsidRPr="00A80923" w:rsidRDefault="001A56D4" w:rsidP="00C34BC9">
            <w:pPr>
              <w:rPr>
                <w:rFonts w:cs="Arial"/>
              </w:rPr>
            </w:pPr>
          </w:p>
        </w:tc>
      </w:tr>
      <w:tr w:rsidR="00B812ED" w:rsidRPr="00A80923" w14:paraId="3C26F3F1" w14:textId="77777777" w:rsidTr="00C34BC9">
        <w:tc>
          <w:tcPr>
            <w:tcW w:w="8472" w:type="dxa"/>
          </w:tcPr>
          <w:p w14:paraId="2A7108C7" w14:textId="77777777" w:rsidR="00B812ED" w:rsidRDefault="00B812ED" w:rsidP="001A56D4">
            <w:pPr>
              <w:numPr>
                <w:ilvl w:val="0"/>
                <w:numId w:val="45"/>
              </w:numPr>
              <w:spacing w:line="276" w:lineRule="auto"/>
              <w:ind w:left="360"/>
              <w:rPr>
                <w:rFonts w:cs="Arial"/>
              </w:rPr>
            </w:pPr>
            <w:r>
              <w:rPr>
                <w:rFonts w:cs="Arial"/>
              </w:rPr>
              <w:t>Assess whether any students may require decontamination.</w:t>
            </w:r>
          </w:p>
          <w:p w14:paraId="4D6A87D8" w14:textId="77777777" w:rsidR="00B812ED" w:rsidRDefault="00B812ED" w:rsidP="00B812ED">
            <w:pPr>
              <w:numPr>
                <w:ilvl w:val="1"/>
                <w:numId w:val="45"/>
              </w:numPr>
              <w:spacing w:line="276" w:lineRule="auto"/>
              <w:rPr>
                <w:rFonts w:cs="Arial"/>
              </w:rPr>
            </w:pPr>
            <w:r>
              <w:rPr>
                <w:rFonts w:cs="Arial"/>
              </w:rPr>
              <w:t>Confirm arrangements prior to a parent / guardian picking student up,</w:t>
            </w:r>
          </w:p>
        </w:tc>
        <w:tc>
          <w:tcPr>
            <w:tcW w:w="1275" w:type="dxa"/>
          </w:tcPr>
          <w:p w14:paraId="0AEA433D" w14:textId="77777777" w:rsidR="00B812ED" w:rsidRPr="00A80923" w:rsidRDefault="00B812ED" w:rsidP="00C34BC9">
            <w:pPr>
              <w:rPr>
                <w:rFonts w:cs="Arial"/>
              </w:rPr>
            </w:pPr>
          </w:p>
        </w:tc>
        <w:tc>
          <w:tcPr>
            <w:tcW w:w="1134" w:type="dxa"/>
          </w:tcPr>
          <w:p w14:paraId="58221F80" w14:textId="77777777" w:rsidR="00B812ED" w:rsidRPr="00A80923" w:rsidRDefault="00B812ED" w:rsidP="00C34BC9">
            <w:pPr>
              <w:rPr>
                <w:rFonts w:cs="Arial"/>
              </w:rPr>
            </w:pPr>
          </w:p>
        </w:tc>
        <w:tc>
          <w:tcPr>
            <w:tcW w:w="4111" w:type="dxa"/>
          </w:tcPr>
          <w:p w14:paraId="301F4F03" w14:textId="77777777" w:rsidR="00B812ED" w:rsidRPr="00A80923" w:rsidRDefault="00B812ED" w:rsidP="00C34BC9">
            <w:pPr>
              <w:rPr>
                <w:rFonts w:cs="Arial"/>
              </w:rPr>
            </w:pPr>
          </w:p>
        </w:tc>
      </w:tr>
      <w:tr w:rsidR="001A56D4" w:rsidRPr="00A80923" w14:paraId="5343DB4F" w14:textId="77777777" w:rsidTr="00C34BC9">
        <w:tc>
          <w:tcPr>
            <w:tcW w:w="8472" w:type="dxa"/>
          </w:tcPr>
          <w:p w14:paraId="3D6933D3" w14:textId="77777777" w:rsidR="001A56D4" w:rsidRPr="00A80923" w:rsidRDefault="001A56D4" w:rsidP="001A56D4">
            <w:pPr>
              <w:numPr>
                <w:ilvl w:val="0"/>
                <w:numId w:val="45"/>
              </w:numPr>
              <w:spacing w:line="276" w:lineRule="auto"/>
              <w:ind w:left="360"/>
              <w:rPr>
                <w:rFonts w:cs="Arial"/>
              </w:rPr>
            </w:pPr>
            <w:r>
              <w:rPr>
                <w:rFonts w:cs="Arial"/>
              </w:rPr>
              <w:t>Inform the Head Teacher.</w:t>
            </w:r>
          </w:p>
        </w:tc>
        <w:tc>
          <w:tcPr>
            <w:tcW w:w="1275" w:type="dxa"/>
          </w:tcPr>
          <w:p w14:paraId="07F6063D" w14:textId="77777777" w:rsidR="001A56D4" w:rsidRPr="00A80923" w:rsidRDefault="001A56D4" w:rsidP="00C34BC9">
            <w:pPr>
              <w:rPr>
                <w:rFonts w:cs="Arial"/>
              </w:rPr>
            </w:pPr>
          </w:p>
        </w:tc>
        <w:tc>
          <w:tcPr>
            <w:tcW w:w="1134" w:type="dxa"/>
          </w:tcPr>
          <w:p w14:paraId="045A0ACF" w14:textId="77777777" w:rsidR="001A56D4" w:rsidRPr="00A80923" w:rsidRDefault="001A56D4" w:rsidP="00C34BC9">
            <w:pPr>
              <w:rPr>
                <w:rFonts w:cs="Arial"/>
              </w:rPr>
            </w:pPr>
          </w:p>
        </w:tc>
        <w:tc>
          <w:tcPr>
            <w:tcW w:w="4111" w:type="dxa"/>
          </w:tcPr>
          <w:p w14:paraId="0D5D66F7" w14:textId="77777777" w:rsidR="001A56D4" w:rsidRPr="00A80923" w:rsidRDefault="001A56D4" w:rsidP="00C34BC9">
            <w:pPr>
              <w:rPr>
                <w:rFonts w:cs="Arial"/>
              </w:rPr>
            </w:pPr>
          </w:p>
        </w:tc>
      </w:tr>
      <w:tr w:rsidR="001A56D4" w:rsidRPr="00A80923" w14:paraId="24CC6C58" w14:textId="77777777" w:rsidTr="00C34BC9">
        <w:tc>
          <w:tcPr>
            <w:tcW w:w="8472" w:type="dxa"/>
          </w:tcPr>
          <w:p w14:paraId="6D414DC6" w14:textId="77777777" w:rsidR="001A56D4" w:rsidRDefault="001A56D4" w:rsidP="001A56D4">
            <w:pPr>
              <w:numPr>
                <w:ilvl w:val="0"/>
                <w:numId w:val="45"/>
              </w:numPr>
              <w:spacing w:line="276" w:lineRule="auto"/>
              <w:ind w:left="360"/>
              <w:rPr>
                <w:rFonts w:cs="Arial"/>
              </w:rPr>
            </w:pPr>
            <w:r>
              <w:rPr>
                <w:rFonts w:cs="Arial"/>
              </w:rPr>
              <w:t>Assess the impacts of the incident on the welfare of pupils and staff.</w:t>
            </w:r>
          </w:p>
        </w:tc>
        <w:tc>
          <w:tcPr>
            <w:tcW w:w="1275" w:type="dxa"/>
          </w:tcPr>
          <w:p w14:paraId="7D518A3B" w14:textId="77777777" w:rsidR="001A56D4" w:rsidRPr="00A80923" w:rsidRDefault="001A56D4" w:rsidP="00C34BC9">
            <w:pPr>
              <w:rPr>
                <w:rFonts w:cs="Arial"/>
              </w:rPr>
            </w:pPr>
          </w:p>
        </w:tc>
        <w:tc>
          <w:tcPr>
            <w:tcW w:w="1134" w:type="dxa"/>
          </w:tcPr>
          <w:p w14:paraId="3C30E974" w14:textId="77777777" w:rsidR="001A56D4" w:rsidRPr="00A80923" w:rsidRDefault="001A56D4" w:rsidP="00C34BC9">
            <w:pPr>
              <w:rPr>
                <w:rFonts w:cs="Arial"/>
              </w:rPr>
            </w:pPr>
          </w:p>
        </w:tc>
        <w:tc>
          <w:tcPr>
            <w:tcW w:w="4111" w:type="dxa"/>
          </w:tcPr>
          <w:p w14:paraId="3B78CFE6" w14:textId="77777777" w:rsidR="001A56D4" w:rsidRPr="00A80923" w:rsidRDefault="001A56D4" w:rsidP="00C34BC9">
            <w:pPr>
              <w:rPr>
                <w:rFonts w:cs="Arial"/>
              </w:rPr>
            </w:pPr>
          </w:p>
        </w:tc>
      </w:tr>
      <w:tr w:rsidR="001A56D4" w:rsidRPr="00A80923" w14:paraId="7958CD8A" w14:textId="77777777" w:rsidTr="00C34BC9">
        <w:tc>
          <w:tcPr>
            <w:tcW w:w="8472" w:type="dxa"/>
          </w:tcPr>
          <w:p w14:paraId="516531E0" w14:textId="77777777" w:rsidR="001A56D4" w:rsidRDefault="001A56D4" w:rsidP="001A56D4">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w:t>
            </w:r>
            <w:r w:rsidRPr="00A80923">
              <w:rPr>
                <w:rFonts w:cs="Arial"/>
              </w:rPr>
              <w:t xml:space="preserve"> decisions </w:t>
            </w:r>
            <w:r>
              <w:rPr>
                <w:rFonts w:cs="Arial"/>
              </w:rPr>
              <w:t>(use Appendix B).</w:t>
            </w:r>
          </w:p>
        </w:tc>
        <w:tc>
          <w:tcPr>
            <w:tcW w:w="1275" w:type="dxa"/>
          </w:tcPr>
          <w:p w14:paraId="32374A46" w14:textId="77777777" w:rsidR="001A56D4" w:rsidRPr="00A80923" w:rsidRDefault="001A56D4" w:rsidP="00C34BC9">
            <w:pPr>
              <w:rPr>
                <w:rFonts w:cs="Arial"/>
              </w:rPr>
            </w:pPr>
          </w:p>
        </w:tc>
        <w:tc>
          <w:tcPr>
            <w:tcW w:w="1134" w:type="dxa"/>
          </w:tcPr>
          <w:p w14:paraId="0E29287D" w14:textId="77777777" w:rsidR="001A56D4" w:rsidRPr="00A80923" w:rsidRDefault="001A56D4" w:rsidP="00C34BC9">
            <w:pPr>
              <w:rPr>
                <w:rFonts w:cs="Arial"/>
              </w:rPr>
            </w:pPr>
          </w:p>
        </w:tc>
        <w:tc>
          <w:tcPr>
            <w:tcW w:w="4111" w:type="dxa"/>
          </w:tcPr>
          <w:p w14:paraId="5C02FAB5" w14:textId="77777777" w:rsidR="001A56D4" w:rsidRPr="00A80923" w:rsidRDefault="001A56D4" w:rsidP="00C34BC9">
            <w:pPr>
              <w:rPr>
                <w:rFonts w:cs="Arial"/>
              </w:rPr>
            </w:pPr>
          </w:p>
        </w:tc>
      </w:tr>
      <w:tr w:rsidR="001A56D4" w:rsidRPr="00A80923" w14:paraId="3DC6DC4B" w14:textId="77777777" w:rsidTr="00C34BC9">
        <w:tc>
          <w:tcPr>
            <w:tcW w:w="8472" w:type="dxa"/>
          </w:tcPr>
          <w:p w14:paraId="5ED21487" w14:textId="77777777" w:rsidR="001A56D4" w:rsidRDefault="001A56D4" w:rsidP="001A56D4">
            <w:pPr>
              <w:numPr>
                <w:ilvl w:val="0"/>
                <w:numId w:val="45"/>
              </w:numPr>
              <w:spacing w:line="276" w:lineRule="auto"/>
              <w:ind w:left="360"/>
              <w:rPr>
                <w:rFonts w:cs="Arial"/>
              </w:rPr>
            </w:pPr>
            <w:r>
              <w:rPr>
                <w:rFonts w:cs="Arial"/>
              </w:rPr>
              <w:t xml:space="preserve">If </w:t>
            </w:r>
            <w:proofErr w:type="gramStart"/>
            <w:r>
              <w:rPr>
                <w:rFonts w:cs="Arial"/>
              </w:rPr>
              <w:t>necessary</w:t>
            </w:r>
            <w:proofErr w:type="gramEnd"/>
            <w:r>
              <w:rPr>
                <w:rFonts w:cs="Arial"/>
              </w:rPr>
              <w:t xml:space="preserve"> h</w:t>
            </w:r>
            <w:r w:rsidRPr="00A80923">
              <w:rPr>
                <w:rFonts w:cs="Arial"/>
              </w:rPr>
              <w:t>old</w:t>
            </w:r>
            <w:r>
              <w:rPr>
                <w:rFonts w:cs="Arial"/>
              </w:rPr>
              <w:t xml:space="preserve"> a</w:t>
            </w:r>
            <w:r w:rsidRPr="00A80923">
              <w:rPr>
                <w:rFonts w:cs="Arial"/>
              </w:rPr>
              <w:t xml:space="preserve"> meeting of</w:t>
            </w:r>
            <w:r>
              <w:rPr>
                <w:rFonts w:cs="Arial"/>
              </w:rPr>
              <w:t xml:space="preserve"> the</w:t>
            </w:r>
            <w:r w:rsidRPr="00A80923">
              <w:rPr>
                <w:rFonts w:cs="Arial"/>
              </w:rPr>
              <w:t xml:space="preserve"> </w:t>
            </w:r>
            <w:r>
              <w:rPr>
                <w:rFonts w:cs="Arial"/>
              </w:rPr>
              <w:t>Emergency Management Team</w:t>
            </w:r>
            <w:r w:rsidRPr="00A80923">
              <w:rPr>
                <w:rFonts w:cs="Arial"/>
              </w:rPr>
              <w:t xml:space="preserve"> (</w:t>
            </w:r>
            <w:r>
              <w:rPr>
                <w:rFonts w:cs="Arial"/>
              </w:rPr>
              <w:t>EMT</w:t>
            </w:r>
            <w:r w:rsidRPr="00A80923">
              <w:rPr>
                <w:rFonts w:cs="Arial"/>
              </w:rPr>
              <w:t>) to establish a plan of action.</w:t>
            </w:r>
          </w:p>
        </w:tc>
        <w:tc>
          <w:tcPr>
            <w:tcW w:w="1275" w:type="dxa"/>
          </w:tcPr>
          <w:p w14:paraId="3C6A6060" w14:textId="77777777" w:rsidR="001A56D4" w:rsidRPr="00A80923" w:rsidRDefault="001A56D4" w:rsidP="00C34BC9">
            <w:pPr>
              <w:rPr>
                <w:rFonts w:cs="Arial"/>
              </w:rPr>
            </w:pPr>
          </w:p>
        </w:tc>
        <w:tc>
          <w:tcPr>
            <w:tcW w:w="1134" w:type="dxa"/>
          </w:tcPr>
          <w:p w14:paraId="58001AD7" w14:textId="77777777" w:rsidR="001A56D4" w:rsidRPr="00A80923" w:rsidRDefault="001A56D4" w:rsidP="00C34BC9">
            <w:pPr>
              <w:rPr>
                <w:rFonts w:cs="Arial"/>
              </w:rPr>
            </w:pPr>
          </w:p>
        </w:tc>
        <w:tc>
          <w:tcPr>
            <w:tcW w:w="4111" w:type="dxa"/>
          </w:tcPr>
          <w:p w14:paraId="17128D63" w14:textId="77777777" w:rsidR="001A56D4" w:rsidRPr="00A80923" w:rsidRDefault="001A56D4" w:rsidP="00C34BC9">
            <w:pPr>
              <w:rPr>
                <w:rFonts w:cs="Arial"/>
              </w:rPr>
            </w:pPr>
          </w:p>
        </w:tc>
      </w:tr>
      <w:tr w:rsidR="001A56D4" w:rsidRPr="00A80923" w14:paraId="70C9FE35" w14:textId="77777777" w:rsidTr="00C34BC9">
        <w:tc>
          <w:tcPr>
            <w:tcW w:w="8472" w:type="dxa"/>
            <w:tcBorders>
              <w:top w:val="single" w:sz="4" w:space="0" w:color="auto"/>
              <w:left w:val="single" w:sz="4" w:space="0" w:color="auto"/>
              <w:bottom w:val="single" w:sz="4" w:space="0" w:color="auto"/>
              <w:right w:val="single" w:sz="4" w:space="0" w:color="auto"/>
            </w:tcBorders>
          </w:tcPr>
          <w:p w14:paraId="10FDEE1C" w14:textId="77777777" w:rsidR="001A56D4" w:rsidRPr="00A80923" w:rsidRDefault="001A56D4" w:rsidP="001A56D4">
            <w:pPr>
              <w:numPr>
                <w:ilvl w:val="0"/>
                <w:numId w:val="45"/>
              </w:numPr>
              <w:spacing w:line="276" w:lineRule="auto"/>
              <w:ind w:left="360"/>
              <w:rPr>
                <w:rFonts w:cs="Arial"/>
              </w:rPr>
            </w:pPr>
            <w:r>
              <w:rPr>
                <w:rFonts w:cs="Arial"/>
              </w:rPr>
              <w:t>Headteacher to decide whether to close Setting</w:t>
            </w:r>
            <w:r w:rsidR="00B812ED">
              <w:rPr>
                <w:rFonts w:cs="Arial"/>
              </w:rPr>
              <w:t>, follow advice on Asbestos,</w:t>
            </w:r>
            <w:r>
              <w:rPr>
                <w:rFonts w:cs="Arial"/>
              </w:rPr>
              <w:t xml:space="preserve"> and send pupils home as per Closing the Setting Action Card.</w:t>
            </w:r>
          </w:p>
        </w:tc>
        <w:tc>
          <w:tcPr>
            <w:tcW w:w="1275" w:type="dxa"/>
            <w:tcBorders>
              <w:top w:val="single" w:sz="4" w:space="0" w:color="auto"/>
              <w:left w:val="single" w:sz="4" w:space="0" w:color="auto"/>
              <w:bottom w:val="single" w:sz="4" w:space="0" w:color="auto"/>
              <w:right w:val="single" w:sz="4" w:space="0" w:color="auto"/>
            </w:tcBorders>
          </w:tcPr>
          <w:p w14:paraId="78A458DF" w14:textId="77777777" w:rsidR="001A56D4" w:rsidRPr="00A80923" w:rsidRDefault="001A56D4" w:rsidP="00C34BC9">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53F265C3" w14:textId="77777777" w:rsidR="001A56D4" w:rsidRPr="00A80923" w:rsidRDefault="001A56D4" w:rsidP="00C34BC9">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1536C255" w14:textId="77777777" w:rsidR="001A56D4" w:rsidRPr="00A80923" w:rsidRDefault="001A56D4" w:rsidP="00C34BC9">
            <w:pPr>
              <w:rPr>
                <w:rFonts w:cs="Arial"/>
              </w:rPr>
            </w:pPr>
          </w:p>
        </w:tc>
      </w:tr>
    </w:tbl>
    <w:p w14:paraId="102A3476" w14:textId="77777777" w:rsidR="001A56D4" w:rsidRDefault="001A56D4" w:rsidP="001A56D4"/>
    <w:p w14:paraId="3E2B5A6D" w14:textId="77777777" w:rsidR="001A56D4" w:rsidRDefault="001A56D4" w:rsidP="001A56D4"/>
    <w:p w14:paraId="2038CCFC" w14:textId="77777777" w:rsidR="001A56D4" w:rsidRDefault="001A56D4" w:rsidP="001A56D4"/>
    <w:p w14:paraId="3E1C9AAA" w14:textId="77777777" w:rsidR="001A56D4" w:rsidRDefault="001A56D4" w:rsidP="001A56D4"/>
    <w:p w14:paraId="6A6651A8" w14:textId="77777777" w:rsidR="001A56D4" w:rsidRDefault="001A56D4" w:rsidP="001A56D4"/>
    <w:p w14:paraId="72579B6E" w14:textId="77777777" w:rsidR="001A56D4" w:rsidRDefault="001A56D4" w:rsidP="001A56D4"/>
    <w:p w14:paraId="25F2BF67" w14:textId="77777777" w:rsidR="001A56D4" w:rsidRDefault="001A56D4" w:rsidP="001A56D4"/>
    <w:p w14:paraId="6CA59062" w14:textId="77777777" w:rsidR="001A56D4" w:rsidRDefault="001A56D4" w:rsidP="001A56D4"/>
    <w:p w14:paraId="26A0E1C2" w14:textId="77777777" w:rsidR="001A56D4" w:rsidRDefault="001A56D4" w:rsidP="001A56D4"/>
    <w:p w14:paraId="0501A785" w14:textId="77777777" w:rsidR="001A56D4" w:rsidRDefault="001A56D4" w:rsidP="001A56D4"/>
    <w:p w14:paraId="2B845D34" w14:textId="77777777" w:rsidR="00007F88" w:rsidRDefault="00D317EA" w:rsidP="00463681">
      <w:pPr>
        <w:pStyle w:val="Heading2"/>
      </w:pPr>
      <w:bookmarkStart w:id="50" w:name="_Toc144289572"/>
      <w:r>
        <w:lastRenderedPageBreak/>
        <w:t>A</w:t>
      </w:r>
      <w:r w:rsidR="00007F88" w:rsidRPr="0020630C">
        <w:t xml:space="preserve">ction Card </w:t>
      </w:r>
      <w:r w:rsidR="00007F88">
        <w:t>–</w:t>
      </w:r>
      <w:r w:rsidR="00007F88" w:rsidRPr="0020630C">
        <w:t xml:space="preserve"> Closing</w:t>
      </w:r>
      <w:r w:rsidR="00007F88">
        <w:t xml:space="preserve"> </w:t>
      </w:r>
      <w:r w:rsidR="00007F88" w:rsidRPr="0020630C">
        <w:t xml:space="preserve">the </w:t>
      </w:r>
      <w:r w:rsidR="00D36708">
        <w:t>Setting</w:t>
      </w:r>
      <w:bookmarkStart w:id="51" w:name="_Toc114670236"/>
      <w:bookmarkEnd w:id="47"/>
      <w:bookmarkEnd w:id="50"/>
    </w:p>
    <w:p w14:paraId="0FF85D19" w14:textId="77777777" w:rsidR="00D72776" w:rsidRPr="00D72776" w:rsidRDefault="00D72776" w:rsidP="00D72776"/>
    <w:p w14:paraId="46184D51" w14:textId="77777777" w:rsidR="00317299" w:rsidRDefault="00317299" w:rsidP="00463681">
      <w:pPr>
        <w:rPr>
          <w:rFonts w:cs="Arial"/>
        </w:rPr>
      </w:pPr>
      <w:r>
        <w:rPr>
          <w:rFonts w:cs="Arial"/>
        </w:rPr>
        <w:t xml:space="preserve">Where possible you should avoid closing the </w:t>
      </w:r>
      <w:proofErr w:type="gramStart"/>
      <w:r w:rsidR="00D36708">
        <w:rPr>
          <w:rFonts w:cs="Arial"/>
        </w:rPr>
        <w:t>Setting</w:t>
      </w:r>
      <w:proofErr w:type="gramEnd"/>
      <w:r w:rsidR="00E20D27">
        <w:rPr>
          <w:rFonts w:cs="Arial"/>
        </w:rPr>
        <w:t xml:space="preserve">. Where it has been </w:t>
      </w:r>
      <w:proofErr w:type="gramStart"/>
      <w:r w:rsidR="00E20D27">
        <w:rPr>
          <w:rFonts w:cs="Arial"/>
        </w:rPr>
        <w:t>decide</w:t>
      </w:r>
      <w:proofErr w:type="gramEnd"/>
      <w:r w:rsidR="00E20D27">
        <w:rPr>
          <w:rFonts w:cs="Arial"/>
        </w:rPr>
        <w:t xml:space="preserve"> to close the </w:t>
      </w:r>
      <w:r w:rsidR="00D36708">
        <w:rPr>
          <w:rFonts w:cs="Arial"/>
        </w:rPr>
        <w:t>Setting</w:t>
      </w:r>
      <w:r w:rsidR="00E20D27">
        <w:rPr>
          <w:rFonts w:cs="Arial"/>
        </w:rPr>
        <w:t>, the safeguar</w:t>
      </w:r>
      <w:r w:rsidR="00ED70C1">
        <w:rPr>
          <w:rFonts w:cs="Arial"/>
        </w:rPr>
        <w:t>ding and welfare of pupils should be at the forefront of all</w:t>
      </w:r>
      <w:r w:rsidR="00E20D27">
        <w:rPr>
          <w:rFonts w:cs="Arial"/>
        </w:rPr>
        <w:t xml:space="preserve"> actions and</w:t>
      </w:r>
      <w:r w:rsidR="00ED70C1">
        <w:rPr>
          <w:rFonts w:cs="Arial"/>
        </w:rPr>
        <w:t xml:space="preserve"> decisions.</w:t>
      </w:r>
    </w:p>
    <w:p w14:paraId="2D5AEFF9" w14:textId="77777777" w:rsidR="00E52AF9" w:rsidRDefault="00E52AF9" w:rsidP="0046368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F67535" w:rsidRPr="00A80923" w14:paraId="0C15EDD2" w14:textId="77777777" w:rsidTr="00570013">
        <w:tc>
          <w:tcPr>
            <w:tcW w:w="8472" w:type="dxa"/>
            <w:shd w:val="clear" w:color="auto" w:fill="FF0000"/>
          </w:tcPr>
          <w:p w14:paraId="14B4EB3E" w14:textId="77777777" w:rsidR="00F67535" w:rsidRPr="00A80923" w:rsidRDefault="00F67535" w:rsidP="00570013">
            <w:pPr>
              <w:rPr>
                <w:rFonts w:cs="Arial"/>
                <w:b/>
              </w:rPr>
            </w:pPr>
            <w:r w:rsidRPr="00A80923">
              <w:rPr>
                <w:rFonts w:cs="Arial"/>
                <w:b/>
              </w:rPr>
              <w:t>Action</w:t>
            </w:r>
          </w:p>
        </w:tc>
        <w:tc>
          <w:tcPr>
            <w:tcW w:w="1275" w:type="dxa"/>
            <w:shd w:val="clear" w:color="auto" w:fill="FF0000"/>
          </w:tcPr>
          <w:p w14:paraId="7BB15D72" w14:textId="77777777" w:rsidR="00F67535" w:rsidRPr="00A80923" w:rsidRDefault="00F67535" w:rsidP="00570013">
            <w:pPr>
              <w:rPr>
                <w:rFonts w:cs="Arial"/>
                <w:b/>
              </w:rPr>
            </w:pPr>
            <w:r w:rsidRPr="00A80923">
              <w:rPr>
                <w:rFonts w:cs="Arial"/>
                <w:b/>
              </w:rPr>
              <w:t>Action Taken</w:t>
            </w:r>
          </w:p>
        </w:tc>
        <w:tc>
          <w:tcPr>
            <w:tcW w:w="1134" w:type="dxa"/>
            <w:shd w:val="clear" w:color="auto" w:fill="FF0000"/>
          </w:tcPr>
          <w:p w14:paraId="5E5AD9E5" w14:textId="77777777" w:rsidR="00F67535" w:rsidRPr="00A80923" w:rsidRDefault="00F67535" w:rsidP="00570013">
            <w:pPr>
              <w:rPr>
                <w:rFonts w:cs="Arial"/>
                <w:b/>
              </w:rPr>
            </w:pPr>
            <w:r w:rsidRPr="00A80923">
              <w:rPr>
                <w:rFonts w:cs="Arial"/>
                <w:b/>
              </w:rPr>
              <w:t xml:space="preserve">By Whom </w:t>
            </w:r>
          </w:p>
        </w:tc>
        <w:tc>
          <w:tcPr>
            <w:tcW w:w="4111" w:type="dxa"/>
            <w:shd w:val="clear" w:color="auto" w:fill="FF0000"/>
          </w:tcPr>
          <w:p w14:paraId="5E660D37" w14:textId="77777777" w:rsidR="00F67535" w:rsidRPr="00A80923" w:rsidRDefault="00F67535" w:rsidP="00570013">
            <w:pPr>
              <w:rPr>
                <w:rFonts w:cs="Arial"/>
                <w:b/>
              </w:rPr>
            </w:pPr>
            <w:r>
              <w:rPr>
                <w:rFonts w:cs="Arial"/>
                <w:b/>
              </w:rPr>
              <w:t>Notes</w:t>
            </w:r>
          </w:p>
        </w:tc>
      </w:tr>
      <w:tr w:rsidR="00F67535" w:rsidRPr="00A80923" w14:paraId="7917889A" w14:textId="77777777" w:rsidTr="00570013">
        <w:tc>
          <w:tcPr>
            <w:tcW w:w="8472" w:type="dxa"/>
          </w:tcPr>
          <w:p w14:paraId="405147E9" w14:textId="77777777" w:rsidR="00F67535" w:rsidRDefault="00F67535"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09409F72" w14:textId="77777777" w:rsidR="00F67535" w:rsidRDefault="00F67535"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0F319E2D" w14:textId="77777777" w:rsidR="00F67535" w:rsidRPr="00A80923" w:rsidRDefault="00F67535" w:rsidP="00570013">
            <w:pPr>
              <w:rPr>
                <w:rFonts w:cs="Arial"/>
              </w:rPr>
            </w:pPr>
          </w:p>
        </w:tc>
        <w:tc>
          <w:tcPr>
            <w:tcW w:w="1134" w:type="dxa"/>
          </w:tcPr>
          <w:p w14:paraId="7D8DDBF1" w14:textId="77777777" w:rsidR="00F67535" w:rsidRPr="00A80923" w:rsidRDefault="00F67535" w:rsidP="00570013">
            <w:pPr>
              <w:rPr>
                <w:rFonts w:cs="Arial"/>
              </w:rPr>
            </w:pPr>
          </w:p>
        </w:tc>
        <w:tc>
          <w:tcPr>
            <w:tcW w:w="4111" w:type="dxa"/>
          </w:tcPr>
          <w:p w14:paraId="463BA436" w14:textId="77777777" w:rsidR="00F67535" w:rsidRPr="00A80923" w:rsidRDefault="00F67535" w:rsidP="00570013">
            <w:pPr>
              <w:rPr>
                <w:rFonts w:cs="Arial"/>
              </w:rPr>
            </w:pPr>
          </w:p>
        </w:tc>
      </w:tr>
      <w:tr w:rsidR="00F67535" w:rsidRPr="00A80923" w14:paraId="09716865" w14:textId="77777777" w:rsidTr="00570013">
        <w:tc>
          <w:tcPr>
            <w:tcW w:w="8472" w:type="dxa"/>
          </w:tcPr>
          <w:p w14:paraId="16E065BF" w14:textId="77777777" w:rsidR="00F67535" w:rsidRDefault="00F67535"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w:t>
            </w:r>
            <w:r w:rsidRPr="00A80923">
              <w:rPr>
                <w:rFonts w:cs="Arial"/>
              </w:rPr>
              <w:t xml:space="preserve"> decisions </w:t>
            </w:r>
            <w:r>
              <w:rPr>
                <w:rFonts w:cs="Arial"/>
              </w:rPr>
              <w:t xml:space="preserve">(use </w:t>
            </w:r>
            <w:r w:rsidR="001A56D4">
              <w:rPr>
                <w:rFonts w:cs="Arial"/>
              </w:rPr>
              <w:t>Appendix B</w:t>
            </w:r>
            <w:r>
              <w:rPr>
                <w:rFonts w:cs="Arial"/>
              </w:rPr>
              <w:t>).</w:t>
            </w:r>
          </w:p>
        </w:tc>
        <w:tc>
          <w:tcPr>
            <w:tcW w:w="1275" w:type="dxa"/>
          </w:tcPr>
          <w:p w14:paraId="39AC1625" w14:textId="77777777" w:rsidR="00F67535" w:rsidRPr="00A80923" w:rsidRDefault="00F67535" w:rsidP="00570013">
            <w:pPr>
              <w:rPr>
                <w:rFonts w:cs="Arial"/>
              </w:rPr>
            </w:pPr>
          </w:p>
        </w:tc>
        <w:tc>
          <w:tcPr>
            <w:tcW w:w="1134" w:type="dxa"/>
          </w:tcPr>
          <w:p w14:paraId="19DA6767" w14:textId="77777777" w:rsidR="00F67535" w:rsidRPr="00A80923" w:rsidRDefault="00F67535" w:rsidP="00570013">
            <w:pPr>
              <w:rPr>
                <w:rFonts w:cs="Arial"/>
              </w:rPr>
            </w:pPr>
          </w:p>
        </w:tc>
        <w:tc>
          <w:tcPr>
            <w:tcW w:w="4111" w:type="dxa"/>
          </w:tcPr>
          <w:p w14:paraId="6ABDABB6" w14:textId="77777777" w:rsidR="00F67535" w:rsidRPr="00A80923" w:rsidRDefault="00F67535" w:rsidP="00570013">
            <w:pPr>
              <w:rPr>
                <w:rFonts w:cs="Arial"/>
              </w:rPr>
            </w:pPr>
          </w:p>
        </w:tc>
      </w:tr>
      <w:tr w:rsidR="00F67535" w:rsidRPr="00A80923" w14:paraId="29DBB116" w14:textId="77777777" w:rsidTr="00570013">
        <w:tc>
          <w:tcPr>
            <w:tcW w:w="8472" w:type="dxa"/>
            <w:tcBorders>
              <w:top w:val="single" w:sz="4" w:space="0" w:color="auto"/>
              <w:left w:val="single" w:sz="4" w:space="0" w:color="auto"/>
              <w:bottom w:val="single" w:sz="4" w:space="0" w:color="auto"/>
              <w:right w:val="single" w:sz="4" w:space="0" w:color="auto"/>
            </w:tcBorders>
          </w:tcPr>
          <w:p w14:paraId="5EBEA728" w14:textId="6E82EFDB" w:rsidR="00F67535" w:rsidRDefault="003F0FF7" w:rsidP="008F36EA">
            <w:pPr>
              <w:numPr>
                <w:ilvl w:val="0"/>
                <w:numId w:val="45"/>
              </w:numPr>
              <w:spacing w:line="276" w:lineRule="auto"/>
              <w:ind w:left="360"/>
              <w:rPr>
                <w:rFonts w:cs="Arial"/>
              </w:rPr>
            </w:pPr>
            <w:r w:rsidRPr="003F0FF7">
              <w:rPr>
                <w:rFonts w:cs="Arial"/>
              </w:rPr>
              <w:t xml:space="preserve">Headteacher (or person in charge in the absence of Headteacher) is responsible in making the decision to close. If time allows, contact should be made with the Headteacher to discuss the decision. </w:t>
            </w:r>
            <w:proofErr w:type="spellStart"/>
            <w:r w:rsidRPr="003F0FF7">
              <w:rPr>
                <w:rFonts w:cs="Arial"/>
              </w:rPr>
              <w:t>CofG</w:t>
            </w:r>
            <w:proofErr w:type="spellEnd"/>
            <w:r w:rsidRPr="003F0FF7">
              <w:rPr>
                <w:rFonts w:cs="Arial"/>
              </w:rPr>
              <w:t xml:space="preserve"> to be informed.</w:t>
            </w:r>
          </w:p>
        </w:tc>
        <w:tc>
          <w:tcPr>
            <w:tcW w:w="1275" w:type="dxa"/>
            <w:tcBorders>
              <w:top w:val="single" w:sz="4" w:space="0" w:color="auto"/>
              <w:left w:val="single" w:sz="4" w:space="0" w:color="auto"/>
              <w:bottom w:val="single" w:sz="4" w:space="0" w:color="auto"/>
              <w:right w:val="single" w:sz="4" w:space="0" w:color="auto"/>
            </w:tcBorders>
          </w:tcPr>
          <w:p w14:paraId="531F99C6" w14:textId="77777777" w:rsidR="00F67535" w:rsidRPr="00A80923" w:rsidRDefault="00F67535" w:rsidP="00F67535">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7E5B1E83" w14:textId="77777777" w:rsidR="00F67535" w:rsidRPr="00A80923" w:rsidRDefault="00F67535" w:rsidP="00F67535">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08AE82C7" w14:textId="77777777" w:rsidR="00F67535" w:rsidRPr="00A80923" w:rsidRDefault="00F67535" w:rsidP="00F67535">
            <w:pPr>
              <w:rPr>
                <w:rFonts w:cs="Arial"/>
              </w:rPr>
            </w:pPr>
          </w:p>
        </w:tc>
      </w:tr>
      <w:tr w:rsidR="00F67535" w:rsidRPr="00A80923" w14:paraId="5B853A7B" w14:textId="77777777" w:rsidTr="00570013">
        <w:tc>
          <w:tcPr>
            <w:tcW w:w="8472" w:type="dxa"/>
            <w:tcBorders>
              <w:top w:val="single" w:sz="4" w:space="0" w:color="auto"/>
              <w:left w:val="single" w:sz="4" w:space="0" w:color="auto"/>
              <w:bottom w:val="single" w:sz="4" w:space="0" w:color="auto"/>
              <w:right w:val="single" w:sz="4" w:space="0" w:color="auto"/>
            </w:tcBorders>
          </w:tcPr>
          <w:p w14:paraId="6C255395" w14:textId="77777777" w:rsidR="00F67535" w:rsidRDefault="00F67535" w:rsidP="008F36EA">
            <w:pPr>
              <w:numPr>
                <w:ilvl w:val="0"/>
                <w:numId w:val="45"/>
              </w:numPr>
              <w:spacing w:line="276" w:lineRule="auto"/>
              <w:ind w:left="360"/>
              <w:rPr>
                <w:rFonts w:cs="Arial"/>
              </w:rPr>
            </w:pPr>
            <w:r w:rsidRPr="003B5D3C">
              <w:rPr>
                <w:rFonts w:cs="Arial"/>
              </w:rPr>
              <w:t>Hold a meeting of the Emergency Management Team (EMT) to establish a plan of action.</w:t>
            </w:r>
          </w:p>
        </w:tc>
        <w:tc>
          <w:tcPr>
            <w:tcW w:w="1275" w:type="dxa"/>
            <w:tcBorders>
              <w:top w:val="single" w:sz="4" w:space="0" w:color="auto"/>
              <w:left w:val="single" w:sz="4" w:space="0" w:color="auto"/>
              <w:bottom w:val="single" w:sz="4" w:space="0" w:color="auto"/>
              <w:right w:val="single" w:sz="4" w:space="0" w:color="auto"/>
            </w:tcBorders>
          </w:tcPr>
          <w:p w14:paraId="6F047CFA" w14:textId="77777777" w:rsidR="00F67535" w:rsidRPr="00A80923" w:rsidRDefault="00F67535" w:rsidP="00F67535">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1A3B7AC8" w14:textId="77777777" w:rsidR="00F67535" w:rsidRPr="00A80923" w:rsidRDefault="00F67535" w:rsidP="00F67535">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76E21D26" w14:textId="77777777" w:rsidR="00F67535" w:rsidRPr="00A80923" w:rsidRDefault="00F67535" w:rsidP="00F67535">
            <w:pPr>
              <w:rPr>
                <w:rFonts w:cs="Arial"/>
              </w:rPr>
            </w:pPr>
          </w:p>
        </w:tc>
      </w:tr>
      <w:tr w:rsidR="00F67535" w:rsidRPr="00A80923" w14:paraId="11993984" w14:textId="77777777" w:rsidTr="00570013">
        <w:tc>
          <w:tcPr>
            <w:tcW w:w="8472" w:type="dxa"/>
            <w:tcBorders>
              <w:top w:val="single" w:sz="4" w:space="0" w:color="auto"/>
              <w:left w:val="single" w:sz="4" w:space="0" w:color="auto"/>
              <w:bottom w:val="single" w:sz="4" w:space="0" w:color="auto"/>
              <w:right w:val="single" w:sz="4" w:space="0" w:color="auto"/>
            </w:tcBorders>
          </w:tcPr>
          <w:p w14:paraId="21216E4E" w14:textId="77777777" w:rsidR="00F67535" w:rsidRDefault="00F67535" w:rsidP="008F36EA">
            <w:pPr>
              <w:numPr>
                <w:ilvl w:val="0"/>
                <w:numId w:val="45"/>
              </w:numPr>
              <w:spacing w:line="276" w:lineRule="auto"/>
              <w:ind w:left="360"/>
              <w:rPr>
                <w:rFonts w:cs="Arial"/>
              </w:rPr>
            </w:pPr>
            <w:r w:rsidRPr="003B5D3C">
              <w:rPr>
                <w:rFonts w:cs="Arial"/>
              </w:rPr>
              <w:t>Assess the impacts of closing on the welfare of pupils and staff including those who receive free school meals</w:t>
            </w:r>
          </w:p>
        </w:tc>
        <w:tc>
          <w:tcPr>
            <w:tcW w:w="1275" w:type="dxa"/>
            <w:tcBorders>
              <w:top w:val="single" w:sz="4" w:space="0" w:color="auto"/>
              <w:left w:val="single" w:sz="4" w:space="0" w:color="auto"/>
              <w:bottom w:val="single" w:sz="4" w:space="0" w:color="auto"/>
              <w:right w:val="single" w:sz="4" w:space="0" w:color="auto"/>
            </w:tcBorders>
          </w:tcPr>
          <w:p w14:paraId="1A917636" w14:textId="77777777" w:rsidR="00F67535" w:rsidRPr="00A80923" w:rsidRDefault="00F67535" w:rsidP="00F67535">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5970C138" w14:textId="77777777" w:rsidR="00F67535" w:rsidRPr="00A80923" w:rsidRDefault="00F67535" w:rsidP="00F67535">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55B165BF" w14:textId="77777777" w:rsidR="00F67535" w:rsidRPr="00A80923" w:rsidRDefault="00F67535" w:rsidP="00F67535">
            <w:pPr>
              <w:rPr>
                <w:rFonts w:cs="Arial"/>
              </w:rPr>
            </w:pPr>
          </w:p>
        </w:tc>
      </w:tr>
      <w:tr w:rsidR="00F67535" w:rsidRPr="00A80923" w14:paraId="4213F5B0" w14:textId="77777777" w:rsidTr="00570013">
        <w:tc>
          <w:tcPr>
            <w:tcW w:w="8472" w:type="dxa"/>
            <w:tcBorders>
              <w:top w:val="single" w:sz="4" w:space="0" w:color="auto"/>
              <w:left w:val="single" w:sz="4" w:space="0" w:color="auto"/>
              <w:bottom w:val="single" w:sz="4" w:space="0" w:color="auto"/>
              <w:right w:val="single" w:sz="4" w:space="0" w:color="auto"/>
            </w:tcBorders>
          </w:tcPr>
          <w:p w14:paraId="3E402A5C" w14:textId="77777777" w:rsidR="00F67535" w:rsidRDefault="00F67535" w:rsidP="008F36EA">
            <w:pPr>
              <w:numPr>
                <w:ilvl w:val="0"/>
                <w:numId w:val="45"/>
              </w:numPr>
              <w:spacing w:line="276" w:lineRule="auto"/>
              <w:ind w:left="360"/>
              <w:rPr>
                <w:rFonts w:cs="Arial"/>
              </w:rPr>
            </w:pPr>
            <w:r w:rsidRPr="003B5D3C">
              <w:t>In all circumstances, vulnerable children and young people should be prioritised for continued face-to-face education and childcare.</w:t>
            </w:r>
          </w:p>
        </w:tc>
        <w:tc>
          <w:tcPr>
            <w:tcW w:w="1275" w:type="dxa"/>
            <w:tcBorders>
              <w:top w:val="single" w:sz="4" w:space="0" w:color="auto"/>
              <w:left w:val="single" w:sz="4" w:space="0" w:color="auto"/>
              <w:bottom w:val="single" w:sz="4" w:space="0" w:color="auto"/>
              <w:right w:val="single" w:sz="4" w:space="0" w:color="auto"/>
            </w:tcBorders>
          </w:tcPr>
          <w:p w14:paraId="3EA5E81C" w14:textId="77777777" w:rsidR="00F67535" w:rsidRPr="00A80923" w:rsidRDefault="00F67535" w:rsidP="00F67535">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7DC64818" w14:textId="77777777" w:rsidR="00F67535" w:rsidRPr="00A80923" w:rsidRDefault="00F67535" w:rsidP="00F67535">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3AC8BD53" w14:textId="77777777" w:rsidR="00F67535" w:rsidRPr="00A80923" w:rsidRDefault="00F67535" w:rsidP="00F67535">
            <w:pPr>
              <w:rPr>
                <w:rFonts w:cs="Arial"/>
              </w:rPr>
            </w:pPr>
          </w:p>
        </w:tc>
      </w:tr>
      <w:tr w:rsidR="00F67535" w:rsidRPr="00A80923" w14:paraId="7AFB36E3" w14:textId="77777777" w:rsidTr="00570013">
        <w:tc>
          <w:tcPr>
            <w:tcW w:w="8472" w:type="dxa"/>
            <w:tcBorders>
              <w:top w:val="single" w:sz="4" w:space="0" w:color="auto"/>
              <w:left w:val="single" w:sz="4" w:space="0" w:color="auto"/>
              <w:bottom w:val="single" w:sz="4" w:space="0" w:color="auto"/>
              <w:right w:val="single" w:sz="4" w:space="0" w:color="auto"/>
            </w:tcBorders>
          </w:tcPr>
          <w:p w14:paraId="12C5474B" w14:textId="77777777" w:rsidR="00F67535" w:rsidRPr="003B5D3C" w:rsidRDefault="00F67535" w:rsidP="008F36EA">
            <w:pPr>
              <w:numPr>
                <w:ilvl w:val="0"/>
                <w:numId w:val="45"/>
              </w:numPr>
              <w:autoSpaceDE w:val="0"/>
              <w:autoSpaceDN w:val="0"/>
              <w:adjustRightInd w:val="0"/>
              <w:ind w:left="360"/>
              <w:rPr>
                <w:rFonts w:cs="Arial"/>
                <w:color w:val="000000"/>
                <w:lang w:eastAsia="en-GB"/>
              </w:rPr>
            </w:pPr>
            <w:r w:rsidRPr="003B5D3C">
              <w:rPr>
                <w:rFonts w:cs="Arial"/>
                <w:color w:val="000000"/>
                <w:lang w:eastAsia="en-GB"/>
              </w:rPr>
              <w:t xml:space="preserve">Safeguarding </w:t>
            </w:r>
          </w:p>
          <w:p w14:paraId="354CC05E" w14:textId="77777777" w:rsidR="00F67535" w:rsidRPr="003B5D3C" w:rsidRDefault="00F67535" w:rsidP="008F36EA">
            <w:pPr>
              <w:numPr>
                <w:ilvl w:val="0"/>
                <w:numId w:val="46"/>
              </w:numPr>
              <w:autoSpaceDE w:val="0"/>
              <w:autoSpaceDN w:val="0"/>
              <w:adjustRightInd w:val="0"/>
              <w:rPr>
                <w:rFonts w:cs="Arial"/>
                <w:color w:val="000000"/>
                <w:lang w:eastAsia="en-GB"/>
              </w:rPr>
            </w:pPr>
            <w:r w:rsidRPr="003B5D3C">
              <w:rPr>
                <w:rFonts w:cs="Arial"/>
                <w:color w:val="000000"/>
                <w:lang w:eastAsia="en-GB"/>
              </w:rPr>
              <w:t xml:space="preserve">There should be no change to local multi-agency safeguarding arrangements, which remain the responsibility of the 3 safeguarding partners: </w:t>
            </w:r>
          </w:p>
          <w:p w14:paraId="5C7CB1DC" w14:textId="77777777" w:rsidR="00F67535" w:rsidRPr="003B5D3C" w:rsidRDefault="00F67535" w:rsidP="008F36EA">
            <w:pPr>
              <w:numPr>
                <w:ilvl w:val="0"/>
                <w:numId w:val="46"/>
              </w:numPr>
              <w:autoSpaceDE w:val="0"/>
              <w:autoSpaceDN w:val="0"/>
              <w:adjustRightInd w:val="0"/>
              <w:rPr>
                <w:rFonts w:cs="Arial"/>
                <w:color w:val="000000"/>
                <w:lang w:eastAsia="en-GB"/>
              </w:rPr>
            </w:pPr>
            <w:r w:rsidRPr="003B5D3C">
              <w:rPr>
                <w:rFonts w:cs="Arial"/>
                <w:color w:val="000000"/>
                <w:lang w:eastAsia="en-GB"/>
              </w:rPr>
              <w:t xml:space="preserve">local authorities </w:t>
            </w:r>
          </w:p>
          <w:p w14:paraId="36C02B5A" w14:textId="77777777" w:rsidR="00F67535" w:rsidRPr="00F67535" w:rsidRDefault="00F67535" w:rsidP="008F36EA">
            <w:pPr>
              <w:numPr>
                <w:ilvl w:val="0"/>
                <w:numId w:val="46"/>
              </w:numPr>
              <w:autoSpaceDE w:val="0"/>
              <w:autoSpaceDN w:val="0"/>
              <w:adjustRightInd w:val="0"/>
              <w:rPr>
                <w:rFonts w:cs="Arial"/>
                <w:color w:val="000000"/>
                <w:lang w:eastAsia="en-GB"/>
              </w:rPr>
            </w:pPr>
            <w:r w:rsidRPr="003B5D3C">
              <w:rPr>
                <w:rFonts w:cs="Arial"/>
                <w:color w:val="000000"/>
                <w:lang w:eastAsia="en-GB"/>
              </w:rPr>
              <w:t>clinical commissioning groups</w:t>
            </w:r>
          </w:p>
        </w:tc>
        <w:tc>
          <w:tcPr>
            <w:tcW w:w="1275" w:type="dxa"/>
            <w:tcBorders>
              <w:top w:val="single" w:sz="4" w:space="0" w:color="auto"/>
              <w:left w:val="single" w:sz="4" w:space="0" w:color="auto"/>
              <w:bottom w:val="single" w:sz="4" w:space="0" w:color="auto"/>
              <w:right w:val="single" w:sz="4" w:space="0" w:color="auto"/>
            </w:tcBorders>
          </w:tcPr>
          <w:p w14:paraId="054BDACA" w14:textId="77777777" w:rsidR="00F67535" w:rsidRPr="00A80923" w:rsidRDefault="00F67535" w:rsidP="00F67535">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4A15289C" w14:textId="77777777" w:rsidR="00F67535" w:rsidRPr="00A80923" w:rsidRDefault="00F67535" w:rsidP="00F67535">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28C3CF7A" w14:textId="77777777" w:rsidR="00F67535" w:rsidRPr="00A80923" w:rsidRDefault="00F67535" w:rsidP="00F67535">
            <w:pPr>
              <w:rPr>
                <w:rFonts w:cs="Arial"/>
              </w:rPr>
            </w:pPr>
          </w:p>
        </w:tc>
      </w:tr>
      <w:tr w:rsidR="00F67535" w:rsidRPr="00A80923" w14:paraId="5AA8F22A" w14:textId="77777777" w:rsidTr="00570013">
        <w:tc>
          <w:tcPr>
            <w:tcW w:w="8472" w:type="dxa"/>
            <w:tcBorders>
              <w:top w:val="single" w:sz="4" w:space="0" w:color="auto"/>
              <w:left w:val="single" w:sz="4" w:space="0" w:color="auto"/>
              <w:bottom w:val="single" w:sz="4" w:space="0" w:color="auto"/>
              <w:right w:val="single" w:sz="4" w:space="0" w:color="auto"/>
            </w:tcBorders>
          </w:tcPr>
          <w:p w14:paraId="12758BD1" w14:textId="77777777" w:rsidR="00F67535" w:rsidRDefault="00F67535" w:rsidP="008F36EA">
            <w:pPr>
              <w:numPr>
                <w:ilvl w:val="0"/>
                <w:numId w:val="45"/>
              </w:numPr>
              <w:spacing w:line="276" w:lineRule="auto"/>
              <w:ind w:left="360"/>
              <w:rPr>
                <w:rFonts w:cs="Arial"/>
              </w:rPr>
            </w:pPr>
            <w:r w:rsidRPr="003B5D3C">
              <w:t>Where Remote Education is to be used follow</w:t>
            </w:r>
            <w:r>
              <w:t xml:space="preserve"> Setting policy</w:t>
            </w:r>
          </w:p>
        </w:tc>
        <w:tc>
          <w:tcPr>
            <w:tcW w:w="1275" w:type="dxa"/>
            <w:tcBorders>
              <w:top w:val="single" w:sz="4" w:space="0" w:color="auto"/>
              <w:left w:val="single" w:sz="4" w:space="0" w:color="auto"/>
              <w:bottom w:val="single" w:sz="4" w:space="0" w:color="auto"/>
              <w:right w:val="single" w:sz="4" w:space="0" w:color="auto"/>
            </w:tcBorders>
          </w:tcPr>
          <w:p w14:paraId="42819363" w14:textId="77777777" w:rsidR="00F67535" w:rsidRPr="00A80923" w:rsidRDefault="00F67535" w:rsidP="00F67535">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00001B3B" w14:textId="77777777" w:rsidR="00F67535" w:rsidRPr="00A80923" w:rsidRDefault="00F67535" w:rsidP="00F67535">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1F2146E1" w14:textId="77777777" w:rsidR="00F67535" w:rsidRPr="00A80923" w:rsidRDefault="00F67535" w:rsidP="00F67535">
            <w:pPr>
              <w:rPr>
                <w:rFonts w:cs="Arial"/>
              </w:rPr>
            </w:pPr>
          </w:p>
        </w:tc>
      </w:tr>
      <w:tr w:rsidR="00F67535" w:rsidRPr="00A80923" w14:paraId="563344A9" w14:textId="77777777" w:rsidTr="00570013">
        <w:tc>
          <w:tcPr>
            <w:tcW w:w="8472" w:type="dxa"/>
            <w:tcBorders>
              <w:top w:val="single" w:sz="4" w:space="0" w:color="auto"/>
              <w:left w:val="single" w:sz="4" w:space="0" w:color="auto"/>
              <w:bottom w:val="single" w:sz="4" w:space="0" w:color="auto"/>
              <w:right w:val="single" w:sz="4" w:space="0" w:color="auto"/>
            </w:tcBorders>
          </w:tcPr>
          <w:p w14:paraId="1E5F2760" w14:textId="77777777" w:rsidR="00F67535" w:rsidRDefault="00F67535" w:rsidP="008F36EA">
            <w:pPr>
              <w:numPr>
                <w:ilvl w:val="0"/>
                <w:numId w:val="45"/>
              </w:numPr>
              <w:spacing w:line="276" w:lineRule="auto"/>
              <w:ind w:left="360"/>
              <w:rPr>
                <w:rFonts w:cs="Arial"/>
              </w:rPr>
            </w:pPr>
            <w:r w:rsidRPr="003B5D3C">
              <w:rPr>
                <w:rFonts w:cs="Arial"/>
              </w:rPr>
              <w:t>Notify all staff.</w:t>
            </w:r>
          </w:p>
        </w:tc>
        <w:tc>
          <w:tcPr>
            <w:tcW w:w="1275" w:type="dxa"/>
            <w:tcBorders>
              <w:top w:val="single" w:sz="4" w:space="0" w:color="auto"/>
              <w:left w:val="single" w:sz="4" w:space="0" w:color="auto"/>
              <w:bottom w:val="single" w:sz="4" w:space="0" w:color="auto"/>
              <w:right w:val="single" w:sz="4" w:space="0" w:color="auto"/>
            </w:tcBorders>
          </w:tcPr>
          <w:p w14:paraId="437659DA" w14:textId="77777777" w:rsidR="00F67535" w:rsidRPr="00A80923" w:rsidRDefault="00F67535" w:rsidP="00F67535">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2E61E114" w14:textId="77777777" w:rsidR="00F67535" w:rsidRPr="00A80923" w:rsidRDefault="00F67535" w:rsidP="00F67535">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7C0490C8" w14:textId="77777777" w:rsidR="00F67535" w:rsidRPr="00A80923" w:rsidRDefault="00F67535" w:rsidP="00F67535">
            <w:pPr>
              <w:rPr>
                <w:rFonts w:cs="Arial"/>
              </w:rPr>
            </w:pPr>
          </w:p>
        </w:tc>
      </w:tr>
      <w:tr w:rsidR="00F67535" w:rsidRPr="00A80923" w14:paraId="66222D48" w14:textId="77777777" w:rsidTr="00570013">
        <w:tc>
          <w:tcPr>
            <w:tcW w:w="8472" w:type="dxa"/>
            <w:tcBorders>
              <w:top w:val="single" w:sz="4" w:space="0" w:color="auto"/>
              <w:left w:val="single" w:sz="4" w:space="0" w:color="auto"/>
              <w:bottom w:val="single" w:sz="4" w:space="0" w:color="auto"/>
              <w:right w:val="single" w:sz="4" w:space="0" w:color="auto"/>
            </w:tcBorders>
          </w:tcPr>
          <w:p w14:paraId="07DDF8EA" w14:textId="77777777" w:rsidR="00F67535" w:rsidRDefault="00F67535" w:rsidP="008F36EA">
            <w:pPr>
              <w:numPr>
                <w:ilvl w:val="0"/>
                <w:numId w:val="45"/>
              </w:numPr>
              <w:spacing w:line="276" w:lineRule="auto"/>
              <w:ind w:left="360"/>
              <w:rPr>
                <w:rFonts w:cs="Arial"/>
              </w:rPr>
            </w:pPr>
            <w:r w:rsidRPr="003B5D3C">
              <w:t>Notify pupils.</w:t>
            </w:r>
          </w:p>
        </w:tc>
        <w:tc>
          <w:tcPr>
            <w:tcW w:w="1275" w:type="dxa"/>
            <w:tcBorders>
              <w:top w:val="single" w:sz="4" w:space="0" w:color="auto"/>
              <w:left w:val="single" w:sz="4" w:space="0" w:color="auto"/>
              <w:bottom w:val="single" w:sz="4" w:space="0" w:color="auto"/>
              <w:right w:val="single" w:sz="4" w:space="0" w:color="auto"/>
            </w:tcBorders>
          </w:tcPr>
          <w:p w14:paraId="69A2E399" w14:textId="77777777" w:rsidR="00F67535" w:rsidRPr="00A80923" w:rsidRDefault="00F67535" w:rsidP="00F67535">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2902666F" w14:textId="77777777" w:rsidR="00F67535" w:rsidRPr="00A80923" w:rsidRDefault="00F67535" w:rsidP="00F67535">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5C2081D8" w14:textId="77777777" w:rsidR="00F67535" w:rsidRPr="00A80923" w:rsidRDefault="00F67535" w:rsidP="00F67535">
            <w:pPr>
              <w:rPr>
                <w:rFonts w:cs="Arial"/>
              </w:rPr>
            </w:pPr>
          </w:p>
        </w:tc>
      </w:tr>
      <w:tr w:rsidR="00F67535" w:rsidRPr="00A80923" w14:paraId="7D155533" w14:textId="77777777" w:rsidTr="00570013">
        <w:tc>
          <w:tcPr>
            <w:tcW w:w="8472" w:type="dxa"/>
            <w:tcBorders>
              <w:top w:val="single" w:sz="4" w:space="0" w:color="auto"/>
              <w:left w:val="single" w:sz="4" w:space="0" w:color="auto"/>
              <w:bottom w:val="single" w:sz="4" w:space="0" w:color="auto"/>
              <w:right w:val="single" w:sz="4" w:space="0" w:color="auto"/>
            </w:tcBorders>
          </w:tcPr>
          <w:p w14:paraId="48301FFD" w14:textId="77777777" w:rsidR="00F67535" w:rsidRDefault="00F67535" w:rsidP="008F36EA">
            <w:pPr>
              <w:numPr>
                <w:ilvl w:val="0"/>
                <w:numId w:val="45"/>
              </w:numPr>
              <w:spacing w:line="276" w:lineRule="auto"/>
              <w:ind w:left="360"/>
              <w:rPr>
                <w:rFonts w:cs="Arial"/>
              </w:rPr>
            </w:pPr>
            <w:r w:rsidRPr="003B5D3C">
              <w:rPr>
                <w:rFonts w:cs="Arial"/>
              </w:rPr>
              <w:t xml:space="preserve">Notify all parents / caregivers. </w:t>
            </w:r>
          </w:p>
        </w:tc>
        <w:tc>
          <w:tcPr>
            <w:tcW w:w="1275" w:type="dxa"/>
            <w:tcBorders>
              <w:top w:val="single" w:sz="4" w:space="0" w:color="auto"/>
              <w:left w:val="single" w:sz="4" w:space="0" w:color="auto"/>
              <w:bottom w:val="single" w:sz="4" w:space="0" w:color="auto"/>
              <w:right w:val="single" w:sz="4" w:space="0" w:color="auto"/>
            </w:tcBorders>
          </w:tcPr>
          <w:p w14:paraId="7947F7E9" w14:textId="77777777" w:rsidR="00F67535" w:rsidRPr="00A80923" w:rsidRDefault="00F67535" w:rsidP="00F67535">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58FE9F07" w14:textId="77777777" w:rsidR="00F67535" w:rsidRPr="00A80923" w:rsidRDefault="00F67535" w:rsidP="00F67535">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3B27B346" w14:textId="77777777" w:rsidR="00F67535" w:rsidRPr="00A80923" w:rsidRDefault="00F67535" w:rsidP="00F67535">
            <w:pPr>
              <w:rPr>
                <w:rFonts w:cs="Arial"/>
              </w:rPr>
            </w:pPr>
          </w:p>
        </w:tc>
      </w:tr>
    </w:tbl>
    <w:p w14:paraId="36727E63" w14:textId="77777777" w:rsidR="00F67535" w:rsidRDefault="00F67535" w:rsidP="00463681">
      <w:pPr>
        <w:rPr>
          <w:rFonts w:cs="Arial"/>
        </w:rPr>
      </w:pPr>
    </w:p>
    <w:p w14:paraId="6167755A" w14:textId="77777777" w:rsidR="00AC24DF" w:rsidRDefault="00AC24DF" w:rsidP="000129AA">
      <w:bookmarkStart w:id="52" w:name="_Toc114670237"/>
      <w:bookmarkEnd w:id="51"/>
    </w:p>
    <w:p w14:paraId="590DF248" w14:textId="77777777" w:rsidR="00AC24DF" w:rsidRDefault="00AC24DF" w:rsidP="000129AA"/>
    <w:p w14:paraId="3E3B9768" w14:textId="571A77C9" w:rsidR="00D72776" w:rsidRPr="00D72776" w:rsidRDefault="00007F88" w:rsidP="00B57F7D">
      <w:pPr>
        <w:pStyle w:val="Heading2"/>
      </w:pPr>
      <w:bookmarkStart w:id="53" w:name="_Toc144289573"/>
      <w:r>
        <w:t>Action Card – Public Health Incidents including Infectious Disease</w:t>
      </w:r>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DA47A2" w:rsidRPr="00A80923" w14:paraId="4FF24831" w14:textId="77777777" w:rsidTr="00570013">
        <w:tc>
          <w:tcPr>
            <w:tcW w:w="8472" w:type="dxa"/>
            <w:shd w:val="clear" w:color="auto" w:fill="FF0000"/>
          </w:tcPr>
          <w:p w14:paraId="0F2C51AB" w14:textId="77777777" w:rsidR="00DA47A2" w:rsidRPr="00A80923" w:rsidRDefault="00DA47A2" w:rsidP="00570013">
            <w:pPr>
              <w:rPr>
                <w:rFonts w:cs="Arial"/>
                <w:b/>
              </w:rPr>
            </w:pPr>
            <w:r w:rsidRPr="00A80923">
              <w:rPr>
                <w:rFonts w:cs="Arial"/>
                <w:b/>
              </w:rPr>
              <w:t>Action</w:t>
            </w:r>
          </w:p>
        </w:tc>
        <w:tc>
          <w:tcPr>
            <w:tcW w:w="1275" w:type="dxa"/>
            <w:shd w:val="clear" w:color="auto" w:fill="FF0000"/>
          </w:tcPr>
          <w:p w14:paraId="3245BB47" w14:textId="77777777" w:rsidR="00DA47A2" w:rsidRPr="00A80923" w:rsidRDefault="00DA47A2" w:rsidP="00570013">
            <w:pPr>
              <w:rPr>
                <w:rFonts w:cs="Arial"/>
                <w:b/>
              </w:rPr>
            </w:pPr>
            <w:r w:rsidRPr="00A80923">
              <w:rPr>
                <w:rFonts w:cs="Arial"/>
                <w:b/>
              </w:rPr>
              <w:t>Action Taken</w:t>
            </w:r>
          </w:p>
        </w:tc>
        <w:tc>
          <w:tcPr>
            <w:tcW w:w="1134" w:type="dxa"/>
            <w:shd w:val="clear" w:color="auto" w:fill="FF0000"/>
          </w:tcPr>
          <w:p w14:paraId="382E6870" w14:textId="77777777" w:rsidR="00DA47A2" w:rsidRPr="00A80923" w:rsidRDefault="00DA47A2" w:rsidP="00570013">
            <w:pPr>
              <w:rPr>
                <w:rFonts w:cs="Arial"/>
                <w:b/>
              </w:rPr>
            </w:pPr>
            <w:r w:rsidRPr="00A80923">
              <w:rPr>
                <w:rFonts w:cs="Arial"/>
                <w:b/>
              </w:rPr>
              <w:t xml:space="preserve">By Whom </w:t>
            </w:r>
          </w:p>
        </w:tc>
        <w:tc>
          <w:tcPr>
            <w:tcW w:w="4111" w:type="dxa"/>
            <w:shd w:val="clear" w:color="auto" w:fill="FF0000"/>
          </w:tcPr>
          <w:p w14:paraId="67695BC3" w14:textId="77777777" w:rsidR="00DA47A2" w:rsidRPr="00A80923" w:rsidRDefault="00DA47A2" w:rsidP="00570013">
            <w:pPr>
              <w:rPr>
                <w:rFonts w:cs="Arial"/>
                <w:b/>
              </w:rPr>
            </w:pPr>
            <w:r>
              <w:rPr>
                <w:rFonts w:cs="Arial"/>
                <w:b/>
              </w:rPr>
              <w:t>Notes</w:t>
            </w:r>
          </w:p>
        </w:tc>
      </w:tr>
      <w:tr w:rsidR="00DA47A2" w:rsidRPr="00A80923" w14:paraId="7CE581A0" w14:textId="77777777" w:rsidTr="00570013">
        <w:tc>
          <w:tcPr>
            <w:tcW w:w="8472" w:type="dxa"/>
          </w:tcPr>
          <w:p w14:paraId="1CC85F69" w14:textId="77777777" w:rsidR="00DA47A2" w:rsidRDefault="00DA47A2"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4E01104B" w14:textId="77777777" w:rsidR="00DA47A2" w:rsidRDefault="00DA47A2"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19DADC39" w14:textId="77777777" w:rsidR="00DA47A2" w:rsidRPr="00A80923" w:rsidRDefault="00DA47A2" w:rsidP="00570013">
            <w:pPr>
              <w:rPr>
                <w:rFonts w:cs="Arial"/>
              </w:rPr>
            </w:pPr>
          </w:p>
        </w:tc>
        <w:tc>
          <w:tcPr>
            <w:tcW w:w="1134" w:type="dxa"/>
          </w:tcPr>
          <w:p w14:paraId="7C3F3B6A" w14:textId="77777777" w:rsidR="00DA47A2" w:rsidRPr="00A80923" w:rsidRDefault="00DA47A2" w:rsidP="00570013">
            <w:pPr>
              <w:rPr>
                <w:rFonts w:cs="Arial"/>
              </w:rPr>
            </w:pPr>
          </w:p>
        </w:tc>
        <w:tc>
          <w:tcPr>
            <w:tcW w:w="4111" w:type="dxa"/>
          </w:tcPr>
          <w:p w14:paraId="20D74101" w14:textId="77777777" w:rsidR="00DA47A2" w:rsidRPr="00A80923" w:rsidRDefault="00DA47A2" w:rsidP="00570013">
            <w:pPr>
              <w:rPr>
                <w:rFonts w:cs="Arial"/>
              </w:rPr>
            </w:pPr>
          </w:p>
        </w:tc>
      </w:tr>
      <w:tr w:rsidR="00DA47A2" w:rsidRPr="00A80923" w14:paraId="1E51210F" w14:textId="77777777" w:rsidTr="00570013">
        <w:tc>
          <w:tcPr>
            <w:tcW w:w="8472" w:type="dxa"/>
          </w:tcPr>
          <w:p w14:paraId="0BAAD528" w14:textId="77777777" w:rsidR="00DA47A2" w:rsidRPr="00A80923" w:rsidRDefault="00DA47A2" w:rsidP="008F36EA">
            <w:pPr>
              <w:numPr>
                <w:ilvl w:val="0"/>
                <w:numId w:val="45"/>
              </w:numPr>
              <w:spacing w:line="276" w:lineRule="auto"/>
              <w:ind w:left="360"/>
              <w:rPr>
                <w:rFonts w:cs="Arial"/>
              </w:rPr>
            </w:pPr>
            <w:r>
              <w:rPr>
                <w:rFonts w:cs="Arial"/>
              </w:rPr>
              <w:t>Seek guidance from UK Health Security Agency health protection team</w:t>
            </w:r>
            <w:r>
              <w:rPr>
                <w:rFonts w:ascii="Times New Roman" w:hAnsi="Times New Roman"/>
                <w:lang w:eastAsia="en-GB"/>
              </w:rPr>
              <w:t>.</w:t>
            </w:r>
          </w:p>
        </w:tc>
        <w:tc>
          <w:tcPr>
            <w:tcW w:w="1275" w:type="dxa"/>
          </w:tcPr>
          <w:p w14:paraId="33C02717" w14:textId="77777777" w:rsidR="00DA47A2" w:rsidRPr="00A80923" w:rsidRDefault="00DA47A2" w:rsidP="00DA47A2">
            <w:pPr>
              <w:rPr>
                <w:rFonts w:cs="Arial"/>
              </w:rPr>
            </w:pPr>
          </w:p>
        </w:tc>
        <w:tc>
          <w:tcPr>
            <w:tcW w:w="1134" w:type="dxa"/>
          </w:tcPr>
          <w:p w14:paraId="6DA862BD" w14:textId="77777777" w:rsidR="00DA47A2" w:rsidRPr="00A80923" w:rsidRDefault="00DA47A2" w:rsidP="00DA47A2">
            <w:pPr>
              <w:rPr>
                <w:rFonts w:cs="Arial"/>
              </w:rPr>
            </w:pPr>
          </w:p>
        </w:tc>
        <w:tc>
          <w:tcPr>
            <w:tcW w:w="4111" w:type="dxa"/>
          </w:tcPr>
          <w:p w14:paraId="6FE0CE24" w14:textId="77777777" w:rsidR="00DA47A2" w:rsidRPr="00A80923" w:rsidRDefault="00DA47A2" w:rsidP="00DA47A2">
            <w:pPr>
              <w:rPr>
                <w:rFonts w:cs="Arial"/>
              </w:rPr>
            </w:pPr>
          </w:p>
        </w:tc>
      </w:tr>
      <w:tr w:rsidR="00DA47A2" w:rsidRPr="00A80923" w14:paraId="33DCF4A6" w14:textId="77777777" w:rsidTr="00570013">
        <w:tc>
          <w:tcPr>
            <w:tcW w:w="8472" w:type="dxa"/>
          </w:tcPr>
          <w:p w14:paraId="296DF82B" w14:textId="77777777" w:rsidR="00DA47A2" w:rsidRPr="00A80923" w:rsidRDefault="00DA47A2" w:rsidP="008F36EA">
            <w:pPr>
              <w:numPr>
                <w:ilvl w:val="0"/>
                <w:numId w:val="45"/>
              </w:numPr>
              <w:spacing w:line="276" w:lineRule="auto"/>
              <w:ind w:left="360"/>
              <w:rPr>
                <w:rFonts w:cs="Arial"/>
              </w:rPr>
            </w:pPr>
            <w:r>
              <w:rPr>
                <w:rFonts w:cs="Arial"/>
              </w:rPr>
              <w:t>Inform Local Authority Public Health.</w:t>
            </w:r>
          </w:p>
        </w:tc>
        <w:tc>
          <w:tcPr>
            <w:tcW w:w="1275" w:type="dxa"/>
          </w:tcPr>
          <w:p w14:paraId="7AD65A8A" w14:textId="77777777" w:rsidR="00DA47A2" w:rsidRPr="00A80923" w:rsidRDefault="00DA47A2" w:rsidP="00DA47A2">
            <w:pPr>
              <w:rPr>
                <w:rFonts w:cs="Arial"/>
              </w:rPr>
            </w:pPr>
          </w:p>
        </w:tc>
        <w:tc>
          <w:tcPr>
            <w:tcW w:w="1134" w:type="dxa"/>
          </w:tcPr>
          <w:p w14:paraId="0C5C66EF" w14:textId="77777777" w:rsidR="00DA47A2" w:rsidRPr="00A80923" w:rsidRDefault="00DA47A2" w:rsidP="00DA47A2">
            <w:pPr>
              <w:rPr>
                <w:rFonts w:cs="Arial"/>
              </w:rPr>
            </w:pPr>
          </w:p>
        </w:tc>
        <w:tc>
          <w:tcPr>
            <w:tcW w:w="4111" w:type="dxa"/>
          </w:tcPr>
          <w:p w14:paraId="4FE5899C" w14:textId="77777777" w:rsidR="00DA47A2" w:rsidRPr="00A80923" w:rsidRDefault="00DA47A2" w:rsidP="00DA47A2">
            <w:pPr>
              <w:rPr>
                <w:rFonts w:cs="Arial"/>
              </w:rPr>
            </w:pPr>
          </w:p>
        </w:tc>
      </w:tr>
      <w:tr w:rsidR="00DA47A2" w:rsidRPr="00A80923" w14:paraId="18B9AFB9" w14:textId="77777777" w:rsidTr="00570013">
        <w:tc>
          <w:tcPr>
            <w:tcW w:w="8472" w:type="dxa"/>
          </w:tcPr>
          <w:p w14:paraId="3EA24904" w14:textId="77777777" w:rsidR="00DA47A2" w:rsidRPr="00A80923" w:rsidRDefault="00DA47A2" w:rsidP="008F36EA">
            <w:pPr>
              <w:numPr>
                <w:ilvl w:val="0"/>
                <w:numId w:val="45"/>
              </w:numPr>
              <w:spacing w:line="276" w:lineRule="auto"/>
              <w:ind w:left="360"/>
              <w:rPr>
                <w:rFonts w:cs="Arial"/>
              </w:rPr>
            </w:pPr>
            <w:r>
              <w:rPr>
                <w:rFonts w:cs="Arial"/>
              </w:rPr>
              <w:t>Assess the impacts of the incident on the welfare of pupils and staff.</w:t>
            </w:r>
          </w:p>
        </w:tc>
        <w:tc>
          <w:tcPr>
            <w:tcW w:w="1275" w:type="dxa"/>
          </w:tcPr>
          <w:p w14:paraId="72D7E795" w14:textId="77777777" w:rsidR="00DA47A2" w:rsidRPr="00A80923" w:rsidRDefault="00DA47A2" w:rsidP="00DA47A2">
            <w:pPr>
              <w:rPr>
                <w:rFonts w:cs="Arial"/>
              </w:rPr>
            </w:pPr>
          </w:p>
        </w:tc>
        <w:tc>
          <w:tcPr>
            <w:tcW w:w="1134" w:type="dxa"/>
          </w:tcPr>
          <w:p w14:paraId="5FDC23C2" w14:textId="77777777" w:rsidR="00DA47A2" w:rsidRPr="00A80923" w:rsidRDefault="00DA47A2" w:rsidP="00DA47A2">
            <w:pPr>
              <w:rPr>
                <w:rFonts w:cs="Arial"/>
              </w:rPr>
            </w:pPr>
          </w:p>
        </w:tc>
        <w:tc>
          <w:tcPr>
            <w:tcW w:w="4111" w:type="dxa"/>
          </w:tcPr>
          <w:p w14:paraId="1B54A138" w14:textId="77777777" w:rsidR="00DA47A2" w:rsidRPr="00A80923" w:rsidRDefault="00DA47A2" w:rsidP="00DA47A2">
            <w:pPr>
              <w:rPr>
                <w:rFonts w:cs="Arial"/>
              </w:rPr>
            </w:pPr>
          </w:p>
        </w:tc>
      </w:tr>
      <w:tr w:rsidR="00DA47A2" w:rsidRPr="00A80923" w14:paraId="0A98C6FC" w14:textId="77777777" w:rsidTr="00570013">
        <w:tc>
          <w:tcPr>
            <w:tcW w:w="8472" w:type="dxa"/>
          </w:tcPr>
          <w:p w14:paraId="2696FF89" w14:textId="77777777" w:rsidR="00DA47A2" w:rsidRPr="00A80923" w:rsidRDefault="00DA47A2" w:rsidP="008F36EA">
            <w:pPr>
              <w:numPr>
                <w:ilvl w:val="0"/>
                <w:numId w:val="45"/>
              </w:numPr>
              <w:spacing w:line="276" w:lineRule="auto"/>
              <w:ind w:left="360"/>
              <w:rPr>
                <w:rFonts w:cs="Arial"/>
              </w:rPr>
            </w:pPr>
            <w:r>
              <w:rPr>
                <w:rFonts w:cs="Arial"/>
              </w:rPr>
              <w:t>Headteacher or deputy to decide whether closure is appropriate (</w:t>
            </w:r>
            <w:proofErr w:type="gramStart"/>
            <w:r>
              <w:rPr>
                <w:rFonts w:cs="Arial"/>
              </w:rPr>
              <w:t>e.g.</w:t>
            </w:r>
            <w:proofErr w:type="gramEnd"/>
            <w:r>
              <w:rPr>
                <w:rFonts w:cs="Arial"/>
              </w:rPr>
              <w:t xml:space="preserve"> to allow for enhanced cleaning, or following advice from UKHSA regarding outbreak control measures). Follow the relevant action card if closing the </w:t>
            </w:r>
            <w:proofErr w:type="gramStart"/>
            <w:r>
              <w:rPr>
                <w:rFonts w:cs="Arial"/>
              </w:rPr>
              <w:t>Setting</w:t>
            </w:r>
            <w:proofErr w:type="gramEnd"/>
            <w:r>
              <w:rPr>
                <w:rFonts w:cs="Arial"/>
              </w:rPr>
              <w:t>.</w:t>
            </w:r>
          </w:p>
        </w:tc>
        <w:tc>
          <w:tcPr>
            <w:tcW w:w="1275" w:type="dxa"/>
          </w:tcPr>
          <w:p w14:paraId="09D5EE82" w14:textId="77777777" w:rsidR="00DA47A2" w:rsidRPr="00A80923" w:rsidRDefault="00DA47A2" w:rsidP="00DA47A2">
            <w:pPr>
              <w:rPr>
                <w:rFonts w:cs="Arial"/>
              </w:rPr>
            </w:pPr>
          </w:p>
        </w:tc>
        <w:tc>
          <w:tcPr>
            <w:tcW w:w="1134" w:type="dxa"/>
          </w:tcPr>
          <w:p w14:paraId="6F2BAC7E" w14:textId="77777777" w:rsidR="00DA47A2" w:rsidRPr="00A80923" w:rsidRDefault="00DA47A2" w:rsidP="00DA47A2">
            <w:pPr>
              <w:rPr>
                <w:rFonts w:cs="Arial"/>
              </w:rPr>
            </w:pPr>
          </w:p>
        </w:tc>
        <w:tc>
          <w:tcPr>
            <w:tcW w:w="4111" w:type="dxa"/>
          </w:tcPr>
          <w:p w14:paraId="7985519C" w14:textId="77777777" w:rsidR="00DA47A2" w:rsidRPr="00A80923" w:rsidRDefault="00DA47A2" w:rsidP="00DA47A2">
            <w:pPr>
              <w:rPr>
                <w:rFonts w:cs="Arial"/>
              </w:rPr>
            </w:pPr>
          </w:p>
        </w:tc>
      </w:tr>
      <w:tr w:rsidR="00DA47A2" w:rsidRPr="00A80923" w14:paraId="3423D95B" w14:textId="77777777" w:rsidTr="00570013">
        <w:tc>
          <w:tcPr>
            <w:tcW w:w="8472" w:type="dxa"/>
          </w:tcPr>
          <w:p w14:paraId="22166806" w14:textId="77777777" w:rsidR="00DA47A2" w:rsidRPr="00A80923" w:rsidRDefault="00DA47A2" w:rsidP="008F36EA">
            <w:pPr>
              <w:numPr>
                <w:ilvl w:val="0"/>
                <w:numId w:val="45"/>
              </w:numPr>
              <w:spacing w:line="276" w:lineRule="auto"/>
              <w:ind w:left="360"/>
              <w:rPr>
                <w:rFonts w:cs="Arial"/>
              </w:rPr>
            </w:pPr>
            <w:r>
              <w:rPr>
                <w:rFonts w:cs="Arial"/>
              </w:rPr>
              <w:t>Inform parents / caregivers as necessary dependent on the type and severity of the incident.</w:t>
            </w:r>
          </w:p>
        </w:tc>
        <w:tc>
          <w:tcPr>
            <w:tcW w:w="1275" w:type="dxa"/>
          </w:tcPr>
          <w:p w14:paraId="50A163AE" w14:textId="77777777" w:rsidR="00DA47A2" w:rsidRPr="00A80923" w:rsidRDefault="00DA47A2" w:rsidP="00DA47A2">
            <w:pPr>
              <w:rPr>
                <w:rFonts w:cs="Arial"/>
              </w:rPr>
            </w:pPr>
          </w:p>
        </w:tc>
        <w:tc>
          <w:tcPr>
            <w:tcW w:w="1134" w:type="dxa"/>
          </w:tcPr>
          <w:p w14:paraId="5A79D836" w14:textId="77777777" w:rsidR="00DA47A2" w:rsidRPr="00A80923" w:rsidRDefault="00DA47A2" w:rsidP="00DA47A2">
            <w:pPr>
              <w:rPr>
                <w:rFonts w:cs="Arial"/>
              </w:rPr>
            </w:pPr>
          </w:p>
        </w:tc>
        <w:tc>
          <w:tcPr>
            <w:tcW w:w="4111" w:type="dxa"/>
          </w:tcPr>
          <w:p w14:paraId="0F686CD5" w14:textId="77777777" w:rsidR="00DA47A2" w:rsidRPr="00A80923" w:rsidRDefault="00DA47A2" w:rsidP="00DA47A2">
            <w:pPr>
              <w:rPr>
                <w:rFonts w:cs="Arial"/>
              </w:rPr>
            </w:pPr>
          </w:p>
        </w:tc>
      </w:tr>
      <w:tr w:rsidR="00DA47A2" w:rsidRPr="00A80923" w14:paraId="2B232BA0" w14:textId="77777777" w:rsidTr="00570013">
        <w:tc>
          <w:tcPr>
            <w:tcW w:w="8472" w:type="dxa"/>
          </w:tcPr>
          <w:p w14:paraId="5E5657D1" w14:textId="77777777" w:rsidR="00DA47A2" w:rsidRPr="00A80923" w:rsidRDefault="00DA47A2" w:rsidP="008F36EA">
            <w:pPr>
              <w:numPr>
                <w:ilvl w:val="0"/>
                <w:numId w:val="47"/>
              </w:numPr>
              <w:spacing w:line="276" w:lineRule="auto"/>
              <w:rPr>
                <w:rFonts w:cs="Arial"/>
              </w:rPr>
            </w:pPr>
            <w:r>
              <w:rPr>
                <w:rFonts w:cs="Arial"/>
              </w:rPr>
              <w:t xml:space="preserve">Provide advice to pupils, staff and parents/caregivers regarding attendance for those who are symptomatic (and potentially contacts too – this will depend on the type of infectious disease and can be discussed with UKHSA) </w:t>
            </w:r>
          </w:p>
        </w:tc>
        <w:tc>
          <w:tcPr>
            <w:tcW w:w="1275" w:type="dxa"/>
          </w:tcPr>
          <w:p w14:paraId="3173CC03" w14:textId="77777777" w:rsidR="00DA47A2" w:rsidRPr="00A80923" w:rsidRDefault="00DA47A2" w:rsidP="00DA47A2">
            <w:pPr>
              <w:rPr>
                <w:rFonts w:cs="Arial"/>
              </w:rPr>
            </w:pPr>
          </w:p>
        </w:tc>
        <w:tc>
          <w:tcPr>
            <w:tcW w:w="1134" w:type="dxa"/>
          </w:tcPr>
          <w:p w14:paraId="426655D3" w14:textId="77777777" w:rsidR="00DA47A2" w:rsidRPr="00A80923" w:rsidRDefault="00DA47A2" w:rsidP="00DA47A2">
            <w:pPr>
              <w:rPr>
                <w:rFonts w:cs="Arial"/>
              </w:rPr>
            </w:pPr>
          </w:p>
        </w:tc>
        <w:tc>
          <w:tcPr>
            <w:tcW w:w="4111" w:type="dxa"/>
          </w:tcPr>
          <w:p w14:paraId="6AF7451C" w14:textId="77777777" w:rsidR="00DA47A2" w:rsidRPr="00A80923" w:rsidRDefault="00DA47A2" w:rsidP="00DA47A2">
            <w:pPr>
              <w:rPr>
                <w:rFonts w:cs="Arial"/>
              </w:rPr>
            </w:pPr>
          </w:p>
        </w:tc>
      </w:tr>
      <w:tr w:rsidR="00DA47A2" w:rsidRPr="00A80923" w14:paraId="20E97E0F" w14:textId="77777777" w:rsidTr="00570013">
        <w:tc>
          <w:tcPr>
            <w:tcW w:w="8472" w:type="dxa"/>
          </w:tcPr>
          <w:p w14:paraId="7F4D54B1" w14:textId="77777777" w:rsidR="00DA47A2" w:rsidRPr="00A80923" w:rsidRDefault="00DA47A2" w:rsidP="008F36EA">
            <w:pPr>
              <w:numPr>
                <w:ilvl w:val="0"/>
                <w:numId w:val="45"/>
              </w:numPr>
              <w:spacing w:line="276" w:lineRule="auto"/>
              <w:ind w:left="360"/>
              <w:rPr>
                <w:rFonts w:cs="Arial"/>
              </w:rPr>
            </w:pPr>
            <w:r>
              <w:rPr>
                <w:rFonts w:cs="Arial"/>
              </w:rPr>
              <w:t>Agree enhanced cleaning protocols as required.</w:t>
            </w:r>
          </w:p>
        </w:tc>
        <w:tc>
          <w:tcPr>
            <w:tcW w:w="1275" w:type="dxa"/>
          </w:tcPr>
          <w:p w14:paraId="54B6F3A6" w14:textId="77777777" w:rsidR="00DA47A2" w:rsidRPr="00A80923" w:rsidRDefault="00DA47A2" w:rsidP="00DA47A2">
            <w:pPr>
              <w:rPr>
                <w:rFonts w:cs="Arial"/>
              </w:rPr>
            </w:pPr>
          </w:p>
        </w:tc>
        <w:tc>
          <w:tcPr>
            <w:tcW w:w="1134" w:type="dxa"/>
          </w:tcPr>
          <w:p w14:paraId="09AE1022" w14:textId="77777777" w:rsidR="00DA47A2" w:rsidRPr="00A80923" w:rsidRDefault="00DA47A2" w:rsidP="00DA47A2">
            <w:pPr>
              <w:rPr>
                <w:rFonts w:cs="Arial"/>
              </w:rPr>
            </w:pPr>
          </w:p>
        </w:tc>
        <w:tc>
          <w:tcPr>
            <w:tcW w:w="4111" w:type="dxa"/>
          </w:tcPr>
          <w:p w14:paraId="75ADA03F" w14:textId="77777777" w:rsidR="00DA47A2" w:rsidRPr="00A80923" w:rsidRDefault="00DA47A2" w:rsidP="00DA47A2">
            <w:pPr>
              <w:rPr>
                <w:rFonts w:cs="Arial"/>
              </w:rPr>
            </w:pPr>
          </w:p>
        </w:tc>
      </w:tr>
      <w:tr w:rsidR="00DA47A2" w:rsidRPr="00A80923" w14:paraId="01F0A06F" w14:textId="77777777" w:rsidTr="00570013">
        <w:tc>
          <w:tcPr>
            <w:tcW w:w="8472" w:type="dxa"/>
          </w:tcPr>
          <w:p w14:paraId="3895D1F4" w14:textId="77777777" w:rsidR="00DA47A2" w:rsidRPr="00A80923" w:rsidRDefault="00DA47A2" w:rsidP="008F36EA">
            <w:pPr>
              <w:numPr>
                <w:ilvl w:val="0"/>
                <w:numId w:val="45"/>
              </w:numPr>
              <w:spacing w:line="276" w:lineRule="auto"/>
              <w:ind w:left="360"/>
              <w:rPr>
                <w:rFonts w:cs="Arial"/>
              </w:rPr>
            </w:pPr>
            <w:r>
              <w:rPr>
                <w:rFonts w:cs="Arial"/>
              </w:rPr>
              <w:t xml:space="preserve">If </w:t>
            </w:r>
            <w:proofErr w:type="gramStart"/>
            <w:r>
              <w:rPr>
                <w:rFonts w:cs="Arial"/>
              </w:rPr>
              <w:t>necessary</w:t>
            </w:r>
            <w:proofErr w:type="gramEnd"/>
            <w:r>
              <w:rPr>
                <w:rFonts w:cs="Arial"/>
              </w:rPr>
              <w:t xml:space="preserve"> h</w:t>
            </w:r>
            <w:r w:rsidRPr="00A80923">
              <w:rPr>
                <w:rFonts w:cs="Arial"/>
              </w:rPr>
              <w:t>old</w:t>
            </w:r>
            <w:r>
              <w:rPr>
                <w:rFonts w:cs="Arial"/>
              </w:rPr>
              <w:t xml:space="preserve"> a</w:t>
            </w:r>
            <w:r w:rsidRPr="00A80923">
              <w:rPr>
                <w:rFonts w:cs="Arial"/>
              </w:rPr>
              <w:t xml:space="preserve"> meeting of</w:t>
            </w:r>
            <w:r>
              <w:rPr>
                <w:rFonts w:cs="Arial"/>
              </w:rPr>
              <w:t xml:space="preserve"> the</w:t>
            </w:r>
            <w:r w:rsidRPr="00A80923">
              <w:rPr>
                <w:rFonts w:cs="Arial"/>
              </w:rPr>
              <w:t xml:space="preserve"> </w:t>
            </w:r>
            <w:r>
              <w:rPr>
                <w:rFonts w:cs="Arial"/>
              </w:rPr>
              <w:t>Emergency Management Team</w:t>
            </w:r>
            <w:r w:rsidRPr="00A80923">
              <w:rPr>
                <w:rFonts w:cs="Arial"/>
              </w:rPr>
              <w:t xml:space="preserve"> (</w:t>
            </w:r>
            <w:r>
              <w:rPr>
                <w:rFonts w:cs="Arial"/>
              </w:rPr>
              <w:t>EMT</w:t>
            </w:r>
            <w:r w:rsidRPr="00A80923">
              <w:rPr>
                <w:rFonts w:cs="Arial"/>
              </w:rPr>
              <w:t>) to establish a plan of action.</w:t>
            </w:r>
          </w:p>
        </w:tc>
        <w:tc>
          <w:tcPr>
            <w:tcW w:w="1275" w:type="dxa"/>
          </w:tcPr>
          <w:p w14:paraId="66A44293" w14:textId="77777777" w:rsidR="00DA47A2" w:rsidRPr="00A80923" w:rsidRDefault="00DA47A2" w:rsidP="00DA47A2">
            <w:pPr>
              <w:rPr>
                <w:rFonts w:cs="Arial"/>
              </w:rPr>
            </w:pPr>
          </w:p>
        </w:tc>
        <w:tc>
          <w:tcPr>
            <w:tcW w:w="1134" w:type="dxa"/>
          </w:tcPr>
          <w:p w14:paraId="469ADF70" w14:textId="77777777" w:rsidR="00DA47A2" w:rsidRPr="00A80923" w:rsidRDefault="00DA47A2" w:rsidP="00DA47A2">
            <w:pPr>
              <w:rPr>
                <w:rFonts w:cs="Arial"/>
              </w:rPr>
            </w:pPr>
          </w:p>
        </w:tc>
        <w:tc>
          <w:tcPr>
            <w:tcW w:w="4111" w:type="dxa"/>
          </w:tcPr>
          <w:p w14:paraId="3E7AA3F4" w14:textId="77777777" w:rsidR="00DA47A2" w:rsidRPr="00A80923" w:rsidRDefault="00DA47A2" w:rsidP="00DA47A2">
            <w:pPr>
              <w:rPr>
                <w:rFonts w:cs="Arial"/>
              </w:rPr>
            </w:pPr>
          </w:p>
        </w:tc>
      </w:tr>
      <w:tr w:rsidR="00DA47A2" w:rsidRPr="00A80923" w14:paraId="17613A6F" w14:textId="77777777" w:rsidTr="00570013">
        <w:tc>
          <w:tcPr>
            <w:tcW w:w="8472" w:type="dxa"/>
          </w:tcPr>
          <w:p w14:paraId="07477F2B" w14:textId="77777777" w:rsidR="00DA47A2" w:rsidRDefault="00DA47A2"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w:t>
            </w:r>
            <w:r w:rsidRPr="00A80923">
              <w:rPr>
                <w:rFonts w:cs="Arial"/>
              </w:rPr>
              <w:t xml:space="preserve"> decisions </w:t>
            </w:r>
            <w:r>
              <w:rPr>
                <w:rFonts w:cs="Arial"/>
              </w:rPr>
              <w:t xml:space="preserve">(use </w:t>
            </w:r>
            <w:r w:rsidR="001A56D4">
              <w:rPr>
                <w:rFonts w:cs="Arial"/>
              </w:rPr>
              <w:t>Appendix B</w:t>
            </w:r>
            <w:r>
              <w:rPr>
                <w:rFonts w:cs="Arial"/>
              </w:rPr>
              <w:t>).</w:t>
            </w:r>
          </w:p>
        </w:tc>
        <w:tc>
          <w:tcPr>
            <w:tcW w:w="1275" w:type="dxa"/>
          </w:tcPr>
          <w:p w14:paraId="5CE65AFB" w14:textId="77777777" w:rsidR="00DA47A2" w:rsidRPr="00A80923" w:rsidRDefault="00DA47A2" w:rsidP="00DA47A2">
            <w:pPr>
              <w:rPr>
                <w:rFonts w:cs="Arial"/>
              </w:rPr>
            </w:pPr>
          </w:p>
        </w:tc>
        <w:tc>
          <w:tcPr>
            <w:tcW w:w="1134" w:type="dxa"/>
          </w:tcPr>
          <w:p w14:paraId="0C3D2F29" w14:textId="77777777" w:rsidR="00DA47A2" w:rsidRPr="00A80923" w:rsidRDefault="00DA47A2" w:rsidP="00DA47A2">
            <w:pPr>
              <w:rPr>
                <w:rFonts w:cs="Arial"/>
              </w:rPr>
            </w:pPr>
          </w:p>
        </w:tc>
        <w:tc>
          <w:tcPr>
            <w:tcW w:w="4111" w:type="dxa"/>
          </w:tcPr>
          <w:p w14:paraId="2246F63D" w14:textId="77777777" w:rsidR="00DA47A2" w:rsidRPr="00A80923" w:rsidRDefault="00DA47A2" w:rsidP="00DA47A2">
            <w:pPr>
              <w:rPr>
                <w:rFonts w:cs="Arial"/>
              </w:rPr>
            </w:pPr>
          </w:p>
        </w:tc>
      </w:tr>
      <w:tr w:rsidR="00DA47A2" w:rsidRPr="00A80923" w14:paraId="57190AEB" w14:textId="77777777" w:rsidTr="00570013">
        <w:tc>
          <w:tcPr>
            <w:tcW w:w="8472" w:type="dxa"/>
            <w:tcBorders>
              <w:top w:val="single" w:sz="4" w:space="0" w:color="auto"/>
              <w:left w:val="single" w:sz="4" w:space="0" w:color="auto"/>
              <w:bottom w:val="single" w:sz="4" w:space="0" w:color="auto"/>
              <w:right w:val="single" w:sz="4" w:space="0" w:color="auto"/>
            </w:tcBorders>
          </w:tcPr>
          <w:p w14:paraId="080B779D" w14:textId="77777777" w:rsidR="00DA47A2" w:rsidRDefault="00DA47A2" w:rsidP="008F36EA">
            <w:pPr>
              <w:numPr>
                <w:ilvl w:val="0"/>
                <w:numId w:val="45"/>
              </w:numPr>
              <w:spacing w:line="276" w:lineRule="auto"/>
              <w:ind w:left="360"/>
              <w:rPr>
                <w:rFonts w:cs="Arial"/>
              </w:rPr>
            </w:pPr>
            <w:r w:rsidRPr="003B5D3C">
              <w:rPr>
                <w:rFonts w:cs="Arial"/>
              </w:rPr>
              <w:t>Hold a meeting of the Emergency Management Team (EMT) to establish a plan of action.</w:t>
            </w:r>
          </w:p>
        </w:tc>
        <w:tc>
          <w:tcPr>
            <w:tcW w:w="1275" w:type="dxa"/>
            <w:tcBorders>
              <w:top w:val="single" w:sz="4" w:space="0" w:color="auto"/>
              <w:left w:val="single" w:sz="4" w:space="0" w:color="auto"/>
              <w:bottom w:val="single" w:sz="4" w:space="0" w:color="auto"/>
              <w:right w:val="single" w:sz="4" w:space="0" w:color="auto"/>
            </w:tcBorders>
          </w:tcPr>
          <w:p w14:paraId="3AF879DB" w14:textId="77777777" w:rsidR="00DA47A2" w:rsidRPr="00A80923" w:rsidRDefault="00DA47A2" w:rsidP="00DA47A2">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6967ACC2" w14:textId="77777777" w:rsidR="00DA47A2" w:rsidRPr="00A80923" w:rsidRDefault="00DA47A2" w:rsidP="00DA47A2">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495B8563" w14:textId="77777777" w:rsidR="00DA47A2" w:rsidRPr="00A80923" w:rsidRDefault="00DA47A2" w:rsidP="00DA47A2">
            <w:pPr>
              <w:rPr>
                <w:rFonts w:cs="Arial"/>
              </w:rPr>
            </w:pPr>
          </w:p>
        </w:tc>
      </w:tr>
      <w:tr w:rsidR="00DA47A2" w:rsidRPr="00A80923" w14:paraId="640D23F4" w14:textId="77777777" w:rsidTr="00570013">
        <w:tc>
          <w:tcPr>
            <w:tcW w:w="8472" w:type="dxa"/>
            <w:tcBorders>
              <w:top w:val="single" w:sz="4" w:space="0" w:color="auto"/>
              <w:left w:val="single" w:sz="4" w:space="0" w:color="auto"/>
              <w:bottom w:val="single" w:sz="4" w:space="0" w:color="auto"/>
              <w:right w:val="single" w:sz="4" w:space="0" w:color="auto"/>
            </w:tcBorders>
          </w:tcPr>
          <w:p w14:paraId="76C4BF0C" w14:textId="77777777" w:rsidR="00DA47A2" w:rsidRDefault="00DA47A2" w:rsidP="008F36EA">
            <w:pPr>
              <w:numPr>
                <w:ilvl w:val="0"/>
                <w:numId w:val="45"/>
              </w:numPr>
              <w:spacing w:line="276" w:lineRule="auto"/>
              <w:ind w:left="360"/>
              <w:rPr>
                <w:rFonts w:cs="Arial"/>
              </w:rPr>
            </w:pPr>
            <w:r w:rsidRPr="003B5D3C">
              <w:rPr>
                <w:rFonts w:cs="Arial"/>
              </w:rPr>
              <w:t>Notify all staff.</w:t>
            </w:r>
          </w:p>
        </w:tc>
        <w:tc>
          <w:tcPr>
            <w:tcW w:w="1275" w:type="dxa"/>
            <w:tcBorders>
              <w:top w:val="single" w:sz="4" w:space="0" w:color="auto"/>
              <w:left w:val="single" w:sz="4" w:space="0" w:color="auto"/>
              <w:bottom w:val="single" w:sz="4" w:space="0" w:color="auto"/>
              <w:right w:val="single" w:sz="4" w:space="0" w:color="auto"/>
            </w:tcBorders>
          </w:tcPr>
          <w:p w14:paraId="74E21BDA" w14:textId="77777777" w:rsidR="00DA47A2" w:rsidRPr="00A80923" w:rsidRDefault="00DA47A2" w:rsidP="00DA47A2">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21537B00" w14:textId="77777777" w:rsidR="00DA47A2" w:rsidRPr="00A80923" w:rsidRDefault="00DA47A2" w:rsidP="00DA47A2">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1AA26BC5" w14:textId="77777777" w:rsidR="00DA47A2" w:rsidRPr="00A80923" w:rsidRDefault="00DA47A2" w:rsidP="00DA47A2">
            <w:pPr>
              <w:rPr>
                <w:rFonts w:cs="Arial"/>
              </w:rPr>
            </w:pPr>
          </w:p>
        </w:tc>
      </w:tr>
      <w:tr w:rsidR="00DA47A2" w:rsidRPr="00A80923" w14:paraId="3520D950" w14:textId="77777777" w:rsidTr="00570013">
        <w:tc>
          <w:tcPr>
            <w:tcW w:w="8472" w:type="dxa"/>
            <w:tcBorders>
              <w:top w:val="single" w:sz="4" w:space="0" w:color="auto"/>
              <w:left w:val="single" w:sz="4" w:space="0" w:color="auto"/>
              <w:bottom w:val="single" w:sz="4" w:space="0" w:color="auto"/>
              <w:right w:val="single" w:sz="4" w:space="0" w:color="auto"/>
            </w:tcBorders>
          </w:tcPr>
          <w:p w14:paraId="67293B1A" w14:textId="77777777" w:rsidR="00DA47A2" w:rsidRDefault="00DA47A2" w:rsidP="008F36EA">
            <w:pPr>
              <w:numPr>
                <w:ilvl w:val="0"/>
                <w:numId w:val="45"/>
              </w:numPr>
              <w:spacing w:line="276" w:lineRule="auto"/>
              <w:ind w:left="360"/>
              <w:rPr>
                <w:rFonts w:cs="Arial"/>
              </w:rPr>
            </w:pPr>
            <w:r w:rsidRPr="003B5D3C">
              <w:t>Notify pupils.</w:t>
            </w:r>
          </w:p>
        </w:tc>
        <w:tc>
          <w:tcPr>
            <w:tcW w:w="1275" w:type="dxa"/>
            <w:tcBorders>
              <w:top w:val="single" w:sz="4" w:space="0" w:color="auto"/>
              <w:left w:val="single" w:sz="4" w:space="0" w:color="auto"/>
              <w:bottom w:val="single" w:sz="4" w:space="0" w:color="auto"/>
              <w:right w:val="single" w:sz="4" w:space="0" w:color="auto"/>
            </w:tcBorders>
          </w:tcPr>
          <w:p w14:paraId="33CD5121" w14:textId="77777777" w:rsidR="00DA47A2" w:rsidRPr="00A80923" w:rsidRDefault="00DA47A2" w:rsidP="00DA47A2">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66AE1C0E" w14:textId="77777777" w:rsidR="00DA47A2" w:rsidRPr="00A80923" w:rsidRDefault="00DA47A2" w:rsidP="00DA47A2">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40772059" w14:textId="77777777" w:rsidR="00DA47A2" w:rsidRPr="00A80923" w:rsidRDefault="00DA47A2" w:rsidP="00DA47A2">
            <w:pPr>
              <w:rPr>
                <w:rFonts w:cs="Arial"/>
              </w:rPr>
            </w:pPr>
          </w:p>
        </w:tc>
      </w:tr>
      <w:tr w:rsidR="00DA47A2" w:rsidRPr="00A80923" w14:paraId="5040EBCA" w14:textId="77777777" w:rsidTr="00570013">
        <w:tc>
          <w:tcPr>
            <w:tcW w:w="8472" w:type="dxa"/>
            <w:tcBorders>
              <w:top w:val="single" w:sz="4" w:space="0" w:color="auto"/>
              <w:left w:val="single" w:sz="4" w:space="0" w:color="auto"/>
              <w:bottom w:val="single" w:sz="4" w:space="0" w:color="auto"/>
              <w:right w:val="single" w:sz="4" w:space="0" w:color="auto"/>
            </w:tcBorders>
          </w:tcPr>
          <w:p w14:paraId="483DA9E1" w14:textId="77777777" w:rsidR="00DA47A2" w:rsidRDefault="00DA47A2" w:rsidP="008F36EA">
            <w:pPr>
              <w:numPr>
                <w:ilvl w:val="0"/>
                <w:numId w:val="45"/>
              </w:numPr>
              <w:spacing w:line="276" w:lineRule="auto"/>
              <w:ind w:left="360"/>
              <w:rPr>
                <w:rFonts w:cs="Arial"/>
              </w:rPr>
            </w:pPr>
            <w:r w:rsidRPr="003B5D3C">
              <w:rPr>
                <w:rFonts w:cs="Arial"/>
              </w:rPr>
              <w:t xml:space="preserve">Notify all parents / caregivers. </w:t>
            </w:r>
          </w:p>
        </w:tc>
        <w:tc>
          <w:tcPr>
            <w:tcW w:w="1275" w:type="dxa"/>
            <w:tcBorders>
              <w:top w:val="single" w:sz="4" w:space="0" w:color="auto"/>
              <w:left w:val="single" w:sz="4" w:space="0" w:color="auto"/>
              <w:bottom w:val="single" w:sz="4" w:space="0" w:color="auto"/>
              <w:right w:val="single" w:sz="4" w:space="0" w:color="auto"/>
            </w:tcBorders>
          </w:tcPr>
          <w:p w14:paraId="00AAF216" w14:textId="77777777" w:rsidR="00DA47A2" w:rsidRPr="00A80923" w:rsidRDefault="00DA47A2" w:rsidP="00DA47A2">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3915E533" w14:textId="77777777" w:rsidR="00DA47A2" w:rsidRPr="00A80923" w:rsidRDefault="00DA47A2" w:rsidP="00DA47A2">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180699A4" w14:textId="77777777" w:rsidR="00DA47A2" w:rsidRPr="00A80923" w:rsidRDefault="00DA47A2" w:rsidP="00DA47A2">
            <w:pPr>
              <w:rPr>
                <w:rFonts w:cs="Arial"/>
              </w:rPr>
            </w:pPr>
          </w:p>
        </w:tc>
      </w:tr>
    </w:tbl>
    <w:p w14:paraId="65A27B99" w14:textId="77777777" w:rsidR="00007F88" w:rsidRDefault="00007F88" w:rsidP="00463681">
      <w:pPr>
        <w:pStyle w:val="Heading2"/>
      </w:pPr>
      <w:bookmarkStart w:id="54" w:name="_Toc114670238"/>
      <w:bookmarkStart w:id="55" w:name="_Toc144289574"/>
      <w:bookmarkStart w:id="56" w:name="_Toc522528060"/>
      <w:r w:rsidRPr="0020630C">
        <w:lastRenderedPageBreak/>
        <w:t>Action Card – Medical</w:t>
      </w:r>
      <w:r>
        <w:t xml:space="preserve"> Emergency</w:t>
      </w:r>
      <w:bookmarkEnd w:id="54"/>
      <w:bookmarkEnd w:id="55"/>
      <w:r w:rsidRPr="0020630C">
        <w:t xml:space="preserve"> </w:t>
      </w:r>
    </w:p>
    <w:p w14:paraId="256C86E8" w14:textId="77777777" w:rsidR="00007F88" w:rsidRDefault="00007F88" w:rsidP="004636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DA47A2" w:rsidRPr="00A80923" w14:paraId="4B066668" w14:textId="77777777" w:rsidTr="00570013">
        <w:tc>
          <w:tcPr>
            <w:tcW w:w="8472" w:type="dxa"/>
            <w:shd w:val="clear" w:color="auto" w:fill="FF0000"/>
          </w:tcPr>
          <w:p w14:paraId="4F804274" w14:textId="77777777" w:rsidR="00DA47A2" w:rsidRPr="00A80923" w:rsidRDefault="00DA47A2" w:rsidP="00570013">
            <w:pPr>
              <w:rPr>
                <w:rFonts w:cs="Arial"/>
                <w:b/>
              </w:rPr>
            </w:pPr>
            <w:r w:rsidRPr="00A80923">
              <w:rPr>
                <w:rFonts w:cs="Arial"/>
                <w:b/>
              </w:rPr>
              <w:t>Action</w:t>
            </w:r>
          </w:p>
        </w:tc>
        <w:tc>
          <w:tcPr>
            <w:tcW w:w="1275" w:type="dxa"/>
            <w:shd w:val="clear" w:color="auto" w:fill="FF0000"/>
          </w:tcPr>
          <w:p w14:paraId="0682439F" w14:textId="77777777" w:rsidR="00DA47A2" w:rsidRPr="00A80923" w:rsidRDefault="00DA47A2" w:rsidP="00570013">
            <w:pPr>
              <w:rPr>
                <w:rFonts w:cs="Arial"/>
                <w:b/>
              </w:rPr>
            </w:pPr>
            <w:r w:rsidRPr="00A80923">
              <w:rPr>
                <w:rFonts w:cs="Arial"/>
                <w:b/>
              </w:rPr>
              <w:t>Action Taken</w:t>
            </w:r>
          </w:p>
        </w:tc>
        <w:tc>
          <w:tcPr>
            <w:tcW w:w="1134" w:type="dxa"/>
            <w:shd w:val="clear" w:color="auto" w:fill="FF0000"/>
          </w:tcPr>
          <w:p w14:paraId="4E68D851" w14:textId="77777777" w:rsidR="00DA47A2" w:rsidRPr="00A80923" w:rsidRDefault="00DA47A2" w:rsidP="00570013">
            <w:pPr>
              <w:rPr>
                <w:rFonts w:cs="Arial"/>
                <w:b/>
              </w:rPr>
            </w:pPr>
            <w:r w:rsidRPr="00A80923">
              <w:rPr>
                <w:rFonts w:cs="Arial"/>
                <w:b/>
              </w:rPr>
              <w:t xml:space="preserve">By Whom </w:t>
            </w:r>
          </w:p>
        </w:tc>
        <w:tc>
          <w:tcPr>
            <w:tcW w:w="4111" w:type="dxa"/>
            <w:shd w:val="clear" w:color="auto" w:fill="FF0000"/>
          </w:tcPr>
          <w:p w14:paraId="273F860D" w14:textId="77777777" w:rsidR="00DA47A2" w:rsidRPr="00A80923" w:rsidRDefault="00DA47A2" w:rsidP="00570013">
            <w:pPr>
              <w:rPr>
                <w:rFonts w:cs="Arial"/>
                <w:b/>
              </w:rPr>
            </w:pPr>
            <w:r>
              <w:rPr>
                <w:rFonts w:cs="Arial"/>
                <w:b/>
              </w:rPr>
              <w:t>Notes</w:t>
            </w:r>
          </w:p>
        </w:tc>
      </w:tr>
      <w:tr w:rsidR="00DA47A2" w:rsidRPr="00A80923" w14:paraId="5B0C16C2" w14:textId="77777777" w:rsidTr="00570013">
        <w:tc>
          <w:tcPr>
            <w:tcW w:w="8472" w:type="dxa"/>
          </w:tcPr>
          <w:p w14:paraId="4F937AC6" w14:textId="77777777" w:rsidR="00DA47A2" w:rsidRDefault="00DA47A2"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67D9D359" w14:textId="77777777" w:rsidR="00DA47A2" w:rsidRDefault="00DA47A2"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2A8DD9DF" w14:textId="77777777" w:rsidR="00DA47A2" w:rsidRPr="00A80923" w:rsidRDefault="00DA47A2" w:rsidP="00570013">
            <w:pPr>
              <w:rPr>
                <w:rFonts w:cs="Arial"/>
              </w:rPr>
            </w:pPr>
          </w:p>
        </w:tc>
        <w:tc>
          <w:tcPr>
            <w:tcW w:w="1134" w:type="dxa"/>
          </w:tcPr>
          <w:p w14:paraId="1EEC0001" w14:textId="77777777" w:rsidR="00DA47A2" w:rsidRPr="00A80923" w:rsidRDefault="00DA47A2" w:rsidP="00570013">
            <w:pPr>
              <w:rPr>
                <w:rFonts w:cs="Arial"/>
              </w:rPr>
            </w:pPr>
          </w:p>
        </w:tc>
        <w:tc>
          <w:tcPr>
            <w:tcW w:w="4111" w:type="dxa"/>
          </w:tcPr>
          <w:p w14:paraId="5EC8DE7C" w14:textId="77777777" w:rsidR="00DA47A2" w:rsidRPr="00A80923" w:rsidRDefault="00DA47A2" w:rsidP="00570013">
            <w:pPr>
              <w:rPr>
                <w:rFonts w:cs="Arial"/>
              </w:rPr>
            </w:pPr>
          </w:p>
        </w:tc>
      </w:tr>
      <w:tr w:rsidR="00DA47A2" w:rsidRPr="00A80923" w14:paraId="4AB55B99" w14:textId="77777777" w:rsidTr="00570013">
        <w:tc>
          <w:tcPr>
            <w:tcW w:w="8472" w:type="dxa"/>
          </w:tcPr>
          <w:p w14:paraId="79D1F6E6" w14:textId="77777777" w:rsidR="00DA47A2" w:rsidRPr="00A80923" w:rsidRDefault="00DA47A2" w:rsidP="008F36EA">
            <w:pPr>
              <w:numPr>
                <w:ilvl w:val="0"/>
                <w:numId w:val="45"/>
              </w:numPr>
              <w:spacing w:line="276" w:lineRule="auto"/>
              <w:ind w:left="360"/>
              <w:rPr>
                <w:rFonts w:cs="Arial"/>
              </w:rPr>
            </w:pPr>
            <w:r>
              <w:rPr>
                <w:rFonts w:cs="Arial"/>
              </w:rPr>
              <w:t>E</w:t>
            </w:r>
            <w:r w:rsidRPr="00A80923">
              <w:rPr>
                <w:rFonts w:cs="Arial"/>
              </w:rPr>
              <w:t>stablish the extent</w:t>
            </w:r>
            <w:r>
              <w:rPr>
                <w:rFonts w:cs="Arial"/>
              </w:rPr>
              <w:t xml:space="preserve"> of condition</w:t>
            </w:r>
            <w:r w:rsidRPr="00A80923">
              <w:rPr>
                <w:rFonts w:cs="Arial"/>
              </w:rPr>
              <w:t>, and administer appropriate first-aid if you are trained and feel capable, or arrange for a trained first-aide</w:t>
            </w:r>
            <w:r>
              <w:rPr>
                <w:rFonts w:cs="Arial"/>
              </w:rPr>
              <w:t>r to attend.</w:t>
            </w:r>
          </w:p>
        </w:tc>
        <w:tc>
          <w:tcPr>
            <w:tcW w:w="1275" w:type="dxa"/>
          </w:tcPr>
          <w:p w14:paraId="06F9E160" w14:textId="77777777" w:rsidR="00DA47A2" w:rsidRPr="00A80923" w:rsidRDefault="00DA47A2" w:rsidP="00DA47A2">
            <w:pPr>
              <w:rPr>
                <w:rFonts w:cs="Arial"/>
              </w:rPr>
            </w:pPr>
          </w:p>
        </w:tc>
        <w:tc>
          <w:tcPr>
            <w:tcW w:w="1134" w:type="dxa"/>
          </w:tcPr>
          <w:p w14:paraId="3B47D141" w14:textId="77777777" w:rsidR="00DA47A2" w:rsidRPr="00A80923" w:rsidRDefault="00DA47A2" w:rsidP="00DA47A2">
            <w:pPr>
              <w:rPr>
                <w:rFonts w:cs="Arial"/>
              </w:rPr>
            </w:pPr>
          </w:p>
        </w:tc>
        <w:tc>
          <w:tcPr>
            <w:tcW w:w="4111" w:type="dxa"/>
          </w:tcPr>
          <w:p w14:paraId="4D3378FD" w14:textId="77777777" w:rsidR="00DA47A2" w:rsidRPr="00A80923" w:rsidRDefault="00DA47A2" w:rsidP="00DA47A2">
            <w:pPr>
              <w:rPr>
                <w:rFonts w:cs="Arial"/>
              </w:rPr>
            </w:pPr>
          </w:p>
        </w:tc>
      </w:tr>
      <w:tr w:rsidR="00DA47A2" w:rsidRPr="00A80923" w14:paraId="42565FF1" w14:textId="77777777" w:rsidTr="00570013">
        <w:tc>
          <w:tcPr>
            <w:tcW w:w="8472" w:type="dxa"/>
          </w:tcPr>
          <w:p w14:paraId="2A87E6AF" w14:textId="77777777" w:rsidR="00DA47A2" w:rsidRPr="00A80923" w:rsidRDefault="00DA47A2" w:rsidP="008F36EA">
            <w:pPr>
              <w:numPr>
                <w:ilvl w:val="0"/>
                <w:numId w:val="45"/>
              </w:numPr>
              <w:spacing w:line="276" w:lineRule="auto"/>
              <w:ind w:left="360"/>
              <w:rPr>
                <w:rFonts w:cs="Arial"/>
              </w:rPr>
            </w:pPr>
            <w:r w:rsidRPr="00A80923">
              <w:rPr>
                <w:rFonts w:cs="Arial"/>
              </w:rPr>
              <w:t xml:space="preserve">In all cases contact </w:t>
            </w:r>
            <w:r>
              <w:rPr>
                <w:rFonts w:cs="Arial"/>
              </w:rPr>
              <w:t>the nominated medical/first aid lead</w:t>
            </w:r>
            <w:r w:rsidRPr="00A80923">
              <w:rPr>
                <w:rFonts w:cs="Arial"/>
                <w:color w:val="FF0000"/>
              </w:rPr>
              <w:t xml:space="preserve"> </w:t>
            </w:r>
            <w:r w:rsidRPr="00A80923">
              <w:rPr>
                <w:rFonts w:cs="Arial"/>
              </w:rPr>
              <w:t>and take appropriate medical action.</w:t>
            </w:r>
          </w:p>
        </w:tc>
        <w:tc>
          <w:tcPr>
            <w:tcW w:w="1275" w:type="dxa"/>
          </w:tcPr>
          <w:p w14:paraId="3AA982D8" w14:textId="77777777" w:rsidR="00DA47A2" w:rsidRPr="00A80923" w:rsidRDefault="00DA47A2" w:rsidP="00DA47A2">
            <w:pPr>
              <w:rPr>
                <w:rFonts w:cs="Arial"/>
              </w:rPr>
            </w:pPr>
          </w:p>
        </w:tc>
        <w:tc>
          <w:tcPr>
            <w:tcW w:w="1134" w:type="dxa"/>
          </w:tcPr>
          <w:p w14:paraId="140D65F3" w14:textId="77777777" w:rsidR="00DA47A2" w:rsidRPr="00A80923" w:rsidRDefault="00DA47A2" w:rsidP="00DA47A2">
            <w:pPr>
              <w:rPr>
                <w:rFonts w:cs="Arial"/>
              </w:rPr>
            </w:pPr>
          </w:p>
        </w:tc>
        <w:tc>
          <w:tcPr>
            <w:tcW w:w="4111" w:type="dxa"/>
          </w:tcPr>
          <w:p w14:paraId="610CC7B5" w14:textId="77777777" w:rsidR="00DA47A2" w:rsidRPr="00A80923" w:rsidRDefault="00DA47A2" w:rsidP="00DA47A2">
            <w:pPr>
              <w:rPr>
                <w:rFonts w:cs="Arial"/>
              </w:rPr>
            </w:pPr>
          </w:p>
        </w:tc>
      </w:tr>
      <w:tr w:rsidR="00DA47A2" w:rsidRPr="00A80923" w14:paraId="6BCF9D5B" w14:textId="77777777" w:rsidTr="00570013">
        <w:tc>
          <w:tcPr>
            <w:tcW w:w="8472" w:type="dxa"/>
          </w:tcPr>
          <w:p w14:paraId="06AB7DB1" w14:textId="77777777" w:rsidR="00DA47A2" w:rsidRDefault="00DA47A2" w:rsidP="008F36EA">
            <w:pPr>
              <w:numPr>
                <w:ilvl w:val="0"/>
                <w:numId w:val="45"/>
              </w:numPr>
              <w:spacing w:line="276" w:lineRule="auto"/>
              <w:ind w:left="360"/>
              <w:rPr>
                <w:rFonts w:cs="Arial"/>
              </w:rPr>
            </w:pPr>
            <w:r>
              <w:rPr>
                <w:rFonts w:cs="Arial"/>
              </w:rPr>
              <w:t>Dependent on the severity, call 999 and request an Ambulance.</w:t>
            </w:r>
          </w:p>
          <w:p w14:paraId="7C019A4E" w14:textId="77777777" w:rsidR="00DA47A2" w:rsidRPr="00A80923" w:rsidRDefault="00DA47A2" w:rsidP="008F36EA">
            <w:pPr>
              <w:numPr>
                <w:ilvl w:val="1"/>
                <w:numId w:val="45"/>
              </w:numPr>
              <w:spacing w:line="276" w:lineRule="auto"/>
              <w:rPr>
                <w:rFonts w:cs="Arial"/>
              </w:rPr>
            </w:pPr>
            <w:r>
              <w:rPr>
                <w:rFonts w:cs="Arial"/>
              </w:rPr>
              <w:t>If in doubt call 999</w:t>
            </w:r>
          </w:p>
        </w:tc>
        <w:tc>
          <w:tcPr>
            <w:tcW w:w="1275" w:type="dxa"/>
          </w:tcPr>
          <w:p w14:paraId="6489AC94" w14:textId="77777777" w:rsidR="00DA47A2" w:rsidRPr="00A80923" w:rsidRDefault="00DA47A2" w:rsidP="00DA47A2">
            <w:pPr>
              <w:rPr>
                <w:rFonts w:cs="Arial"/>
              </w:rPr>
            </w:pPr>
          </w:p>
        </w:tc>
        <w:tc>
          <w:tcPr>
            <w:tcW w:w="1134" w:type="dxa"/>
          </w:tcPr>
          <w:p w14:paraId="10AE888E" w14:textId="77777777" w:rsidR="00DA47A2" w:rsidRPr="00A80923" w:rsidRDefault="00DA47A2" w:rsidP="00DA47A2">
            <w:pPr>
              <w:rPr>
                <w:rFonts w:cs="Arial"/>
              </w:rPr>
            </w:pPr>
          </w:p>
        </w:tc>
        <w:tc>
          <w:tcPr>
            <w:tcW w:w="4111" w:type="dxa"/>
          </w:tcPr>
          <w:p w14:paraId="12B95A73" w14:textId="77777777" w:rsidR="00DA47A2" w:rsidRPr="00A80923" w:rsidRDefault="00DA47A2" w:rsidP="00DA47A2">
            <w:pPr>
              <w:rPr>
                <w:rFonts w:cs="Arial"/>
              </w:rPr>
            </w:pPr>
          </w:p>
        </w:tc>
      </w:tr>
      <w:tr w:rsidR="00DA47A2" w:rsidRPr="00A80923" w14:paraId="1406C345" w14:textId="77777777" w:rsidTr="00570013">
        <w:tc>
          <w:tcPr>
            <w:tcW w:w="8472" w:type="dxa"/>
          </w:tcPr>
          <w:p w14:paraId="16D49303" w14:textId="77777777" w:rsidR="00DA47A2" w:rsidRPr="00A80923" w:rsidRDefault="00DA47A2" w:rsidP="008F36EA">
            <w:pPr>
              <w:numPr>
                <w:ilvl w:val="0"/>
                <w:numId w:val="45"/>
              </w:numPr>
              <w:spacing w:line="276" w:lineRule="auto"/>
              <w:ind w:left="360"/>
              <w:rPr>
                <w:rFonts w:cs="Arial"/>
              </w:rPr>
            </w:pPr>
            <w:r>
              <w:rPr>
                <w:rFonts w:cs="Arial"/>
              </w:rPr>
              <w:t xml:space="preserve">Ensure that reception is aware of any 999 </w:t>
            </w:r>
            <w:proofErr w:type="gramStart"/>
            <w:r>
              <w:rPr>
                <w:rFonts w:cs="Arial"/>
              </w:rPr>
              <w:t>call</w:t>
            </w:r>
            <w:proofErr w:type="gramEnd"/>
            <w:r>
              <w:rPr>
                <w:rFonts w:cs="Arial"/>
              </w:rPr>
              <w:t>, location of the medical emergency and details.</w:t>
            </w:r>
          </w:p>
        </w:tc>
        <w:tc>
          <w:tcPr>
            <w:tcW w:w="1275" w:type="dxa"/>
          </w:tcPr>
          <w:p w14:paraId="7418A3BE" w14:textId="77777777" w:rsidR="00DA47A2" w:rsidRPr="00A80923" w:rsidRDefault="00DA47A2" w:rsidP="00DA47A2">
            <w:pPr>
              <w:rPr>
                <w:rFonts w:cs="Arial"/>
              </w:rPr>
            </w:pPr>
          </w:p>
        </w:tc>
        <w:tc>
          <w:tcPr>
            <w:tcW w:w="1134" w:type="dxa"/>
          </w:tcPr>
          <w:p w14:paraId="704E9F11" w14:textId="77777777" w:rsidR="00DA47A2" w:rsidRPr="00A80923" w:rsidRDefault="00DA47A2" w:rsidP="00DA47A2">
            <w:pPr>
              <w:rPr>
                <w:rFonts w:cs="Arial"/>
              </w:rPr>
            </w:pPr>
          </w:p>
        </w:tc>
        <w:tc>
          <w:tcPr>
            <w:tcW w:w="4111" w:type="dxa"/>
          </w:tcPr>
          <w:p w14:paraId="13393083" w14:textId="77777777" w:rsidR="00DA47A2" w:rsidRPr="00A80923" w:rsidRDefault="00DA47A2" w:rsidP="00DA47A2">
            <w:pPr>
              <w:rPr>
                <w:rFonts w:cs="Arial"/>
              </w:rPr>
            </w:pPr>
          </w:p>
        </w:tc>
      </w:tr>
      <w:tr w:rsidR="00DA47A2" w:rsidRPr="00A80923" w14:paraId="59509C10" w14:textId="77777777" w:rsidTr="00570013">
        <w:tc>
          <w:tcPr>
            <w:tcW w:w="8472" w:type="dxa"/>
          </w:tcPr>
          <w:p w14:paraId="627DF1F3" w14:textId="77777777" w:rsidR="00DA47A2" w:rsidRPr="00A80923" w:rsidRDefault="00DA47A2" w:rsidP="008F36EA">
            <w:pPr>
              <w:numPr>
                <w:ilvl w:val="0"/>
                <w:numId w:val="47"/>
              </w:numPr>
              <w:spacing w:line="276" w:lineRule="auto"/>
              <w:rPr>
                <w:rFonts w:cs="Arial"/>
              </w:rPr>
            </w:pPr>
            <w:r>
              <w:rPr>
                <w:rFonts w:cs="Arial"/>
              </w:rPr>
              <w:t>For serious medical emergencies, ensure the Head Teacher has been informed.</w:t>
            </w:r>
          </w:p>
        </w:tc>
        <w:tc>
          <w:tcPr>
            <w:tcW w:w="1275" w:type="dxa"/>
          </w:tcPr>
          <w:p w14:paraId="14B7E6D9" w14:textId="77777777" w:rsidR="00DA47A2" w:rsidRPr="00A80923" w:rsidRDefault="00DA47A2" w:rsidP="00DA47A2">
            <w:pPr>
              <w:rPr>
                <w:rFonts w:cs="Arial"/>
              </w:rPr>
            </w:pPr>
          </w:p>
        </w:tc>
        <w:tc>
          <w:tcPr>
            <w:tcW w:w="1134" w:type="dxa"/>
          </w:tcPr>
          <w:p w14:paraId="6E1FD810" w14:textId="77777777" w:rsidR="00DA47A2" w:rsidRPr="00A80923" w:rsidRDefault="00DA47A2" w:rsidP="00DA47A2">
            <w:pPr>
              <w:rPr>
                <w:rFonts w:cs="Arial"/>
              </w:rPr>
            </w:pPr>
          </w:p>
        </w:tc>
        <w:tc>
          <w:tcPr>
            <w:tcW w:w="4111" w:type="dxa"/>
          </w:tcPr>
          <w:p w14:paraId="56B0D7B8" w14:textId="77777777" w:rsidR="00DA47A2" w:rsidRPr="00A80923" w:rsidRDefault="00DA47A2" w:rsidP="00DA47A2">
            <w:pPr>
              <w:rPr>
                <w:rFonts w:cs="Arial"/>
              </w:rPr>
            </w:pPr>
          </w:p>
        </w:tc>
      </w:tr>
      <w:tr w:rsidR="00DA47A2" w:rsidRPr="00A80923" w14:paraId="45272C91" w14:textId="77777777" w:rsidTr="00570013">
        <w:tc>
          <w:tcPr>
            <w:tcW w:w="8472" w:type="dxa"/>
          </w:tcPr>
          <w:p w14:paraId="047FF313" w14:textId="77777777" w:rsidR="00DA47A2" w:rsidRPr="00A80923" w:rsidRDefault="00DA47A2" w:rsidP="008F36EA">
            <w:pPr>
              <w:numPr>
                <w:ilvl w:val="0"/>
                <w:numId w:val="45"/>
              </w:numPr>
              <w:spacing w:line="276" w:lineRule="auto"/>
              <w:ind w:left="360"/>
              <w:rPr>
                <w:rFonts w:cs="Arial"/>
              </w:rPr>
            </w:pPr>
            <w:r>
              <w:rPr>
                <w:rFonts w:cs="Arial"/>
              </w:rPr>
              <w:t>Contact the parent / guardian of the pupil impacted.</w:t>
            </w:r>
          </w:p>
        </w:tc>
        <w:tc>
          <w:tcPr>
            <w:tcW w:w="1275" w:type="dxa"/>
          </w:tcPr>
          <w:p w14:paraId="3B9CCA8A" w14:textId="77777777" w:rsidR="00DA47A2" w:rsidRPr="00A80923" w:rsidRDefault="00DA47A2" w:rsidP="00DA47A2">
            <w:pPr>
              <w:rPr>
                <w:rFonts w:cs="Arial"/>
              </w:rPr>
            </w:pPr>
          </w:p>
        </w:tc>
        <w:tc>
          <w:tcPr>
            <w:tcW w:w="1134" w:type="dxa"/>
          </w:tcPr>
          <w:p w14:paraId="0912D12D" w14:textId="77777777" w:rsidR="00DA47A2" w:rsidRPr="00A80923" w:rsidRDefault="00DA47A2" w:rsidP="00DA47A2">
            <w:pPr>
              <w:rPr>
                <w:rFonts w:cs="Arial"/>
              </w:rPr>
            </w:pPr>
          </w:p>
        </w:tc>
        <w:tc>
          <w:tcPr>
            <w:tcW w:w="4111" w:type="dxa"/>
          </w:tcPr>
          <w:p w14:paraId="31EF51F0" w14:textId="77777777" w:rsidR="00DA47A2" w:rsidRPr="00A80923" w:rsidRDefault="00DA47A2" w:rsidP="00DA47A2">
            <w:pPr>
              <w:rPr>
                <w:rFonts w:cs="Arial"/>
              </w:rPr>
            </w:pPr>
          </w:p>
        </w:tc>
      </w:tr>
      <w:tr w:rsidR="00DA47A2" w:rsidRPr="00A80923" w14:paraId="3EECA049" w14:textId="77777777" w:rsidTr="00570013">
        <w:tc>
          <w:tcPr>
            <w:tcW w:w="8472" w:type="dxa"/>
          </w:tcPr>
          <w:p w14:paraId="0AE5A25A" w14:textId="77777777" w:rsidR="00DA47A2" w:rsidRPr="00A80923" w:rsidRDefault="00DA47A2" w:rsidP="008F36EA">
            <w:pPr>
              <w:numPr>
                <w:ilvl w:val="0"/>
                <w:numId w:val="45"/>
              </w:numPr>
              <w:spacing w:line="276" w:lineRule="auto"/>
              <w:ind w:left="360"/>
              <w:rPr>
                <w:rFonts w:cs="Arial"/>
              </w:rPr>
            </w:pPr>
            <w:r>
              <w:rPr>
                <w:rFonts w:cs="Arial"/>
              </w:rPr>
              <w:t>Assess the impacts of the incident on the welfare of pupils and staff.</w:t>
            </w:r>
          </w:p>
        </w:tc>
        <w:tc>
          <w:tcPr>
            <w:tcW w:w="1275" w:type="dxa"/>
          </w:tcPr>
          <w:p w14:paraId="26920AD9" w14:textId="77777777" w:rsidR="00DA47A2" w:rsidRPr="00A80923" w:rsidRDefault="00DA47A2" w:rsidP="00DA47A2">
            <w:pPr>
              <w:rPr>
                <w:rFonts w:cs="Arial"/>
              </w:rPr>
            </w:pPr>
          </w:p>
        </w:tc>
        <w:tc>
          <w:tcPr>
            <w:tcW w:w="1134" w:type="dxa"/>
          </w:tcPr>
          <w:p w14:paraId="4BB6EA7E" w14:textId="77777777" w:rsidR="00DA47A2" w:rsidRPr="00A80923" w:rsidRDefault="00DA47A2" w:rsidP="00DA47A2">
            <w:pPr>
              <w:rPr>
                <w:rFonts w:cs="Arial"/>
              </w:rPr>
            </w:pPr>
          </w:p>
        </w:tc>
        <w:tc>
          <w:tcPr>
            <w:tcW w:w="4111" w:type="dxa"/>
          </w:tcPr>
          <w:p w14:paraId="434EBE70" w14:textId="77777777" w:rsidR="00DA47A2" w:rsidRPr="00A80923" w:rsidRDefault="00DA47A2" w:rsidP="00DA47A2">
            <w:pPr>
              <w:rPr>
                <w:rFonts w:cs="Arial"/>
              </w:rPr>
            </w:pPr>
          </w:p>
        </w:tc>
      </w:tr>
      <w:tr w:rsidR="00DA47A2" w:rsidRPr="00A80923" w14:paraId="210E1E05" w14:textId="77777777" w:rsidTr="00570013">
        <w:tc>
          <w:tcPr>
            <w:tcW w:w="8472" w:type="dxa"/>
          </w:tcPr>
          <w:p w14:paraId="16CDE2F2" w14:textId="77777777" w:rsidR="00DA47A2" w:rsidRPr="00A80923" w:rsidRDefault="00DA47A2" w:rsidP="008F36EA">
            <w:pPr>
              <w:numPr>
                <w:ilvl w:val="0"/>
                <w:numId w:val="45"/>
              </w:numPr>
              <w:spacing w:line="276" w:lineRule="auto"/>
              <w:ind w:left="360"/>
              <w:rPr>
                <w:rFonts w:cs="Arial"/>
              </w:rPr>
            </w:pPr>
            <w:r>
              <w:rPr>
                <w:rFonts w:cs="Arial"/>
              </w:rPr>
              <w:t>Inform the Local Authority as required.</w:t>
            </w:r>
          </w:p>
        </w:tc>
        <w:tc>
          <w:tcPr>
            <w:tcW w:w="1275" w:type="dxa"/>
          </w:tcPr>
          <w:p w14:paraId="738809E5" w14:textId="77777777" w:rsidR="00DA47A2" w:rsidRPr="00A80923" w:rsidRDefault="00DA47A2" w:rsidP="00DA47A2">
            <w:pPr>
              <w:rPr>
                <w:rFonts w:cs="Arial"/>
              </w:rPr>
            </w:pPr>
          </w:p>
        </w:tc>
        <w:tc>
          <w:tcPr>
            <w:tcW w:w="1134" w:type="dxa"/>
          </w:tcPr>
          <w:p w14:paraId="44F087EF" w14:textId="77777777" w:rsidR="00DA47A2" w:rsidRPr="00A80923" w:rsidRDefault="00DA47A2" w:rsidP="00DA47A2">
            <w:pPr>
              <w:rPr>
                <w:rFonts w:cs="Arial"/>
              </w:rPr>
            </w:pPr>
          </w:p>
        </w:tc>
        <w:tc>
          <w:tcPr>
            <w:tcW w:w="4111" w:type="dxa"/>
          </w:tcPr>
          <w:p w14:paraId="5A9BAB79" w14:textId="77777777" w:rsidR="00DA47A2" w:rsidRPr="00A80923" w:rsidRDefault="00DA47A2" w:rsidP="00DA47A2">
            <w:pPr>
              <w:rPr>
                <w:rFonts w:cs="Arial"/>
              </w:rPr>
            </w:pPr>
          </w:p>
        </w:tc>
      </w:tr>
      <w:tr w:rsidR="00DA47A2" w:rsidRPr="00A80923" w14:paraId="7EEDD0D6" w14:textId="77777777" w:rsidTr="00570013">
        <w:tc>
          <w:tcPr>
            <w:tcW w:w="8472" w:type="dxa"/>
          </w:tcPr>
          <w:p w14:paraId="35A27039" w14:textId="77777777" w:rsidR="00DA47A2" w:rsidRDefault="00DA47A2"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w:t>
            </w:r>
            <w:r w:rsidRPr="00A80923">
              <w:rPr>
                <w:rFonts w:cs="Arial"/>
              </w:rPr>
              <w:t xml:space="preserve"> decisions </w:t>
            </w:r>
            <w:r>
              <w:rPr>
                <w:rFonts w:cs="Arial"/>
              </w:rPr>
              <w:t xml:space="preserve">(use </w:t>
            </w:r>
            <w:r w:rsidR="001A56D4">
              <w:rPr>
                <w:rFonts w:cs="Arial"/>
              </w:rPr>
              <w:t>Appendix B</w:t>
            </w:r>
            <w:r>
              <w:rPr>
                <w:rFonts w:cs="Arial"/>
              </w:rPr>
              <w:t>).</w:t>
            </w:r>
          </w:p>
        </w:tc>
        <w:tc>
          <w:tcPr>
            <w:tcW w:w="1275" w:type="dxa"/>
          </w:tcPr>
          <w:p w14:paraId="33B7FC58" w14:textId="77777777" w:rsidR="00DA47A2" w:rsidRPr="00A80923" w:rsidRDefault="00DA47A2" w:rsidP="00DA47A2">
            <w:pPr>
              <w:rPr>
                <w:rFonts w:cs="Arial"/>
              </w:rPr>
            </w:pPr>
          </w:p>
        </w:tc>
        <w:tc>
          <w:tcPr>
            <w:tcW w:w="1134" w:type="dxa"/>
          </w:tcPr>
          <w:p w14:paraId="34589A4E" w14:textId="77777777" w:rsidR="00DA47A2" w:rsidRPr="00A80923" w:rsidRDefault="00DA47A2" w:rsidP="00DA47A2">
            <w:pPr>
              <w:rPr>
                <w:rFonts w:cs="Arial"/>
              </w:rPr>
            </w:pPr>
          </w:p>
        </w:tc>
        <w:tc>
          <w:tcPr>
            <w:tcW w:w="4111" w:type="dxa"/>
          </w:tcPr>
          <w:p w14:paraId="4624701D" w14:textId="77777777" w:rsidR="00DA47A2" w:rsidRPr="00A80923" w:rsidRDefault="00DA47A2" w:rsidP="00DA47A2">
            <w:pPr>
              <w:rPr>
                <w:rFonts w:cs="Arial"/>
              </w:rPr>
            </w:pPr>
          </w:p>
        </w:tc>
      </w:tr>
      <w:tr w:rsidR="00DA47A2" w:rsidRPr="00A80923" w14:paraId="219BDFC6" w14:textId="77777777" w:rsidTr="00570013">
        <w:tc>
          <w:tcPr>
            <w:tcW w:w="8472" w:type="dxa"/>
            <w:tcBorders>
              <w:top w:val="single" w:sz="4" w:space="0" w:color="auto"/>
              <w:left w:val="single" w:sz="4" w:space="0" w:color="auto"/>
              <w:bottom w:val="single" w:sz="4" w:space="0" w:color="auto"/>
              <w:right w:val="single" w:sz="4" w:space="0" w:color="auto"/>
            </w:tcBorders>
          </w:tcPr>
          <w:p w14:paraId="0471ACD0" w14:textId="77777777" w:rsidR="00DA47A2" w:rsidRDefault="00DA47A2" w:rsidP="008F36EA">
            <w:pPr>
              <w:numPr>
                <w:ilvl w:val="0"/>
                <w:numId w:val="45"/>
              </w:numPr>
              <w:spacing w:line="276" w:lineRule="auto"/>
              <w:ind w:left="360"/>
              <w:rPr>
                <w:rFonts w:cs="Arial"/>
              </w:rPr>
            </w:pPr>
            <w:r>
              <w:rPr>
                <w:rFonts w:cs="Arial"/>
              </w:rPr>
              <w:t xml:space="preserve">Report the medical emergency using the Local Authority </w:t>
            </w:r>
            <w:proofErr w:type="spellStart"/>
            <w:r>
              <w:rPr>
                <w:rFonts w:cs="Arial"/>
              </w:rPr>
              <w:t>BeSafe</w:t>
            </w:r>
            <w:proofErr w:type="spellEnd"/>
            <w:r>
              <w:rPr>
                <w:rFonts w:cs="Arial"/>
              </w:rPr>
              <w:t xml:space="preserve"> site.</w:t>
            </w:r>
          </w:p>
        </w:tc>
        <w:tc>
          <w:tcPr>
            <w:tcW w:w="1275" w:type="dxa"/>
            <w:tcBorders>
              <w:top w:val="single" w:sz="4" w:space="0" w:color="auto"/>
              <w:left w:val="single" w:sz="4" w:space="0" w:color="auto"/>
              <w:bottom w:val="single" w:sz="4" w:space="0" w:color="auto"/>
              <w:right w:val="single" w:sz="4" w:space="0" w:color="auto"/>
            </w:tcBorders>
          </w:tcPr>
          <w:p w14:paraId="17FF5FD6" w14:textId="77777777" w:rsidR="00DA47A2" w:rsidRPr="00A80923" w:rsidRDefault="00DA47A2" w:rsidP="00DA47A2">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3B0C5807" w14:textId="77777777" w:rsidR="00DA47A2" w:rsidRPr="00A80923" w:rsidRDefault="00DA47A2" w:rsidP="00DA47A2">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6399E2BA" w14:textId="77777777" w:rsidR="00DA47A2" w:rsidRPr="00A80923" w:rsidRDefault="00DA47A2" w:rsidP="00DA47A2">
            <w:pPr>
              <w:rPr>
                <w:rFonts w:cs="Arial"/>
              </w:rPr>
            </w:pPr>
          </w:p>
        </w:tc>
      </w:tr>
      <w:tr w:rsidR="00DA47A2" w:rsidRPr="00A80923" w14:paraId="4AB3BC8E" w14:textId="77777777" w:rsidTr="00570013">
        <w:tc>
          <w:tcPr>
            <w:tcW w:w="8472" w:type="dxa"/>
            <w:tcBorders>
              <w:top w:val="single" w:sz="4" w:space="0" w:color="auto"/>
              <w:left w:val="single" w:sz="4" w:space="0" w:color="auto"/>
              <w:bottom w:val="single" w:sz="4" w:space="0" w:color="auto"/>
              <w:right w:val="single" w:sz="4" w:space="0" w:color="auto"/>
            </w:tcBorders>
          </w:tcPr>
          <w:p w14:paraId="73E47F7A" w14:textId="77777777" w:rsidR="00DA47A2" w:rsidRDefault="00DA47A2" w:rsidP="008F36EA">
            <w:pPr>
              <w:numPr>
                <w:ilvl w:val="0"/>
                <w:numId w:val="45"/>
              </w:numPr>
              <w:spacing w:line="276" w:lineRule="auto"/>
              <w:ind w:left="360"/>
              <w:rPr>
                <w:rFonts w:cs="Arial"/>
              </w:rPr>
            </w:pPr>
            <w:r>
              <w:rPr>
                <w:rFonts w:cs="Arial"/>
              </w:rPr>
              <w:t xml:space="preserve">If </w:t>
            </w:r>
            <w:proofErr w:type="gramStart"/>
            <w:r>
              <w:rPr>
                <w:rFonts w:cs="Arial"/>
              </w:rPr>
              <w:t>necessary</w:t>
            </w:r>
            <w:proofErr w:type="gramEnd"/>
            <w:r>
              <w:rPr>
                <w:rFonts w:cs="Arial"/>
              </w:rPr>
              <w:t xml:space="preserve"> h</w:t>
            </w:r>
            <w:r w:rsidRPr="00A80923">
              <w:rPr>
                <w:rFonts w:cs="Arial"/>
              </w:rPr>
              <w:t>old</w:t>
            </w:r>
            <w:r>
              <w:rPr>
                <w:rFonts w:cs="Arial"/>
              </w:rPr>
              <w:t xml:space="preserve"> a</w:t>
            </w:r>
            <w:r w:rsidRPr="00A80923">
              <w:rPr>
                <w:rFonts w:cs="Arial"/>
              </w:rPr>
              <w:t xml:space="preserve"> meeting of</w:t>
            </w:r>
            <w:r>
              <w:rPr>
                <w:rFonts w:cs="Arial"/>
              </w:rPr>
              <w:t xml:space="preserve"> the</w:t>
            </w:r>
            <w:r w:rsidRPr="00A80923">
              <w:rPr>
                <w:rFonts w:cs="Arial"/>
              </w:rPr>
              <w:t xml:space="preserve"> </w:t>
            </w:r>
            <w:r>
              <w:rPr>
                <w:rFonts w:cs="Arial"/>
              </w:rPr>
              <w:t>Emergency Management Team</w:t>
            </w:r>
            <w:r w:rsidRPr="00A80923">
              <w:rPr>
                <w:rFonts w:cs="Arial"/>
              </w:rPr>
              <w:t xml:space="preserve"> (</w:t>
            </w:r>
            <w:r>
              <w:rPr>
                <w:rFonts w:cs="Arial"/>
              </w:rPr>
              <w:t>EMT</w:t>
            </w:r>
            <w:r w:rsidRPr="00A80923">
              <w:rPr>
                <w:rFonts w:cs="Arial"/>
              </w:rPr>
              <w:t>) to establish a plan of action.</w:t>
            </w:r>
          </w:p>
        </w:tc>
        <w:tc>
          <w:tcPr>
            <w:tcW w:w="1275" w:type="dxa"/>
            <w:tcBorders>
              <w:top w:val="single" w:sz="4" w:space="0" w:color="auto"/>
              <w:left w:val="single" w:sz="4" w:space="0" w:color="auto"/>
              <w:bottom w:val="single" w:sz="4" w:space="0" w:color="auto"/>
              <w:right w:val="single" w:sz="4" w:space="0" w:color="auto"/>
            </w:tcBorders>
          </w:tcPr>
          <w:p w14:paraId="1FFB4F47" w14:textId="77777777" w:rsidR="00DA47A2" w:rsidRPr="00A80923" w:rsidRDefault="00DA47A2" w:rsidP="00DA47A2">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071D1643" w14:textId="77777777" w:rsidR="00DA47A2" w:rsidRPr="00A80923" w:rsidRDefault="00DA47A2" w:rsidP="00DA47A2">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01EBB60D" w14:textId="77777777" w:rsidR="00DA47A2" w:rsidRPr="00A80923" w:rsidRDefault="00DA47A2" w:rsidP="00DA47A2">
            <w:pPr>
              <w:rPr>
                <w:rFonts w:cs="Arial"/>
              </w:rPr>
            </w:pPr>
          </w:p>
        </w:tc>
      </w:tr>
      <w:tr w:rsidR="00DA47A2" w:rsidRPr="00A80923" w14:paraId="4FDA65CB" w14:textId="77777777" w:rsidTr="00570013">
        <w:tc>
          <w:tcPr>
            <w:tcW w:w="8472" w:type="dxa"/>
            <w:tcBorders>
              <w:top w:val="single" w:sz="4" w:space="0" w:color="auto"/>
              <w:left w:val="single" w:sz="4" w:space="0" w:color="auto"/>
              <w:bottom w:val="single" w:sz="4" w:space="0" w:color="auto"/>
              <w:right w:val="single" w:sz="4" w:space="0" w:color="auto"/>
            </w:tcBorders>
          </w:tcPr>
          <w:p w14:paraId="6C557764" w14:textId="77777777" w:rsidR="00DA47A2" w:rsidRDefault="00DA47A2" w:rsidP="008F36EA">
            <w:pPr>
              <w:numPr>
                <w:ilvl w:val="0"/>
                <w:numId w:val="45"/>
              </w:numPr>
              <w:spacing w:line="276" w:lineRule="auto"/>
              <w:ind w:left="360"/>
              <w:rPr>
                <w:rFonts w:cs="Arial"/>
              </w:rPr>
            </w:pPr>
            <w:r>
              <w:rPr>
                <w:rFonts w:cs="Arial"/>
              </w:rPr>
              <w:t>Headteacher to decide whether to close Setting and send pupils home as per Closing the Setting Action Card.</w:t>
            </w:r>
          </w:p>
        </w:tc>
        <w:tc>
          <w:tcPr>
            <w:tcW w:w="1275" w:type="dxa"/>
            <w:tcBorders>
              <w:top w:val="single" w:sz="4" w:space="0" w:color="auto"/>
              <w:left w:val="single" w:sz="4" w:space="0" w:color="auto"/>
              <w:bottom w:val="single" w:sz="4" w:space="0" w:color="auto"/>
              <w:right w:val="single" w:sz="4" w:space="0" w:color="auto"/>
            </w:tcBorders>
          </w:tcPr>
          <w:p w14:paraId="25D22613" w14:textId="77777777" w:rsidR="00DA47A2" w:rsidRPr="00A80923" w:rsidRDefault="00DA47A2" w:rsidP="00DA47A2">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0A0B6C5D" w14:textId="77777777" w:rsidR="00DA47A2" w:rsidRPr="00A80923" w:rsidRDefault="00DA47A2" w:rsidP="00DA47A2">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7348EDDE" w14:textId="77777777" w:rsidR="00DA47A2" w:rsidRPr="00A80923" w:rsidRDefault="00DA47A2" w:rsidP="00DA47A2">
            <w:pPr>
              <w:rPr>
                <w:rFonts w:cs="Arial"/>
              </w:rPr>
            </w:pPr>
          </w:p>
        </w:tc>
      </w:tr>
    </w:tbl>
    <w:p w14:paraId="087FF83D" w14:textId="77777777" w:rsidR="00DA47A2" w:rsidRDefault="00DA47A2" w:rsidP="00463681"/>
    <w:p w14:paraId="3062E752" w14:textId="77777777" w:rsidR="00007F88" w:rsidRDefault="00007F88" w:rsidP="00463681">
      <w:pPr>
        <w:rPr>
          <w:rFonts w:cs="Arial"/>
        </w:rPr>
      </w:pPr>
    </w:p>
    <w:p w14:paraId="5D51003E" w14:textId="77777777" w:rsidR="00007F88" w:rsidRDefault="00007F88" w:rsidP="00463681">
      <w:pPr>
        <w:rPr>
          <w:rFonts w:cs="Arial"/>
        </w:rPr>
      </w:pPr>
    </w:p>
    <w:p w14:paraId="078320FF" w14:textId="77777777" w:rsidR="00007F88" w:rsidRDefault="00007F88" w:rsidP="00463681">
      <w:pPr>
        <w:rPr>
          <w:rFonts w:cs="Arial"/>
        </w:rPr>
      </w:pPr>
    </w:p>
    <w:p w14:paraId="4C957B47" w14:textId="77777777" w:rsidR="00007F88" w:rsidRDefault="00007F88" w:rsidP="00463681">
      <w:pPr>
        <w:rPr>
          <w:rFonts w:cs="Arial"/>
        </w:rPr>
      </w:pPr>
    </w:p>
    <w:p w14:paraId="1DA725D1" w14:textId="77777777" w:rsidR="00007F88" w:rsidRDefault="00007F88" w:rsidP="00463681">
      <w:pPr>
        <w:pStyle w:val="Heading2"/>
      </w:pPr>
      <w:bookmarkStart w:id="57" w:name="_Toc114670239"/>
      <w:bookmarkStart w:id="58" w:name="_Toc144289575"/>
      <w:r w:rsidRPr="0020630C">
        <w:lastRenderedPageBreak/>
        <w:t>Action Card – Missing Pupil</w:t>
      </w:r>
      <w:bookmarkEnd w:id="57"/>
      <w:bookmarkEnd w:id="58"/>
      <w:r w:rsidRPr="0020630C">
        <w:t xml:space="preserve"> </w:t>
      </w:r>
    </w:p>
    <w:p w14:paraId="3062804B" w14:textId="77777777" w:rsidR="00D72776" w:rsidRPr="00D72776" w:rsidRDefault="00D72776" w:rsidP="00D72776"/>
    <w:p w14:paraId="4DE08E05" w14:textId="28A1E092" w:rsidR="00007F88" w:rsidRDefault="009D7855" w:rsidP="00463681">
      <w:pPr>
        <w:rPr>
          <w:color w:val="FF0000"/>
        </w:rPr>
      </w:pPr>
      <w:r>
        <w:t xml:space="preserve">This action card should be used when a pupil who is already in attendance at your </w:t>
      </w:r>
      <w:r w:rsidRPr="009D7855">
        <w:t xml:space="preserve">Education, Childcare, </w:t>
      </w:r>
      <w:r>
        <w:t xml:space="preserve">or </w:t>
      </w:r>
      <w:r w:rsidRPr="009D7855">
        <w:t>Children’s Social Care setting</w:t>
      </w:r>
      <w:r>
        <w:t xml:space="preserve">. </w:t>
      </w:r>
      <w:r w:rsidR="00041C50">
        <w:t>The approach to p</w:t>
      </w:r>
      <w:r w:rsidR="00B57F7D">
        <w:t>upil truancy should follow the first day absence policy and attendance policy.</w:t>
      </w:r>
    </w:p>
    <w:p w14:paraId="3AB52850" w14:textId="77777777" w:rsidR="00DA47A2" w:rsidRDefault="00DA47A2" w:rsidP="00463681">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DA47A2" w:rsidRPr="00A80923" w14:paraId="1B22D6C8" w14:textId="77777777" w:rsidTr="00570013">
        <w:tc>
          <w:tcPr>
            <w:tcW w:w="8472" w:type="dxa"/>
            <w:shd w:val="clear" w:color="auto" w:fill="FF0000"/>
          </w:tcPr>
          <w:p w14:paraId="52D85E60" w14:textId="77777777" w:rsidR="00DA47A2" w:rsidRPr="00A80923" w:rsidRDefault="00DA47A2" w:rsidP="00570013">
            <w:pPr>
              <w:rPr>
                <w:rFonts w:cs="Arial"/>
                <w:b/>
              </w:rPr>
            </w:pPr>
            <w:r w:rsidRPr="00A80923">
              <w:rPr>
                <w:rFonts w:cs="Arial"/>
                <w:b/>
              </w:rPr>
              <w:t>Action</w:t>
            </w:r>
          </w:p>
        </w:tc>
        <w:tc>
          <w:tcPr>
            <w:tcW w:w="1275" w:type="dxa"/>
            <w:shd w:val="clear" w:color="auto" w:fill="FF0000"/>
          </w:tcPr>
          <w:p w14:paraId="51A9767F" w14:textId="77777777" w:rsidR="00DA47A2" w:rsidRPr="00A80923" w:rsidRDefault="00DA47A2" w:rsidP="00570013">
            <w:pPr>
              <w:rPr>
                <w:rFonts w:cs="Arial"/>
                <w:b/>
              </w:rPr>
            </w:pPr>
            <w:r w:rsidRPr="00A80923">
              <w:rPr>
                <w:rFonts w:cs="Arial"/>
                <w:b/>
              </w:rPr>
              <w:t>Action Taken</w:t>
            </w:r>
          </w:p>
        </w:tc>
        <w:tc>
          <w:tcPr>
            <w:tcW w:w="1134" w:type="dxa"/>
            <w:shd w:val="clear" w:color="auto" w:fill="FF0000"/>
          </w:tcPr>
          <w:p w14:paraId="6D33B602" w14:textId="77777777" w:rsidR="00DA47A2" w:rsidRPr="00A80923" w:rsidRDefault="00DA47A2" w:rsidP="00570013">
            <w:pPr>
              <w:rPr>
                <w:rFonts w:cs="Arial"/>
                <w:b/>
              </w:rPr>
            </w:pPr>
            <w:r w:rsidRPr="00A80923">
              <w:rPr>
                <w:rFonts w:cs="Arial"/>
                <w:b/>
              </w:rPr>
              <w:t xml:space="preserve">By Whom </w:t>
            </w:r>
          </w:p>
        </w:tc>
        <w:tc>
          <w:tcPr>
            <w:tcW w:w="4111" w:type="dxa"/>
            <w:shd w:val="clear" w:color="auto" w:fill="FF0000"/>
          </w:tcPr>
          <w:p w14:paraId="73DA5CB1" w14:textId="77777777" w:rsidR="00DA47A2" w:rsidRPr="00A80923" w:rsidRDefault="00DA47A2" w:rsidP="00570013">
            <w:pPr>
              <w:rPr>
                <w:rFonts w:cs="Arial"/>
                <w:b/>
              </w:rPr>
            </w:pPr>
            <w:r>
              <w:rPr>
                <w:rFonts w:cs="Arial"/>
                <w:b/>
              </w:rPr>
              <w:t>Notes</w:t>
            </w:r>
          </w:p>
        </w:tc>
      </w:tr>
      <w:tr w:rsidR="00DA47A2" w:rsidRPr="00A80923" w14:paraId="682588E5" w14:textId="77777777" w:rsidTr="00570013">
        <w:tc>
          <w:tcPr>
            <w:tcW w:w="8472" w:type="dxa"/>
          </w:tcPr>
          <w:p w14:paraId="22968076" w14:textId="77777777" w:rsidR="00DA47A2" w:rsidRDefault="00DA47A2"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02CB057D" w14:textId="77777777" w:rsidR="00DA47A2" w:rsidRDefault="00DA47A2"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419E3EFD" w14:textId="77777777" w:rsidR="00DA47A2" w:rsidRPr="00A80923" w:rsidRDefault="00DA47A2" w:rsidP="00570013">
            <w:pPr>
              <w:rPr>
                <w:rFonts w:cs="Arial"/>
              </w:rPr>
            </w:pPr>
          </w:p>
        </w:tc>
        <w:tc>
          <w:tcPr>
            <w:tcW w:w="1134" w:type="dxa"/>
          </w:tcPr>
          <w:p w14:paraId="6EE33AB0" w14:textId="77777777" w:rsidR="00DA47A2" w:rsidRPr="00A80923" w:rsidRDefault="00DA47A2" w:rsidP="00570013">
            <w:pPr>
              <w:rPr>
                <w:rFonts w:cs="Arial"/>
              </w:rPr>
            </w:pPr>
          </w:p>
        </w:tc>
        <w:tc>
          <w:tcPr>
            <w:tcW w:w="4111" w:type="dxa"/>
          </w:tcPr>
          <w:p w14:paraId="1E4F6D6C" w14:textId="77777777" w:rsidR="00DA47A2" w:rsidRPr="00A80923" w:rsidRDefault="00DA47A2" w:rsidP="00570013">
            <w:pPr>
              <w:rPr>
                <w:rFonts w:cs="Arial"/>
              </w:rPr>
            </w:pPr>
          </w:p>
        </w:tc>
      </w:tr>
      <w:tr w:rsidR="00DA47A2" w:rsidRPr="00A80923" w14:paraId="64607C45" w14:textId="77777777" w:rsidTr="00570013">
        <w:tc>
          <w:tcPr>
            <w:tcW w:w="8472" w:type="dxa"/>
          </w:tcPr>
          <w:p w14:paraId="0301B008" w14:textId="77777777" w:rsidR="00DA47A2" w:rsidRPr="00A80923" w:rsidRDefault="00DA47A2" w:rsidP="008F36EA">
            <w:pPr>
              <w:numPr>
                <w:ilvl w:val="0"/>
                <w:numId w:val="45"/>
              </w:numPr>
              <w:spacing w:line="276" w:lineRule="auto"/>
              <w:ind w:left="360"/>
              <w:rPr>
                <w:rFonts w:cs="Arial"/>
              </w:rPr>
            </w:pPr>
            <w:r w:rsidRPr="00A80923">
              <w:rPr>
                <w:rFonts w:cs="Arial"/>
              </w:rPr>
              <w:t>Report the incident to the Head Teacher or the Deputy Head</w:t>
            </w:r>
            <w:r>
              <w:rPr>
                <w:rFonts w:cs="Arial"/>
              </w:rPr>
              <w:t>.</w:t>
            </w:r>
          </w:p>
        </w:tc>
        <w:tc>
          <w:tcPr>
            <w:tcW w:w="1275" w:type="dxa"/>
          </w:tcPr>
          <w:p w14:paraId="72CAD987" w14:textId="77777777" w:rsidR="00DA47A2" w:rsidRPr="00A80923" w:rsidRDefault="00DA47A2" w:rsidP="00DA47A2">
            <w:pPr>
              <w:rPr>
                <w:rFonts w:cs="Arial"/>
              </w:rPr>
            </w:pPr>
          </w:p>
        </w:tc>
        <w:tc>
          <w:tcPr>
            <w:tcW w:w="1134" w:type="dxa"/>
          </w:tcPr>
          <w:p w14:paraId="6B07F9D7" w14:textId="77777777" w:rsidR="00DA47A2" w:rsidRPr="00A80923" w:rsidRDefault="00DA47A2" w:rsidP="00DA47A2">
            <w:pPr>
              <w:rPr>
                <w:rFonts w:cs="Arial"/>
              </w:rPr>
            </w:pPr>
          </w:p>
        </w:tc>
        <w:tc>
          <w:tcPr>
            <w:tcW w:w="4111" w:type="dxa"/>
          </w:tcPr>
          <w:p w14:paraId="2C08B04E" w14:textId="77777777" w:rsidR="00DA47A2" w:rsidRPr="00A80923" w:rsidRDefault="00DA47A2" w:rsidP="00DA47A2">
            <w:pPr>
              <w:rPr>
                <w:rFonts w:cs="Arial"/>
              </w:rPr>
            </w:pPr>
          </w:p>
        </w:tc>
      </w:tr>
      <w:tr w:rsidR="00DA47A2" w:rsidRPr="00A80923" w14:paraId="28298AF7" w14:textId="77777777" w:rsidTr="00570013">
        <w:tc>
          <w:tcPr>
            <w:tcW w:w="8472" w:type="dxa"/>
          </w:tcPr>
          <w:p w14:paraId="648C5E65" w14:textId="77777777" w:rsidR="00DA47A2" w:rsidRDefault="00DA47A2" w:rsidP="008F36EA">
            <w:pPr>
              <w:numPr>
                <w:ilvl w:val="0"/>
                <w:numId w:val="45"/>
              </w:numPr>
              <w:spacing w:line="276" w:lineRule="auto"/>
              <w:ind w:left="360"/>
              <w:rPr>
                <w:rFonts w:cs="Arial"/>
              </w:rPr>
            </w:pPr>
            <w:r w:rsidRPr="00A80923">
              <w:rPr>
                <w:rFonts w:cs="Arial"/>
              </w:rPr>
              <w:t>Assign a member of staff to search the local area, either by car or on foot</w:t>
            </w:r>
            <w:r>
              <w:rPr>
                <w:rFonts w:cs="Arial"/>
              </w:rPr>
              <w:t xml:space="preserve"> were safe</w:t>
            </w:r>
          </w:p>
          <w:p w14:paraId="780E4824" w14:textId="77777777" w:rsidR="00DA47A2" w:rsidRPr="00A80923" w:rsidRDefault="00DA47A2" w:rsidP="008F36EA">
            <w:pPr>
              <w:numPr>
                <w:ilvl w:val="1"/>
                <w:numId w:val="45"/>
              </w:numPr>
              <w:spacing w:line="276" w:lineRule="auto"/>
              <w:rPr>
                <w:rFonts w:cs="Arial"/>
              </w:rPr>
            </w:pPr>
            <w:r>
              <w:rPr>
                <w:rFonts w:cs="Arial"/>
              </w:rPr>
              <w:t xml:space="preserve">Follow the appropriate policy on searching for </w:t>
            </w:r>
            <w:proofErr w:type="gramStart"/>
            <w:r>
              <w:rPr>
                <w:rFonts w:cs="Arial"/>
              </w:rPr>
              <w:t>pupils</w:t>
            </w:r>
            <w:proofErr w:type="gramEnd"/>
            <w:r>
              <w:rPr>
                <w:rFonts w:cs="Arial"/>
              </w:rPr>
              <w:t xml:space="preserve"> dependent on the pupil themselves or the specific situation.</w:t>
            </w:r>
          </w:p>
        </w:tc>
        <w:tc>
          <w:tcPr>
            <w:tcW w:w="1275" w:type="dxa"/>
          </w:tcPr>
          <w:p w14:paraId="56F28C28" w14:textId="77777777" w:rsidR="00DA47A2" w:rsidRPr="00A80923" w:rsidRDefault="00DA47A2" w:rsidP="00DA47A2">
            <w:pPr>
              <w:rPr>
                <w:rFonts w:cs="Arial"/>
              </w:rPr>
            </w:pPr>
          </w:p>
        </w:tc>
        <w:tc>
          <w:tcPr>
            <w:tcW w:w="1134" w:type="dxa"/>
          </w:tcPr>
          <w:p w14:paraId="31F7B6C5" w14:textId="77777777" w:rsidR="00DA47A2" w:rsidRPr="00A80923" w:rsidRDefault="00DA47A2" w:rsidP="00DA47A2">
            <w:pPr>
              <w:rPr>
                <w:rFonts w:cs="Arial"/>
              </w:rPr>
            </w:pPr>
          </w:p>
        </w:tc>
        <w:tc>
          <w:tcPr>
            <w:tcW w:w="4111" w:type="dxa"/>
          </w:tcPr>
          <w:p w14:paraId="072B6E0D" w14:textId="77777777" w:rsidR="00DA47A2" w:rsidRPr="00A80923" w:rsidRDefault="00DA47A2" w:rsidP="00DA47A2">
            <w:pPr>
              <w:rPr>
                <w:rFonts w:cs="Arial"/>
              </w:rPr>
            </w:pPr>
          </w:p>
        </w:tc>
      </w:tr>
      <w:tr w:rsidR="00DA47A2" w:rsidRPr="00A80923" w14:paraId="2C60E7BD" w14:textId="77777777" w:rsidTr="00570013">
        <w:tc>
          <w:tcPr>
            <w:tcW w:w="8472" w:type="dxa"/>
          </w:tcPr>
          <w:p w14:paraId="5CC4FFF1" w14:textId="77777777" w:rsidR="00DA47A2" w:rsidRPr="00A80923" w:rsidRDefault="00DA47A2" w:rsidP="008F36EA">
            <w:pPr>
              <w:numPr>
                <w:ilvl w:val="0"/>
                <w:numId w:val="45"/>
              </w:numPr>
              <w:spacing w:line="276" w:lineRule="auto"/>
              <w:ind w:left="360"/>
              <w:rPr>
                <w:rFonts w:cs="Arial"/>
              </w:rPr>
            </w:pPr>
            <w:r w:rsidRPr="00A80923">
              <w:rPr>
                <w:rFonts w:cs="Arial"/>
              </w:rPr>
              <w:t>Question the missing pupil’s friends to try to ascertain his/her intended movements.</w:t>
            </w:r>
          </w:p>
        </w:tc>
        <w:tc>
          <w:tcPr>
            <w:tcW w:w="1275" w:type="dxa"/>
          </w:tcPr>
          <w:p w14:paraId="0C9BB511" w14:textId="77777777" w:rsidR="00DA47A2" w:rsidRPr="00A80923" w:rsidRDefault="00DA47A2" w:rsidP="00DA47A2">
            <w:pPr>
              <w:rPr>
                <w:rFonts w:cs="Arial"/>
              </w:rPr>
            </w:pPr>
          </w:p>
        </w:tc>
        <w:tc>
          <w:tcPr>
            <w:tcW w:w="1134" w:type="dxa"/>
          </w:tcPr>
          <w:p w14:paraId="4C7E11F6" w14:textId="77777777" w:rsidR="00DA47A2" w:rsidRPr="00A80923" w:rsidRDefault="00DA47A2" w:rsidP="00DA47A2">
            <w:pPr>
              <w:rPr>
                <w:rFonts w:cs="Arial"/>
              </w:rPr>
            </w:pPr>
          </w:p>
        </w:tc>
        <w:tc>
          <w:tcPr>
            <w:tcW w:w="4111" w:type="dxa"/>
          </w:tcPr>
          <w:p w14:paraId="1B83DA78" w14:textId="77777777" w:rsidR="00DA47A2" w:rsidRPr="00A80923" w:rsidRDefault="00DA47A2" w:rsidP="00DA47A2">
            <w:pPr>
              <w:rPr>
                <w:rFonts w:cs="Arial"/>
              </w:rPr>
            </w:pPr>
          </w:p>
        </w:tc>
      </w:tr>
      <w:tr w:rsidR="00DA47A2" w:rsidRPr="00A80923" w14:paraId="501ECD57" w14:textId="77777777" w:rsidTr="00570013">
        <w:tc>
          <w:tcPr>
            <w:tcW w:w="8472" w:type="dxa"/>
          </w:tcPr>
          <w:p w14:paraId="1CA715B4" w14:textId="77777777" w:rsidR="00DA47A2" w:rsidRPr="00A80923" w:rsidRDefault="00DA47A2" w:rsidP="008F36EA">
            <w:pPr>
              <w:numPr>
                <w:ilvl w:val="0"/>
                <w:numId w:val="45"/>
              </w:numPr>
              <w:spacing w:line="276" w:lineRule="auto"/>
              <w:ind w:left="360"/>
              <w:rPr>
                <w:rFonts w:cs="Arial"/>
              </w:rPr>
            </w:pPr>
            <w:r w:rsidRPr="00A80923">
              <w:rPr>
                <w:rFonts w:cs="Arial"/>
              </w:rPr>
              <w:t>Inform the parents</w:t>
            </w:r>
            <w:r>
              <w:rPr>
                <w:rFonts w:cs="Arial"/>
              </w:rPr>
              <w:t>/caregiver</w:t>
            </w:r>
            <w:r w:rsidRPr="00A80923">
              <w:rPr>
                <w:rFonts w:cs="Arial"/>
              </w:rPr>
              <w:t xml:space="preserve"> of the missing pupil(s).</w:t>
            </w:r>
          </w:p>
        </w:tc>
        <w:tc>
          <w:tcPr>
            <w:tcW w:w="1275" w:type="dxa"/>
          </w:tcPr>
          <w:p w14:paraId="50F85E46" w14:textId="77777777" w:rsidR="00DA47A2" w:rsidRPr="00A80923" w:rsidRDefault="00DA47A2" w:rsidP="00DA47A2">
            <w:pPr>
              <w:rPr>
                <w:rFonts w:cs="Arial"/>
              </w:rPr>
            </w:pPr>
          </w:p>
        </w:tc>
        <w:tc>
          <w:tcPr>
            <w:tcW w:w="1134" w:type="dxa"/>
          </w:tcPr>
          <w:p w14:paraId="634592FF" w14:textId="77777777" w:rsidR="00DA47A2" w:rsidRPr="00A80923" w:rsidRDefault="00DA47A2" w:rsidP="00DA47A2">
            <w:pPr>
              <w:rPr>
                <w:rFonts w:cs="Arial"/>
              </w:rPr>
            </w:pPr>
          </w:p>
        </w:tc>
        <w:tc>
          <w:tcPr>
            <w:tcW w:w="4111" w:type="dxa"/>
          </w:tcPr>
          <w:p w14:paraId="7F252C3B" w14:textId="77777777" w:rsidR="00DA47A2" w:rsidRPr="00A80923" w:rsidRDefault="00DA47A2" w:rsidP="00DA47A2">
            <w:pPr>
              <w:rPr>
                <w:rFonts w:cs="Arial"/>
              </w:rPr>
            </w:pPr>
          </w:p>
        </w:tc>
      </w:tr>
      <w:tr w:rsidR="00DA47A2" w:rsidRPr="00A80923" w14:paraId="2E2E7A23" w14:textId="77777777" w:rsidTr="00570013">
        <w:tc>
          <w:tcPr>
            <w:tcW w:w="8472" w:type="dxa"/>
          </w:tcPr>
          <w:p w14:paraId="48B870D3" w14:textId="77777777" w:rsidR="00DA47A2" w:rsidRPr="00A80923" w:rsidRDefault="008E6263" w:rsidP="008F36EA">
            <w:pPr>
              <w:numPr>
                <w:ilvl w:val="0"/>
                <w:numId w:val="47"/>
              </w:numPr>
              <w:spacing w:line="276" w:lineRule="auto"/>
              <w:rPr>
                <w:rFonts w:cs="Arial"/>
              </w:rPr>
            </w:pPr>
            <w:r>
              <w:rPr>
                <w:rFonts w:cs="Arial"/>
              </w:rPr>
              <w:t>I</w:t>
            </w:r>
            <w:r w:rsidR="00DA47A2" w:rsidRPr="00A80923">
              <w:rPr>
                <w:rFonts w:cs="Arial"/>
              </w:rPr>
              <w:t>nform the police</w:t>
            </w:r>
            <w:r w:rsidR="00DA47A2">
              <w:rPr>
                <w:rFonts w:cs="Arial"/>
              </w:rPr>
              <w:t xml:space="preserve"> via 999</w:t>
            </w:r>
            <w:r>
              <w:rPr>
                <w:rFonts w:cs="Arial"/>
              </w:rPr>
              <w:t xml:space="preserve"> as required</w:t>
            </w:r>
            <w:r w:rsidR="00DA47A2">
              <w:rPr>
                <w:rFonts w:cs="Arial"/>
              </w:rPr>
              <w:t>.</w:t>
            </w:r>
          </w:p>
        </w:tc>
        <w:tc>
          <w:tcPr>
            <w:tcW w:w="1275" w:type="dxa"/>
          </w:tcPr>
          <w:p w14:paraId="66CD2FE8" w14:textId="77777777" w:rsidR="00DA47A2" w:rsidRPr="00A80923" w:rsidRDefault="00DA47A2" w:rsidP="00DA47A2">
            <w:pPr>
              <w:rPr>
                <w:rFonts w:cs="Arial"/>
              </w:rPr>
            </w:pPr>
          </w:p>
        </w:tc>
        <w:tc>
          <w:tcPr>
            <w:tcW w:w="1134" w:type="dxa"/>
          </w:tcPr>
          <w:p w14:paraId="68B3CEA4" w14:textId="77777777" w:rsidR="00DA47A2" w:rsidRPr="00A80923" w:rsidRDefault="00DA47A2" w:rsidP="00DA47A2">
            <w:pPr>
              <w:rPr>
                <w:rFonts w:cs="Arial"/>
              </w:rPr>
            </w:pPr>
          </w:p>
        </w:tc>
        <w:tc>
          <w:tcPr>
            <w:tcW w:w="4111" w:type="dxa"/>
          </w:tcPr>
          <w:p w14:paraId="550B50FA" w14:textId="77777777" w:rsidR="00DA47A2" w:rsidRPr="00A80923" w:rsidRDefault="00DA47A2" w:rsidP="00DA47A2">
            <w:pPr>
              <w:rPr>
                <w:rFonts w:cs="Arial"/>
              </w:rPr>
            </w:pPr>
          </w:p>
        </w:tc>
      </w:tr>
      <w:tr w:rsidR="00DA47A2" w:rsidRPr="00A80923" w14:paraId="70F669B9" w14:textId="77777777" w:rsidTr="00570013">
        <w:tc>
          <w:tcPr>
            <w:tcW w:w="8472" w:type="dxa"/>
          </w:tcPr>
          <w:p w14:paraId="48105918" w14:textId="77777777" w:rsidR="00DA47A2" w:rsidRPr="00A80923" w:rsidRDefault="00DA47A2" w:rsidP="008F36EA">
            <w:pPr>
              <w:numPr>
                <w:ilvl w:val="0"/>
                <w:numId w:val="45"/>
              </w:numPr>
              <w:spacing w:line="276" w:lineRule="auto"/>
              <w:ind w:left="360"/>
              <w:rPr>
                <w:rFonts w:cs="Arial"/>
              </w:rPr>
            </w:pPr>
            <w:r>
              <w:rPr>
                <w:rFonts w:cs="Arial"/>
              </w:rPr>
              <w:t>Inform the Local Authority</w:t>
            </w:r>
            <w:r w:rsidR="008E6263">
              <w:rPr>
                <w:rFonts w:cs="Arial"/>
              </w:rPr>
              <w:t xml:space="preserve"> as required</w:t>
            </w:r>
            <w:r>
              <w:rPr>
                <w:rFonts w:cs="Arial"/>
              </w:rPr>
              <w:t>.</w:t>
            </w:r>
          </w:p>
        </w:tc>
        <w:tc>
          <w:tcPr>
            <w:tcW w:w="1275" w:type="dxa"/>
          </w:tcPr>
          <w:p w14:paraId="3636D964" w14:textId="77777777" w:rsidR="00DA47A2" w:rsidRPr="00A80923" w:rsidRDefault="00DA47A2" w:rsidP="00DA47A2">
            <w:pPr>
              <w:rPr>
                <w:rFonts w:cs="Arial"/>
              </w:rPr>
            </w:pPr>
          </w:p>
        </w:tc>
        <w:tc>
          <w:tcPr>
            <w:tcW w:w="1134" w:type="dxa"/>
          </w:tcPr>
          <w:p w14:paraId="713EABD7" w14:textId="77777777" w:rsidR="00DA47A2" w:rsidRPr="00A80923" w:rsidRDefault="00DA47A2" w:rsidP="00DA47A2">
            <w:pPr>
              <w:rPr>
                <w:rFonts w:cs="Arial"/>
              </w:rPr>
            </w:pPr>
          </w:p>
        </w:tc>
        <w:tc>
          <w:tcPr>
            <w:tcW w:w="4111" w:type="dxa"/>
          </w:tcPr>
          <w:p w14:paraId="0C534122" w14:textId="77777777" w:rsidR="00DA47A2" w:rsidRPr="00A80923" w:rsidRDefault="00DA47A2" w:rsidP="00DA47A2">
            <w:pPr>
              <w:rPr>
                <w:rFonts w:cs="Arial"/>
              </w:rPr>
            </w:pPr>
          </w:p>
        </w:tc>
      </w:tr>
      <w:tr w:rsidR="00DA47A2" w:rsidRPr="00A80923" w14:paraId="65F8344B" w14:textId="77777777" w:rsidTr="00570013">
        <w:tc>
          <w:tcPr>
            <w:tcW w:w="8472" w:type="dxa"/>
          </w:tcPr>
          <w:p w14:paraId="3842DD23" w14:textId="77777777" w:rsidR="00DA47A2" w:rsidRPr="00A80923" w:rsidRDefault="00DA47A2" w:rsidP="008F36EA">
            <w:pPr>
              <w:numPr>
                <w:ilvl w:val="0"/>
                <w:numId w:val="45"/>
              </w:numPr>
              <w:spacing w:line="276" w:lineRule="auto"/>
              <w:ind w:left="360"/>
              <w:rPr>
                <w:rFonts w:cs="Arial"/>
              </w:rPr>
            </w:pPr>
            <w:r>
              <w:rPr>
                <w:rFonts w:cs="Arial"/>
              </w:rPr>
              <w:t>H</w:t>
            </w:r>
            <w:r w:rsidRPr="00A80923">
              <w:rPr>
                <w:rFonts w:cs="Arial"/>
              </w:rPr>
              <w:t>old</w:t>
            </w:r>
            <w:r>
              <w:rPr>
                <w:rFonts w:cs="Arial"/>
              </w:rPr>
              <w:t xml:space="preserve"> a</w:t>
            </w:r>
            <w:r w:rsidRPr="00A80923">
              <w:rPr>
                <w:rFonts w:cs="Arial"/>
              </w:rPr>
              <w:t xml:space="preserve"> meeting of</w:t>
            </w:r>
            <w:r>
              <w:rPr>
                <w:rFonts w:cs="Arial"/>
              </w:rPr>
              <w:t xml:space="preserve"> the</w:t>
            </w:r>
            <w:r w:rsidRPr="00A80923">
              <w:rPr>
                <w:rFonts w:cs="Arial"/>
              </w:rPr>
              <w:t xml:space="preserve"> </w:t>
            </w:r>
            <w:r>
              <w:rPr>
                <w:rFonts w:cs="Arial"/>
              </w:rPr>
              <w:t>Emergency Management Team</w:t>
            </w:r>
            <w:r w:rsidRPr="00A80923">
              <w:rPr>
                <w:rFonts w:cs="Arial"/>
              </w:rPr>
              <w:t xml:space="preserve"> (</w:t>
            </w:r>
            <w:r>
              <w:rPr>
                <w:rFonts w:cs="Arial"/>
              </w:rPr>
              <w:t>EMT</w:t>
            </w:r>
            <w:r w:rsidRPr="00A80923">
              <w:rPr>
                <w:rFonts w:cs="Arial"/>
              </w:rPr>
              <w:t>)</w:t>
            </w:r>
            <w:r>
              <w:rPr>
                <w:rFonts w:cs="Arial"/>
              </w:rPr>
              <w:t>.</w:t>
            </w:r>
          </w:p>
        </w:tc>
        <w:tc>
          <w:tcPr>
            <w:tcW w:w="1275" w:type="dxa"/>
          </w:tcPr>
          <w:p w14:paraId="782A5629" w14:textId="77777777" w:rsidR="00DA47A2" w:rsidRPr="00A80923" w:rsidRDefault="00DA47A2" w:rsidP="00DA47A2">
            <w:pPr>
              <w:rPr>
                <w:rFonts w:cs="Arial"/>
              </w:rPr>
            </w:pPr>
          </w:p>
        </w:tc>
        <w:tc>
          <w:tcPr>
            <w:tcW w:w="1134" w:type="dxa"/>
          </w:tcPr>
          <w:p w14:paraId="0B3869EB" w14:textId="77777777" w:rsidR="00DA47A2" w:rsidRPr="00A80923" w:rsidRDefault="00DA47A2" w:rsidP="00DA47A2">
            <w:pPr>
              <w:rPr>
                <w:rFonts w:cs="Arial"/>
              </w:rPr>
            </w:pPr>
          </w:p>
        </w:tc>
        <w:tc>
          <w:tcPr>
            <w:tcW w:w="4111" w:type="dxa"/>
          </w:tcPr>
          <w:p w14:paraId="0E441C23" w14:textId="77777777" w:rsidR="00DA47A2" w:rsidRPr="00A80923" w:rsidRDefault="00DA47A2" w:rsidP="00DA47A2">
            <w:pPr>
              <w:rPr>
                <w:rFonts w:cs="Arial"/>
              </w:rPr>
            </w:pPr>
          </w:p>
        </w:tc>
      </w:tr>
      <w:tr w:rsidR="00DA47A2" w:rsidRPr="00A80923" w14:paraId="49F43898" w14:textId="77777777" w:rsidTr="00570013">
        <w:tc>
          <w:tcPr>
            <w:tcW w:w="8472" w:type="dxa"/>
          </w:tcPr>
          <w:p w14:paraId="7DFB0951" w14:textId="77777777" w:rsidR="00DA47A2" w:rsidRDefault="00DA47A2" w:rsidP="00DA47A2">
            <w:pPr>
              <w:spacing w:line="276" w:lineRule="auto"/>
              <w:rPr>
                <w:rFonts w:cs="Arial"/>
              </w:rPr>
            </w:pPr>
            <w:r>
              <w:rPr>
                <w:rFonts w:cs="Arial"/>
              </w:rPr>
              <w:t>Prepare communications strategy</w:t>
            </w:r>
          </w:p>
          <w:p w14:paraId="22A17418" w14:textId="77777777" w:rsidR="00DA47A2" w:rsidRPr="00A80923" w:rsidRDefault="00DA47A2" w:rsidP="008F36EA">
            <w:pPr>
              <w:numPr>
                <w:ilvl w:val="0"/>
                <w:numId w:val="45"/>
              </w:numPr>
              <w:spacing w:line="276" w:lineRule="auto"/>
              <w:ind w:left="360"/>
              <w:rPr>
                <w:rFonts w:cs="Arial"/>
              </w:rPr>
            </w:pPr>
            <w:r>
              <w:rPr>
                <w:rFonts w:cs="Arial"/>
              </w:rPr>
              <w:t>Follow direction from the police on communications approach</w:t>
            </w:r>
          </w:p>
        </w:tc>
        <w:tc>
          <w:tcPr>
            <w:tcW w:w="1275" w:type="dxa"/>
          </w:tcPr>
          <w:p w14:paraId="26EF8660" w14:textId="77777777" w:rsidR="00DA47A2" w:rsidRPr="00A80923" w:rsidRDefault="00DA47A2" w:rsidP="00DA47A2">
            <w:pPr>
              <w:rPr>
                <w:rFonts w:cs="Arial"/>
              </w:rPr>
            </w:pPr>
          </w:p>
        </w:tc>
        <w:tc>
          <w:tcPr>
            <w:tcW w:w="1134" w:type="dxa"/>
          </w:tcPr>
          <w:p w14:paraId="4E02D98E" w14:textId="77777777" w:rsidR="00DA47A2" w:rsidRPr="00A80923" w:rsidRDefault="00DA47A2" w:rsidP="00DA47A2">
            <w:pPr>
              <w:rPr>
                <w:rFonts w:cs="Arial"/>
              </w:rPr>
            </w:pPr>
          </w:p>
        </w:tc>
        <w:tc>
          <w:tcPr>
            <w:tcW w:w="4111" w:type="dxa"/>
          </w:tcPr>
          <w:p w14:paraId="5E60FDC4" w14:textId="77777777" w:rsidR="00DA47A2" w:rsidRPr="00A80923" w:rsidRDefault="00DA47A2" w:rsidP="00DA47A2">
            <w:pPr>
              <w:rPr>
                <w:rFonts w:cs="Arial"/>
              </w:rPr>
            </w:pPr>
          </w:p>
        </w:tc>
      </w:tr>
      <w:tr w:rsidR="00DA47A2" w:rsidRPr="00A80923" w14:paraId="2C163807" w14:textId="77777777" w:rsidTr="00570013">
        <w:tc>
          <w:tcPr>
            <w:tcW w:w="8472" w:type="dxa"/>
          </w:tcPr>
          <w:p w14:paraId="392C0ABE" w14:textId="77777777" w:rsidR="00DA47A2" w:rsidRDefault="00DA47A2" w:rsidP="008F36EA">
            <w:pPr>
              <w:numPr>
                <w:ilvl w:val="0"/>
                <w:numId w:val="45"/>
              </w:numPr>
              <w:spacing w:line="276" w:lineRule="auto"/>
              <w:ind w:left="360"/>
              <w:rPr>
                <w:rFonts w:cs="Arial"/>
              </w:rPr>
            </w:pPr>
            <w:r>
              <w:rPr>
                <w:rFonts w:cs="Arial"/>
              </w:rPr>
              <w:t>If pupil is still missing, the Emergency Management Team will need to assess the impacts to pupils, staff and community</w:t>
            </w:r>
          </w:p>
        </w:tc>
        <w:tc>
          <w:tcPr>
            <w:tcW w:w="1275" w:type="dxa"/>
          </w:tcPr>
          <w:p w14:paraId="69A4E799" w14:textId="77777777" w:rsidR="00DA47A2" w:rsidRPr="00A80923" w:rsidRDefault="00DA47A2" w:rsidP="00DA47A2">
            <w:pPr>
              <w:rPr>
                <w:rFonts w:cs="Arial"/>
              </w:rPr>
            </w:pPr>
          </w:p>
        </w:tc>
        <w:tc>
          <w:tcPr>
            <w:tcW w:w="1134" w:type="dxa"/>
          </w:tcPr>
          <w:p w14:paraId="7655CAD8" w14:textId="77777777" w:rsidR="00DA47A2" w:rsidRPr="00A80923" w:rsidRDefault="00DA47A2" w:rsidP="00DA47A2">
            <w:pPr>
              <w:rPr>
                <w:rFonts w:cs="Arial"/>
              </w:rPr>
            </w:pPr>
          </w:p>
        </w:tc>
        <w:tc>
          <w:tcPr>
            <w:tcW w:w="4111" w:type="dxa"/>
          </w:tcPr>
          <w:p w14:paraId="5453C0BF" w14:textId="77777777" w:rsidR="00DA47A2" w:rsidRPr="00A80923" w:rsidRDefault="00DA47A2" w:rsidP="00DA47A2">
            <w:pPr>
              <w:rPr>
                <w:rFonts w:cs="Arial"/>
              </w:rPr>
            </w:pPr>
          </w:p>
        </w:tc>
      </w:tr>
      <w:tr w:rsidR="00DA47A2" w:rsidRPr="00A80923" w14:paraId="0743C317" w14:textId="77777777" w:rsidTr="00570013">
        <w:tc>
          <w:tcPr>
            <w:tcW w:w="8472" w:type="dxa"/>
            <w:tcBorders>
              <w:top w:val="single" w:sz="4" w:space="0" w:color="auto"/>
              <w:left w:val="single" w:sz="4" w:space="0" w:color="auto"/>
              <w:bottom w:val="single" w:sz="4" w:space="0" w:color="auto"/>
              <w:right w:val="single" w:sz="4" w:space="0" w:color="auto"/>
            </w:tcBorders>
          </w:tcPr>
          <w:p w14:paraId="6B7039CF" w14:textId="77777777" w:rsidR="00DA47A2" w:rsidRDefault="00DA47A2" w:rsidP="008F36EA">
            <w:pPr>
              <w:numPr>
                <w:ilvl w:val="0"/>
                <w:numId w:val="45"/>
              </w:numPr>
              <w:spacing w:line="276" w:lineRule="auto"/>
              <w:ind w:left="360"/>
              <w:rPr>
                <w:rFonts w:cs="Arial"/>
              </w:rPr>
            </w:pPr>
            <w:r>
              <w:rPr>
                <w:rFonts w:cs="Arial"/>
              </w:rPr>
              <w:t xml:space="preserve">Report the missing pupil incident in the Local Authority </w:t>
            </w:r>
            <w:proofErr w:type="spellStart"/>
            <w:r>
              <w:rPr>
                <w:rFonts w:cs="Arial"/>
              </w:rPr>
              <w:t>BeSafe</w:t>
            </w:r>
            <w:proofErr w:type="spellEnd"/>
            <w:r>
              <w:rPr>
                <w:rFonts w:cs="Arial"/>
              </w:rPr>
              <w:t xml:space="preserve"> site.</w:t>
            </w:r>
          </w:p>
        </w:tc>
        <w:tc>
          <w:tcPr>
            <w:tcW w:w="1275" w:type="dxa"/>
            <w:tcBorders>
              <w:top w:val="single" w:sz="4" w:space="0" w:color="auto"/>
              <w:left w:val="single" w:sz="4" w:space="0" w:color="auto"/>
              <w:bottom w:val="single" w:sz="4" w:space="0" w:color="auto"/>
              <w:right w:val="single" w:sz="4" w:space="0" w:color="auto"/>
            </w:tcBorders>
          </w:tcPr>
          <w:p w14:paraId="4B66AF29" w14:textId="77777777" w:rsidR="00DA47A2" w:rsidRPr="00A80923" w:rsidRDefault="00DA47A2" w:rsidP="00DA47A2">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3D5AA690" w14:textId="77777777" w:rsidR="00DA47A2" w:rsidRPr="00A80923" w:rsidRDefault="00DA47A2" w:rsidP="00DA47A2">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59B4C704" w14:textId="77777777" w:rsidR="00DA47A2" w:rsidRPr="00A80923" w:rsidRDefault="00DA47A2" w:rsidP="00DA47A2">
            <w:pPr>
              <w:rPr>
                <w:rFonts w:cs="Arial"/>
              </w:rPr>
            </w:pPr>
          </w:p>
        </w:tc>
      </w:tr>
      <w:tr w:rsidR="00DA47A2" w:rsidRPr="00A80923" w14:paraId="525CEE73" w14:textId="77777777" w:rsidTr="00570013">
        <w:tc>
          <w:tcPr>
            <w:tcW w:w="8472" w:type="dxa"/>
            <w:tcBorders>
              <w:top w:val="single" w:sz="4" w:space="0" w:color="auto"/>
              <w:left w:val="single" w:sz="4" w:space="0" w:color="auto"/>
              <w:bottom w:val="single" w:sz="4" w:space="0" w:color="auto"/>
              <w:right w:val="single" w:sz="4" w:space="0" w:color="auto"/>
            </w:tcBorders>
          </w:tcPr>
          <w:p w14:paraId="4DA00CA4" w14:textId="77777777" w:rsidR="00DA47A2" w:rsidRDefault="00DA47A2" w:rsidP="008F36EA">
            <w:pPr>
              <w:numPr>
                <w:ilvl w:val="0"/>
                <w:numId w:val="45"/>
              </w:numPr>
              <w:spacing w:line="276" w:lineRule="auto"/>
              <w:ind w:left="360"/>
              <w:rPr>
                <w:rFonts w:cs="Arial"/>
              </w:rPr>
            </w:pPr>
            <w:r>
              <w:rPr>
                <w:rFonts w:cs="Arial"/>
              </w:rPr>
              <w:t>Continue to liaise with the Local Authority</w:t>
            </w:r>
          </w:p>
        </w:tc>
        <w:tc>
          <w:tcPr>
            <w:tcW w:w="1275" w:type="dxa"/>
            <w:tcBorders>
              <w:top w:val="single" w:sz="4" w:space="0" w:color="auto"/>
              <w:left w:val="single" w:sz="4" w:space="0" w:color="auto"/>
              <w:bottom w:val="single" w:sz="4" w:space="0" w:color="auto"/>
              <w:right w:val="single" w:sz="4" w:space="0" w:color="auto"/>
            </w:tcBorders>
          </w:tcPr>
          <w:p w14:paraId="1011CDC4" w14:textId="77777777" w:rsidR="00DA47A2" w:rsidRPr="00A80923" w:rsidRDefault="00DA47A2" w:rsidP="00DA47A2">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160F980B" w14:textId="77777777" w:rsidR="00DA47A2" w:rsidRPr="00A80923" w:rsidRDefault="00DA47A2" w:rsidP="00DA47A2">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6F48AE8B" w14:textId="77777777" w:rsidR="00DA47A2" w:rsidRPr="00A80923" w:rsidRDefault="00DA47A2" w:rsidP="00DA47A2">
            <w:pPr>
              <w:rPr>
                <w:rFonts w:cs="Arial"/>
              </w:rPr>
            </w:pPr>
          </w:p>
        </w:tc>
      </w:tr>
      <w:tr w:rsidR="00DA47A2" w:rsidRPr="00A80923" w14:paraId="18AD77BB" w14:textId="77777777" w:rsidTr="00570013">
        <w:tc>
          <w:tcPr>
            <w:tcW w:w="8472" w:type="dxa"/>
            <w:tcBorders>
              <w:top w:val="single" w:sz="4" w:space="0" w:color="auto"/>
              <w:left w:val="single" w:sz="4" w:space="0" w:color="auto"/>
              <w:bottom w:val="single" w:sz="4" w:space="0" w:color="auto"/>
              <w:right w:val="single" w:sz="4" w:space="0" w:color="auto"/>
            </w:tcBorders>
          </w:tcPr>
          <w:p w14:paraId="5234979B" w14:textId="77777777" w:rsidR="00DA47A2" w:rsidRDefault="00DA47A2" w:rsidP="008F36EA">
            <w:pPr>
              <w:numPr>
                <w:ilvl w:val="0"/>
                <w:numId w:val="45"/>
              </w:numPr>
              <w:spacing w:line="276" w:lineRule="auto"/>
              <w:ind w:left="360"/>
              <w:rPr>
                <w:rFonts w:cs="Arial"/>
              </w:rPr>
            </w:pPr>
            <w:r>
              <w:rPr>
                <w:rFonts w:cs="Arial"/>
              </w:rPr>
              <w:t>K</w:t>
            </w:r>
            <w:r w:rsidRPr="00A80923">
              <w:rPr>
                <w:rFonts w:cs="Arial"/>
              </w:rPr>
              <w:t>eep a log of all actions</w:t>
            </w:r>
            <w:r w:rsidR="0003590A">
              <w:rPr>
                <w:rFonts w:cs="Arial"/>
              </w:rPr>
              <w:t xml:space="preserve"> &amp; </w:t>
            </w:r>
            <w:r w:rsidRPr="00A80923">
              <w:rPr>
                <w:rFonts w:cs="Arial"/>
              </w:rPr>
              <w:t xml:space="preserve">decisions </w:t>
            </w:r>
            <w:r>
              <w:rPr>
                <w:rFonts w:cs="Arial"/>
              </w:rPr>
              <w:t xml:space="preserve">(see </w:t>
            </w:r>
            <w:r w:rsidR="001A56D4">
              <w:rPr>
                <w:rFonts w:cs="Arial"/>
              </w:rPr>
              <w:t>Appendix B</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46A8E961" w14:textId="77777777" w:rsidR="00DA47A2" w:rsidRPr="00A80923" w:rsidRDefault="00DA47A2" w:rsidP="00DA47A2">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590E006F" w14:textId="77777777" w:rsidR="00DA47A2" w:rsidRPr="00A80923" w:rsidRDefault="00DA47A2" w:rsidP="00DA47A2">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09338622" w14:textId="77777777" w:rsidR="00DA47A2" w:rsidRPr="00A80923" w:rsidRDefault="00DA47A2" w:rsidP="00DA47A2">
            <w:pPr>
              <w:rPr>
                <w:rFonts w:cs="Arial"/>
              </w:rPr>
            </w:pPr>
          </w:p>
        </w:tc>
      </w:tr>
    </w:tbl>
    <w:p w14:paraId="51D70F4F" w14:textId="77777777" w:rsidR="00007F88" w:rsidRDefault="00BC276C" w:rsidP="00463681">
      <w:pPr>
        <w:pStyle w:val="Heading2"/>
      </w:pPr>
      <w:bookmarkStart w:id="59" w:name="_Toc114670241"/>
      <w:bookmarkStart w:id="60" w:name="_Toc144289576"/>
      <w:bookmarkEnd w:id="56"/>
      <w:r>
        <w:lastRenderedPageBreak/>
        <w:t>A</w:t>
      </w:r>
      <w:r w:rsidR="00007F88" w:rsidRPr="0020630C">
        <w:t xml:space="preserve">ction Card </w:t>
      </w:r>
      <w:r w:rsidR="00007F88">
        <w:t>– Severe</w:t>
      </w:r>
      <w:r w:rsidR="00007F88" w:rsidRPr="0020630C">
        <w:t xml:space="preserve"> Weather Conditions</w:t>
      </w:r>
      <w:bookmarkEnd w:id="59"/>
      <w:bookmarkEnd w:id="60"/>
      <w:r w:rsidR="00007F88" w:rsidRPr="0020630C">
        <w:t xml:space="preserve"> </w:t>
      </w:r>
    </w:p>
    <w:p w14:paraId="42732363" w14:textId="77777777" w:rsidR="00D72776" w:rsidRPr="00D72776" w:rsidRDefault="00D72776" w:rsidP="00D72776"/>
    <w:p w14:paraId="56217710" w14:textId="77777777" w:rsidR="00007F88" w:rsidRDefault="00811FBC" w:rsidP="00463681">
      <w:r>
        <w:t>Use this</w:t>
      </w:r>
      <w:r w:rsidR="0012607D">
        <w:t xml:space="preserve"> action</w:t>
      </w:r>
      <w:r>
        <w:t xml:space="preserve"> card during severe weather conditions </w:t>
      </w:r>
      <w:proofErr w:type="gramStart"/>
      <w:r>
        <w:t>e.g.</w:t>
      </w:r>
      <w:proofErr w:type="gramEnd"/>
      <w:r>
        <w:t xml:space="preserve"> </w:t>
      </w:r>
      <w:r w:rsidR="00057E78">
        <w:t xml:space="preserve">when </w:t>
      </w:r>
      <w:r w:rsidR="00952A43">
        <w:t xml:space="preserve">Environment Agency Flood Warnings have been issued, a </w:t>
      </w:r>
      <w:r w:rsidR="00057E78">
        <w:t xml:space="preserve">severe weather has already occurred and is impacting the </w:t>
      </w:r>
      <w:r w:rsidR="00767DBC">
        <w:t>setting</w:t>
      </w:r>
      <w:r w:rsidR="00057E78">
        <w:t xml:space="preserve"> or </w:t>
      </w:r>
      <w:r>
        <w:t>when a Met Office Red Weather warning has been issued</w:t>
      </w:r>
      <w:r w:rsidR="00057E78">
        <w:t>.</w:t>
      </w:r>
      <w:r>
        <w:t xml:space="preserve"> </w:t>
      </w:r>
    </w:p>
    <w:p w14:paraId="5CE18271" w14:textId="77777777" w:rsidR="0012607D" w:rsidRDefault="0012607D" w:rsidP="00463681"/>
    <w:p w14:paraId="52561CE4" w14:textId="77777777" w:rsidR="0012607D" w:rsidRDefault="0012607D" w:rsidP="00463681">
      <w:r>
        <w:t xml:space="preserve">This action card should be also be used ahead of severe weather falling to provide more time to assess the potential impacts to the </w:t>
      </w:r>
      <w:proofErr w:type="gramStart"/>
      <w:r w:rsidR="00D36708">
        <w:t>Setting</w:t>
      </w:r>
      <w:proofErr w:type="gramEnd"/>
      <w:r>
        <w:t xml:space="preserve"> and </w:t>
      </w:r>
      <w:r w:rsidR="00A3438F">
        <w:t>allow sufficient time to take necessary actions.</w:t>
      </w:r>
    </w:p>
    <w:p w14:paraId="4C9F29A0" w14:textId="77777777" w:rsidR="0003590A" w:rsidRDefault="0003590A" w:rsidP="004636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03590A" w:rsidRPr="00A80923" w14:paraId="1E27061C" w14:textId="77777777" w:rsidTr="00570013">
        <w:tc>
          <w:tcPr>
            <w:tcW w:w="8472" w:type="dxa"/>
            <w:shd w:val="clear" w:color="auto" w:fill="FF0000"/>
          </w:tcPr>
          <w:p w14:paraId="110CADF4" w14:textId="77777777" w:rsidR="0003590A" w:rsidRPr="00A80923" w:rsidRDefault="0003590A" w:rsidP="00570013">
            <w:pPr>
              <w:rPr>
                <w:rFonts w:cs="Arial"/>
                <w:b/>
              </w:rPr>
            </w:pPr>
            <w:r w:rsidRPr="00A80923">
              <w:rPr>
                <w:rFonts w:cs="Arial"/>
                <w:b/>
              </w:rPr>
              <w:t>Action</w:t>
            </w:r>
          </w:p>
        </w:tc>
        <w:tc>
          <w:tcPr>
            <w:tcW w:w="1275" w:type="dxa"/>
            <w:shd w:val="clear" w:color="auto" w:fill="FF0000"/>
          </w:tcPr>
          <w:p w14:paraId="2E7A206A" w14:textId="77777777" w:rsidR="0003590A" w:rsidRPr="00A80923" w:rsidRDefault="0003590A" w:rsidP="00570013">
            <w:pPr>
              <w:rPr>
                <w:rFonts w:cs="Arial"/>
                <w:b/>
              </w:rPr>
            </w:pPr>
            <w:r w:rsidRPr="00A80923">
              <w:rPr>
                <w:rFonts w:cs="Arial"/>
                <w:b/>
              </w:rPr>
              <w:t>Action Taken</w:t>
            </w:r>
          </w:p>
        </w:tc>
        <w:tc>
          <w:tcPr>
            <w:tcW w:w="1134" w:type="dxa"/>
            <w:shd w:val="clear" w:color="auto" w:fill="FF0000"/>
          </w:tcPr>
          <w:p w14:paraId="1E3A53E2" w14:textId="77777777" w:rsidR="0003590A" w:rsidRPr="00A80923" w:rsidRDefault="0003590A" w:rsidP="00570013">
            <w:pPr>
              <w:rPr>
                <w:rFonts w:cs="Arial"/>
                <w:b/>
              </w:rPr>
            </w:pPr>
            <w:r w:rsidRPr="00A80923">
              <w:rPr>
                <w:rFonts w:cs="Arial"/>
                <w:b/>
              </w:rPr>
              <w:t xml:space="preserve">By Whom </w:t>
            </w:r>
          </w:p>
        </w:tc>
        <w:tc>
          <w:tcPr>
            <w:tcW w:w="4111" w:type="dxa"/>
            <w:shd w:val="clear" w:color="auto" w:fill="FF0000"/>
          </w:tcPr>
          <w:p w14:paraId="3EB0C29E" w14:textId="77777777" w:rsidR="0003590A" w:rsidRPr="00A80923" w:rsidRDefault="0003590A" w:rsidP="00570013">
            <w:pPr>
              <w:rPr>
                <w:rFonts w:cs="Arial"/>
                <w:b/>
              </w:rPr>
            </w:pPr>
            <w:r>
              <w:rPr>
                <w:rFonts w:cs="Arial"/>
                <w:b/>
              </w:rPr>
              <w:t>Notes</w:t>
            </w:r>
          </w:p>
        </w:tc>
      </w:tr>
      <w:tr w:rsidR="0003590A" w:rsidRPr="00A80923" w14:paraId="3DDFEB22" w14:textId="77777777" w:rsidTr="00570013">
        <w:tc>
          <w:tcPr>
            <w:tcW w:w="8472" w:type="dxa"/>
          </w:tcPr>
          <w:p w14:paraId="5A222A6D" w14:textId="77777777" w:rsidR="0003590A" w:rsidRDefault="0003590A"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6BC271A9" w14:textId="77777777" w:rsidR="0003590A" w:rsidRDefault="0003590A"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1D8F46F9" w14:textId="77777777" w:rsidR="0003590A" w:rsidRPr="00A80923" w:rsidRDefault="0003590A" w:rsidP="00570013">
            <w:pPr>
              <w:rPr>
                <w:rFonts w:cs="Arial"/>
              </w:rPr>
            </w:pPr>
          </w:p>
        </w:tc>
        <w:tc>
          <w:tcPr>
            <w:tcW w:w="1134" w:type="dxa"/>
          </w:tcPr>
          <w:p w14:paraId="1CA28B90" w14:textId="77777777" w:rsidR="0003590A" w:rsidRPr="00A80923" w:rsidRDefault="0003590A" w:rsidP="00570013">
            <w:pPr>
              <w:rPr>
                <w:rFonts w:cs="Arial"/>
              </w:rPr>
            </w:pPr>
          </w:p>
        </w:tc>
        <w:tc>
          <w:tcPr>
            <w:tcW w:w="4111" w:type="dxa"/>
          </w:tcPr>
          <w:p w14:paraId="22D0C345" w14:textId="77777777" w:rsidR="0003590A" w:rsidRPr="00A80923" w:rsidRDefault="0003590A" w:rsidP="00570013">
            <w:pPr>
              <w:rPr>
                <w:rFonts w:cs="Arial"/>
              </w:rPr>
            </w:pPr>
          </w:p>
        </w:tc>
      </w:tr>
      <w:tr w:rsidR="0003590A" w:rsidRPr="00A80923" w14:paraId="19881298" w14:textId="77777777" w:rsidTr="00570013">
        <w:tc>
          <w:tcPr>
            <w:tcW w:w="8472" w:type="dxa"/>
          </w:tcPr>
          <w:p w14:paraId="524C529D" w14:textId="77777777" w:rsidR="0003590A" w:rsidRDefault="0003590A" w:rsidP="0003590A">
            <w:pPr>
              <w:spacing w:line="276" w:lineRule="auto"/>
              <w:rPr>
                <w:rFonts w:cs="Arial"/>
              </w:rPr>
            </w:pPr>
            <w:r w:rsidRPr="002E494A">
              <w:rPr>
                <w:rFonts w:cs="Arial"/>
              </w:rPr>
              <w:t xml:space="preserve">Normal </w:t>
            </w:r>
            <w:r>
              <w:rPr>
                <w:rFonts w:cs="Arial"/>
              </w:rPr>
              <w:t>routines should</w:t>
            </w:r>
            <w:r w:rsidRPr="002E494A">
              <w:rPr>
                <w:rFonts w:cs="Arial"/>
              </w:rPr>
              <w:t xml:space="preserve"> continue as far as is practicable. </w:t>
            </w:r>
          </w:p>
          <w:p w14:paraId="550A3404" w14:textId="54250767" w:rsidR="0003590A" w:rsidRPr="00A80923" w:rsidRDefault="0003590A" w:rsidP="008F36EA">
            <w:pPr>
              <w:numPr>
                <w:ilvl w:val="0"/>
                <w:numId w:val="45"/>
              </w:numPr>
              <w:spacing w:line="276" w:lineRule="auto"/>
              <w:ind w:left="360"/>
              <w:rPr>
                <w:rFonts w:cs="Arial"/>
              </w:rPr>
            </w:pPr>
            <w:r w:rsidRPr="002E494A">
              <w:rPr>
                <w:rFonts w:cs="Arial"/>
              </w:rPr>
              <w:t xml:space="preserve">Head Teacher will liaise with the </w:t>
            </w:r>
            <w:r w:rsidR="00B57F7D">
              <w:rPr>
                <w:rFonts w:cs="Arial"/>
                <w:color w:val="FF0000"/>
              </w:rPr>
              <w:t>Office</w:t>
            </w:r>
            <w:r w:rsidRPr="00B30C3B">
              <w:rPr>
                <w:rFonts w:cs="Arial"/>
                <w:color w:val="FF0000"/>
              </w:rPr>
              <w:t xml:space="preserve"> Manager / Caretaker</w:t>
            </w:r>
            <w:r>
              <w:rPr>
                <w:rFonts w:cs="Arial"/>
              </w:rPr>
              <w:t>.</w:t>
            </w:r>
          </w:p>
        </w:tc>
        <w:tc>
          <w:tcPr>
            <w:tcW w:w="1275" w:type="dxa"/>
          </w:tcPr>
          <w:p w14:paraId="037A5546" w14:textId="77777777" w:rsidR="0003590A" w:rsidRPr="00A80923" w:rsidRDefault="0003590A" w:rsidP="0003590A">
            <w:pPr>
              <w:rPr>
                <w:rFonts w:cs="Arial"/>
              </w:rPr>
            </w:pPr>
          </w:p>
        </w:tc>
        <w:tc>
          <w:tcPr>
            <w:tcW w:w="1134" w:type="dxa"/>
          </w:tcPr>
          <w:p w14:paraId="07260D6A" w14:textId="77777777" w:rsidR="0003590A" w:rsidRPr="00A80923" w:rsidRDefault="0003590A" w:rsidP="0003590A">
            <w:pPr>
              <w:rPr>
                <w:rFonts w:cs="Arial"/>
              </w:rPr>
            </w:pPr>
          </w:p>
        </w:tc>
        <w:tc>
          <w:tcPr>
            <w:tcW w:w="4111" w:type="dxa"/>
          </w:tcPr>
          <w:p w14:paraId="59DD4AB6" w14:textId="77777777" w:rsidR="0003590A" w:rsidRPr="00A80923" w:rsidRDefault="0003590A" w:rsidP="0003590A">
            <w:pPr>
              <w:rPr>
                <w:rFonts w:cs="Arial"/>
              </w:rPr>
            </w:pPr>
          </w:p>
        </w:tc>
      </w:tr>
      <w:tr w:rsidR="0003590A" w:rsidRPr="00A80923" w14:paraId="33E9B60D" w14:textId="77777777" w:rsidTr="00570013">
        <w:tc>
          <w:tcPr>
            <w:tcW w:w="8472" w:type="dxa"/>
          </w:tcPr>
          <w:p w14:paraId="143E08F8" w14:textId="77777777" w:rsidR="0003590A" w:rsidRPr="00A80923" w:rsidRDefault="0003590A" w:rsidP="008F36EA">
            <w:pPr>
              <w:numPr>
                <w:ilvl w:val="0"/>
                <w:numId w:val="45"/>
              </w:numPr>
              <w:spacing w:line="276" w:lineRule="auto"/>
              <w:ind w:left="360"/>
              <w:rPr>
                <w:rFonts w:cs="Arial"/>
              </w:rPr>
            </w:pPr>
            <w:r w:rsidRPr="00A80923">
              <w:rPr>
                <w:rFonts w:cs="Arial"/>
              </w:rPr>
              <w:t>The Head Teacher will liaise with staff on the need for pupil attendance.</w:t>
            </w:r>
          </w:p>
        </w:tc>
        <w:tc>
          <w:tcPr>
            <w:tcW w:w="1275" w:type="dxa"/>
          </w:tcPr>
          <w:p w14:paraId="2AEACAF7" w14:textId="77777777" w:rsidR="0003590A" w:rsidRPr="00A80923" w:rsidRDefault="0003590A" w:rsidP="0003590A">
            <w:pPr>
              <w:rPr>
                <w:rFonts w:cs="Arial"/>
              </w:rPr>
            </w:pPr>
          </w:p>
        </w:tc>
        <w:tc>
          <w:tcPr>
            <w:tcW w:w="1134" w:type="dxa"/>
          </w:tcPr>
          <w:p w14:paraId="0C793A67" w14:textId="77777777" w:rsidR="0003590A" w:rsidRPr="00A80923" w:rsidRDefault="0003590A" w:rsidP="0003590A">
            <w:pPr>
              <w:rPr>
                <w:rFonts w:cs="Arial"/>
              </w:rPr>
            </w:pPr>
          </w:p>
        </w:tc>
        <w:tc>
          <w:tcPr>
            <w:tcW w:w="4111" w:type="dxa"/>
          </w:tcPr>
          <w:p w14:paraId="21C23EA3" w14:textId="77777777" w:rsidR="0003590A" w:rsidRPr="00A80923" w:rsidRDefault="0003590A" w:rsidP="0003590A">
            <w:pPr>
              <w:rPr>
                <w:rFonts w:cs="Arial"/>
              </w:rPr>
            </w:pPr>
          </w:p>
        </w:tc>
      </w:tr>
      <w:tr w:rsidR="0003590A" w:rsidRPr="00A80923" w14:paraId="3A46D6B0" w14:textId="77777777" w:rsidTr="00570013">
        <w:tc>
          <w:tcPr>
            <w:tcW w:w="8472" w:type="dxa"/>
          </w:tcPr>
          <w:p w14:paraId="27F9EB76" w14:textId="77777777" w:rsidR="0003590A" w:rsidRPr="00A80923" w:rsidRDefault="0003590A" w:rsidP="008F36EA">
            <w:pPr>
              <w:numPr>
                <w:ilvl w:val="0"/>
                <w:numId w:val="45"/>
              </w:numPr>
              <w:spacing w:line="276" w:lineRule="auto"/>
              <w:ind w:left="360"/>
              <w:rPr>
                <w:rFonts w:cs="Arial"/>
              </w:rPr>
            </w:pPr>
            <w:r>
              <w:rPr>
                <w:rFonts w:cs="Arial"/>
              </w:rPr>
              <w:t>Assess the impacts of the incident on the welfare of pupils and staff.</w:t>
            </w:r>
          </w:p>
        </w:tc>
        <w:tc>
          <w:tcPr>
            <w:tcW w:w="1275" w:type="dxa"/>
          </w:tcPr>
          <w:p w14:paraId="39CAE66F" w14:textId="77777777" w:rsidR="0003590A" w:rsidRPr="00A80923" w:rsidRDefault="0003590A" w:rsidP="0003590A">
            <w:pPr>
              <w:rPr>
                <w:rFonts w:cs="Arial"/>
              </w:rPr>
            </w:pPr>
          </w:p>
        </w:tc>
        <w:tc>
          <w:tcPr>
            <w:tcW w:w="1134" w:type="dxa"/>
          </w:tcPr>
          <w:p w14:paraId="37F6FEA0" w14:textId="77777777" w:rsidR="0003590A" w:rsidRPr="00A80923" w:rsidRDefault="0003590A" w:rsidP="0003590A">
            <w:pPr>
              <w:rPr>
                <w:rFonts w:cs="Arial"/>
              </w:rPr>
            </w:pPr>
          </w:p>
        </w:tc>
        <w:tc>
          <w:tcPr>
            <w:tcW w:w="4111" w:type="dxa"/>
          </w:tcPr>
          <w:p w14:paraId="199312D9" w14:textId="77777777" w:rsidR="0003590A" w:rsidRPr="00A80923" w:rsidRDefault="0003590A" w:rsidP="0003590A">
            <w:pPr>
              <w:rPr>
                <w:rFonts w:cs="Arial"/>
              </w:rPr>
            </w:pPr>
          </w:p>
        </w:tc>
      </w:tr>
      <w:tr w:rsidR="0003590A" w:rsidRPr="00A80923" w14:paraId="07B35BFA" w14:textId="77777777" w:rsidTr="00570013">
        <w:tc>
          <w:tcPr>
            <w:tcW w:w="8472" w:type="dxa"/>
          </w:tcPr>
          <w:p w14:paraId="4AA6FF32" w14:textId="77777777" w:rsidR="0003590A" w:rsidRDefault="0003590A" w:rsidP="0003590A">
            <w:pPr>
              <w:spacing w:line="276" w:lineRule="auto"/>
              <w:rPr>
                <w:rFonts w:cs="Arial"/>
              </w:rPr>
            </w:pPr>
            <w:r w:rsidRPr="00A80923">
              <w:rPr>
                <w:rFonts w:cs="Arial"/>
              </w:rPr>
              <w:t>If</w:t>
            </w:r>
            <w:r>
              <w:rPr>
                <w:rFonts w:cs="Arial"/>
              </w:rPr>
              <w:t xml:space="preserve"> office staff</w:t>
            </w:r>
            <w:r w:rsidRPr="00A80923">
              <w:rPr>
                <w:rFonts w:cs="Arial"/>
              </w:rPr>
              <w:t xml:space="preserve"> are unable to get into s</w:t>
            </w:r>
            <w:r>
              <w:rPr>
                <w:rFonts w:cs="Arial"/>
              </w:rPr>
              <w:t>etting</w:t>
            </w:r>
            <w:r w:rsidRPr="00A80923">
              <w:rPr>
                <w:rFonts w:cs="Arial"/>
              </w:rPr>
              <w:t xml:space="preserve">, other staff on site will staff the office telephones to deal with incoming calls. </w:t>
            </w:r>
          </w:p>
          <w:p w14:paraId="0398F22A" w14:textId="77777777" w:rsidR="0003590A" w:rsidRPr="00A80923" w:rsidRDefault="0003590A" w:rsidP="008F36EA">
            <w:pPr>
              <w:numPr>
                <w:ilvl w:val="0"/>
                <w:numId w:val="45"/>
              </w:numPr>
              <w:spacing w:line="276" w:lineRule="auto"/>
              <w:ind w:left="360"/>
              <w:rPr>
                <w:rFonts w:cs="Arial"/>
              </w:rPr>
            </w:pPr>
            <w:r w:rsidRPr="00A80923">
              <w:rPr>
                <w:rFonts w:cs="Arial"/>
              </w:rPr>
              <w:t xml:space="preserve">The </w:t>
            </w:r>
            <w:r>
              <w:rPr>
                <w:rFonts w:cs="Arial"/>
              </w:rPr>
              <w:t>Head Teacher should</w:t>
            </w:r>
            <w:r w:rsidRPr="00A80923">
              <w:rPr>
                <w:rFonts w:cs="Arial"/>
              </w:rPr>
              <w:t xml:space="preserve"> delegate as appropriate.</w:t>
            </w:r>
          </w:p>
        </w:tc>
        <w:tc>
          <w:tcPr>
            <w:tcW w:w="1275" w:type="dxa"/>
          </w:tcPr>
          <w:p w14:paraId="1D8EF64C" w14:textId="77777777" w:rsidR="0003590A" w:rsidRPr="00A80923" w:rsidRDefault="0003590A" w:rsidP="0003590A">
            <w:pPr>
              <w:rPr>
                <w:rFonts w:cs="Arial"/>
              </w:rPr>
            </w:pPr>
          </w:p>
        </w:tc>
        <w:tc>
          <w:tcPr>
            <w:tcW w:w="1134" w:type="dxa"/>
          </w:tcPr>
          <w:p w14:paraId="108B8E90" w14:textId="77777777" w:rsidR="0003590A" w:rsidRPr="00A80923" w:rsidRDefault="0003590A" w:rsidP="0003590A">
            <w:pPr>
              <w:rPr>
                <w:rFonts w:cs="Arial"/>
              </w:rPr>
            </w:pPr>
          </w:p>
        </w:tc>
        <w:tc>
          <w:tcPr>
            <w:tcW w:w="4111" w:type="dxa"/>
          </w:tcPr>
          <w:p w14:paraId="54E8F2B1" w14:textId="77777777" w:rsidR="0003590A" w:rsidRPr="00A80923" w:rsidRDefault="0003590A" w:rsidP="0003590A">
            <w:pPr>
              <w:rPr>
                <w:rFonts w:cs="Arial"/>
              </w:rPr>
            </w:pPr>
          </w:p>
        </w:tc>
      </w:tr>
      <w:tr w:rsidR="0003590A" w:rsidRPr="00A80923" w14:paraId="00543C25" w14:textId="77777777" w:rsidTr="00570013">
        <w:tc>
          <w:tcPr>
            <w:tcW w:w="8472" w:type="dxa"/>
          </w:tcPr>
          <w:p w14:paraId="06DC39F9" w14:textId="77777777" w:rsidR="0003590A" w:rsidRPr="00A80923" w:rsidRDefault="0003590A" w:rsidP="008F36EA">
            <w:pPr>
              <w:numPr>
                <w:ilvl w:val="0"/>
                <w:numId w:val="47"/>
              </w:numPr>
              <w:spacing w:line="276" w:lineRule="auto"/>
              <w:rPr>
                <w:rFonts w:cs="Arial"/>
              </w:rPr>
            </w:pPr>
            <w:r>
              <w:rPr>
                <w:rFonts w:cs="Arial"/>
              </w:rPr>
              <w:t>Close the Setting if required including dependent on staffing ratios and follow the Closing the Setting action card.</w:t>
            </w:r>
          </w:p>
        </w:tc>
        <w:tc>
          <w:tcPr>
            <w:tcW w:w="1275" w:type="dxa"/>
          </w:tcPr>
          <w:p w14:paraId="49A8C91E" w14:textId="77777777" w:rsidR="0003590A" w:rsidRPr="00A80923" w:rsidRDefault="0003590A" w:rsidP="0003590A">
            <w:pPr>
              <w:rPr>
                <w:rFonts w:cs="Arial"/>
              </w:rPr>
            </w:pPr>
          </w:p>
        </w:tc>
        <w:tc>
          <w:tcPr>
            <w:tcW w:w="1134" w:type="dxa"/>
          </w:tcPr>
          <w:p w14:paraId="6B385E8F" w14:textId="77777777" w:rsidR="0003590A" w:rsidRPr="00A80923" w:rsidRDefault="0003590A" w:rsidP="0003590A">
            <w:pPr>
              <w:rPr>
                <w:rFonts w:cs="Arial"/>
              </w:rPr>
            </w:pPr>
          </w:p>
        </w:tc>
        <w:tc>
          <w:tcPr>
            <w:tcW w:w="4111" w:type="dxa"/>
          </w:tcPr>
          <w:p w14:paraId="6C908BE8" w14:textId="77777777" w:rsidR="0003590A" w:rsidRPr="00A80923" w:rsidRDefault="0003590A" w:rsidP="0003590A">
            <w:pPr>
              <w:rPr>
                <w:rFonts w:cs="Arial"/>
              </w:rPr>
            </w:pPr>
          </w:p>
        </w:tc>
      </w:tr>
      <w:tr w:rsidR="0003590A" w:rsidRPr="00A80923" w14:paraId="6B802458" w14:textId="77777777" w:rsidTr="00570013">
        <w:tc>
          <w:tcPr>
            <w:tcW w:w="8472" w:type="dxa"/>
          </w:tcPr>
          <w:p w14:paraId="3A940A78" w14:textId="77777777" w:rsidR="0003590A" w:rsidRPr="00A80923" w:rsidRDefault="0003590A" w:rsidP="008F36EA">
            <w:pPr>
              <w:numPr>
                <w:ilvl w:val="0"/>
                <w:numId w:val="45"/>
              </w:numPr>
              <w:spacing w:line="276" w:lineRule="auto"/>
              <w:ind w:left="360"/>
              <w:rPr>
                <w:rFonts w:cs="Arial"/>
              </w:rPr>
            </w:pPr>
            <w:r>
              <w:rPr>
                <w:rFonts w:cs="Arial"/>
              </w:rPr>
              <w:t>Inform the Local Authority.</w:t>
            </w:r>
          </w:p>
        </w:tc>
        <w:tc>
          <w:tcPr>
            <w:tcW w:w="1275" w:type="dxa"/>
          </w:tcPr>
          <w:p w14:paraId="5C626BD2" w14:textId="77777777" w:rsidR="0003590A" w:rsidRPr="00A80923" w:rsidRDefault="0003590A" w:rsidP="0003590A">
            <w:pPr>
              <w:rPr>
                <w:rFonts w:cs="Arial"/>
              </w:rPr>
            </w:pPr>
          </w:p>
        </w:tc>
        <w:tc>
          <w:tcPr>
            <w:tcW w:w="1134" w:type="dxa"/>
          </w:tcPr>
          <w:p w14:paraId="46CF316D" w14:textId="77777777" w:rsidR="0003590A" w:rsidRPr="00A80923" w:rsidRDefault="0003590A" w:rsidP="0003590A">
            <w:pPr>
              <w:rPr>
                <w:rFonts w:cs="Arial"/>
              </w:rPr>
            </w:pPr>
          </w:p>
        </w:tc>
        <w:tc>
          <w:tcPr>
            <w:tcW w:w="4111" w:type="dxa"/>
          </w:tcPr>
          <w:p w14:paraId="15A81025" w14:textId="77777777" w:rsidR="0003590A" w:rsidRPr="00A80923" w:rsidRDefault="0003590A" w:rsidP="0003590A">
            <w:pPr>
              <w:rPr>
                <w:rFonts w:cs="Arial"/>
              </w:rPr>
            </w:pPr>
          </w:p>
        </w:tc>
      </w:tr>
      <w:tr w:rsidR="0003590A" w:rsidRPr="00A80923" w14:paraId="1ED717E2" w14:textId="77777777" w:rsidTr="00570013">
        <w:tc>
          <w:tcPr>
            <w:tcW w:w="8472" w:type="dxa"/>
            <w:tcBorders>
              <w:top w:val="single" w:sz="4" w:space="0" w:color="auto"/>
              <w:left w:val="single" w:sz="4" w:space="0" w:color="auto"/>
              <w:bottom w:val="single" w:sz="4" w:space="0" w:color="auto"/>
              <w:right w:val="single" w:sz="4" w:space="0" w:color="auto"/>
            </w:tcBorders>
          </w:tcPr>
          <w:p w14:paraId="2DFF3A0F" w14:textId="77777777" w:rsidR="0003590A" w:rsidRDefault="0003590A" w:rsidP="008F36EA">
            <w:pPr>
              <w:numPr>
                <w:ilvl w:val="0"/>
                <w:numId w:val="45"/>
              </w:numPr>
              <w:spacing w:line="276" w:lineRule="auto"/>
              <w:ind w:left="360"/>
              <w:rPr>
                <w:rFonts w:cs="Arial"/>
              </w:rPr>
            </w:pPr>
            <w:r>
              <w:rPr>
                <w:rFonts w:cs="Arial"/>
              </w:rPr>
              <w:t xml:space="preserve">If </w:t>
            </w:r>
            <w:proofErr w:type="gramStart"/>
            <w:r>
              <w:rPr>
                <w:rFonts w:cs="Arial"/>
              </w:rPr>
              <w:t>necessary</w:t>
            </w:r>
            <w:proofErr w:type="gramEnd"/>
            <w:r>
              <w:rPr>
                <w:rFonts w:cs="Arial"/>
              </w:rPr>
              <w:t xml:space="preserve"> h</w:t>
            </w:r>
            <w:r w:rsidRPr="00A80923">
              <w:rPr>
                <w:rFonts w:cs="Arial"/>
              </w:rPr>
              <w:t>old</w:t>
            </w:r>
            <w:r>
              <w:rPr>
                <w:rFonts w:cs="Arial"/>
              </w:rPr>
              <w:t xml:space="preserve"> a</w:t>
            </w:r>
            <w:r w:rsidRPr="00A80923">
              <w:rPr>
                <w:rFonts w:cs="Arial"/>
              </w:rPr>
              <w:t xml:space="preserve"> meeting of</w:t>
            </w:r>
            <w:r>
              <w:rPr>
                <w:rFonts w:cs="Arial"/>
              </w:rPr>
              <w:t xml:space="preserve"> the</w:t>
            </w:r>
            <w:r w:rsidRPr="00A80923">
              <w:rPr>
                <w:rFonts w:cs="Arial"/>
              </w:rPr>
              <w:t xml:space="preserve"> </w:t>
            </w:r>
            <w:r>
              <w:rPr>
                <w:rFonts w:cs="Arial"/>
              </w:rPr>
              <w:t>Emergency Management Team</w:t>
            </w:r>
            <w:r w:rsidRPr="00A80923">
              <w:rPr>
                <w:rFonts w:cs="Arial"/>
              </w:rPr>
              <w:t xml:space="preserve"> (</w:t>
            </w:r>
            <w:r>
              <w:rPr>
                <w:rFonts w:cs="Arial"/>
              </w:rPr>
              <w:t>EMT</w:t>
            </w:r>
            <w:r w:rsidRPr="00A80923">
              <w:rPr>
                <w:rFonts w:cs="Arial"/>
              </w:rPr>
              <w:t>) to establish a plan of action.</w:t>
            </w:r>
          </w:p>
        </w:tc>
        <w:tc>
          <w:tcPr>
            <w:tcW w:w="1275" w:type="dxa"/>
            <w:tcBorders>
              <w:top w:val="single" w:sz="4" w:space="0" w:color="auto"/>
              <w:left w:val="single" w:sz="4" w:space="0" w:color="auto"/>
              <w:bottom w:val="single" w:sz="4" w:space="0" w:color="auto"/>
              <w:right w:val="single" w:sz="4" w:space="0" w:color="auto"/>
            </w:tcBorders>
          </w:tcPr>
          <w:p w14:paraId="33630F1E" w14:textId="77777777" w:rsidR="0003590A" w:rsidRPr="00A80923" w:rsidRDefault="0003590A" w:rsidP="0003590A">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7A47B82E" w14:textId="77777777" w:rsidR="0003590A" w:rsidRPr="00A80923" w:rsidRDefault="0003590A" w:rsidP="0003590A">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2C71A516" w14:textId="77777777" w:rsidR="0003590A" w:rsidRPr="00A80923" w:rsidRDefault="0003590A" w:rsidP="0003590A">
            <w:pPr>
              <w:rPr>
                <w:rFonts w:cs="Arial"/>
              </w:rPr>
            </w:pPr>
          </w:p>
        </w:tc>
      </w:tr>
      <w:tr w:rsidR="0003590A" w:rsidRPr="00A80923" w14:paraId="6E9E2CF5" w14:textId="77777777" w:rsidTr="00570013">
        <w:tc>
          <w:tcPr>
            <w:tcW w:w="8472" w:type="dxa"/>
            <w:tcBorders>
              <w:top w:val="single" w:sz="4" w:space="0" w:color="auto"/>
              <w:left w:val="single" w:sz="4" w:space="0" w:color="auto"/>
              <w:bottom w:val="single" w:sz="4" w:space="0" w:color="auto"/>
              <w:right w:val="single" w:sz="4" w:space="0" w:color="auto"/>
            </w:tcBorders>
          </w:tcPr>
          <w:p w14:paraId="3CBBF93E" w14:textId="77777777" w:rsidR="0003590A" w:rsidRDefault="0003590A"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 </w:t>
            </w:r>
            <w:r w:rsidRPr="00A80923">
              <w:rPr>
                <w:rFonts w:cs="Arial"/>
              </w:rPr>
              <w:t xml:space="preserve">decisions </w:t>
            </w:r>
            <w:r>
              <w:rPr>
                <w:rFonts w:cs="Arial"/>
              </w:rPr>
              <w:t xml:space="preserve">(see </w:t>
            </w:r>
            <w:r w:rsidR="001A56D4">
              <w:rPr>
                <w:rFonts w:cs="Arial"/>
              </w:rPr>
              <w:t>Appendix B</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12558596" w14:textId="77777777" w:rsidR="0003590A" w:rsidRPr="00A80923" w:rsidRDefault="0003590A" w:rsidP="0003590A">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75F27899" w14:textId="77777777" w:rsidR="0003590A" w:rsidRPr="00A80923" w:rsidRDefault="0003590A" w:rsidP="0003590A">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72096CC1" w14:textId="77777777" w:rsidR="0003590A" w:rsidRPr="00A80923" w:rsidRDefault="0003590A" w:rsidP="0003590A">
            <w:pPr>
              <w:rPr>
                <w:rFonts w:cs="Arial"/>
              </w:rPr>
            </w:pPr>
          </w:p>
        </w:tc>
      </w:tr>
    </w:tbl>
    <w:p w14:paraId="452FB528" w14:textId="77777777" w:rsidR="0003590A" w:rsidRDefault="0003590A" w:rsidP="00463681"/>
    <w:p w14:paraId="524586A3" w14:textId="77777777" w:rsidR="0003590A" w:rsidRDefault="0003590A" w:rsidP="00463681"/>
    <w:p w14:paraId="504B0384" w14:textId="77777777" w:rsidR="0003590A" w:rsidRDefault="0003590A" w:rsidP="00463681"/>
    <w:p w14:paraId="68D2B2CC" w14:textId="77777777" w:rsidR="0003590A" w:rsidRDefault="0003590A" w:rsidP="00463681"/>
    <w:p w14:paraId="76221FC3" w14:textId="29E1B199" w:rsidR="00007F88" w:rsidRDefault="0003590A" w:rsidP="00F25BAA">
      <w:pPr>
        <w:pStyle w:val="Heading2"/>
        <w:tabs>
          <w:tab w:val="left" w:pos="3928"/>
        </w:tabs>
      </w:pPr>
      <w:bookmarkStart w:id="61" w:name="_Toc114670242"/>
      <w:bookmarkStart w:id="62" w:name="_Toc144289577"/>
      <w:r>
        <w:lastRenderedPageBreak/>
        <w:t xml:space="preserve">Action </w:t>
      </w:r>
      <w:r w:rsidR="00007F88" w:rsidRPr="0020630C">
        <w:t>Card – Fire</w:t>
      </w:r>
      <w:bookmarkEnd w:id="61"/>
      <w:bookmarkEnd w:id="62"/>
      <w:r w:rsidR="00F25BAA">
        <w:tab/>
      </w:r>
    </w:p>
    <w:p w14:paraId="16296C03" w14:textId="77777777" w:rsidR="00D72776" w:rsidRPr="00D72776" w:rsidRDefault="00D72776" w:rsidP="00D72776"/>
    <w:p w14:paraId="4E215F6B" w14:textId="77777777" w:rsidR="00007F88" w:rsidRDefault="00007F88" w:rsidP="00463681">
      <w:pPr>
        <w:rPr>
          <w:rFonts w:cs="Arial"/>
        </w:rPr>
      </w:pPr>
      <w:r w:rsidRPr="00AE4B74">
        <w:rPr>
          <w:rFonts w:cs="Arial"/>
        </w:rPr>
        <w:t>Details of fire drill procedures are contained in every building.</w:t>
      </w:r>
    </w:p>
    <w:p w14:paraId="71566BC7" w14:textId="77777777" w:rsidR="002B3AE3" w:rsidRPr="00AE4B74" w:rsidRDefault="002B3AE3" w:rsidP="00463681">
      <w:pPr>
        <w:rPr>
          <w:rFonts w:cs="Arial"/>
        </w:rPr>
      </w:pPr>
    </w:p>
    <w:p w14:paraId="1B719E51" w14:textId="77777777" w:rsidR="00007F88" w:rsidRDefault="00007F88" w:rsidP="00463681">
      <w:pPr>
        <w:rPr>
          <w:rFonts w:cs="Arial"/>
          <w:b/>
        </w:rPr>
      </w:pPr>
      <w:r w:rsidRPr="001051F6">
        <w:rPr>
          <w:rFonts w:cs="Arial"/>
          <w:b/>
        </w:rPr>
        <w:t>If a fire is discovered during the normal working day:</w:t>
      </w:r>
    </w:p>
    <w:p w14:paraId="70D347FD" w14:textId="77777777" w:rsidR="0003590A" w:rsidRDefault="0003590A" w:rsidP="00463681">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03590A" w:rsidRPr="00A80923" w14:paraId="4DA4B34F" w14:textId="77777777" w:rsidTr="00570013">
        <w:tc>
          <w:tcPr>
            <w:tcW w:w="8472" w:type="dxa"/>
            <w:shd w:val="clear" w:color="auto" w:fill="FF0000"/>
          </w:tcPr>
          <w:p w14:paraId="747DA872" w14:textId="77777777" w:rsidR="0003590A" w:rsidRPr="00A80923" w:rsidRDefault="0003590A" w:rsidP="00570013">
            <w:pPr>
              <w:rPr>
                <w:rFonts w:cs="Arial"/>
                <w:b/>
              </w:rPr>
            </w:pPr>
            <w:r w:rsidRPr="00A80923">
              <w:rPr>
                <w:rFonts w:cs="Arial"/>
                <w:b/>
              </w:rPr>
              <w:t>Action</w:t>
            </w:r>
          </w:p>
        </w:tc>
        <w:tc>
          <w:tcPr>
            <w:tcW w:w="1275" w:type="dxa"/>
            <w:shd w:val="clear" w:color="auto" w:fill="FF0000"/>
          </w:tcPr>
          <w:p w14:paraId="13B42137" w14:textId="77777777" w:rsidR="0003590A" w:rsidRPr="00A80923" w:rsidRDefault="0003590A" w:rsidP="00570013">
            <w:pPr>
              <w:rPr>
                <w:rFonts w:cs="Arial"/>
                <w:b/>
              </w:rPr>
            </w:pPr>
            <w:r w:rsidRPr="00A80923">
              <w:rPr>
                <w:rFonts w:cs="Arial"/>
                <w:b/>
              </w:rPr>
              <w:t>Action Taken</w:t>
            </w:r>
          </w:p>
        </w:tc>
        <w:tc>
          <w:tcPr>
            <w:tcW w:w="1134" w:type="dxa"/>
            <w:shd w:val="clear" w:color="auto" w:fill="FF0000"/>
          </w:tcPr>
          <w:p w14:paraId="006B01F1" w14:textId="77777777" w:rsidR="0003590A" w:rsidRPr="00A80923" w:rsidRDefault="0003590A" w:rsidP="00570013">
            <w:pPr>
              <w:rPr>
                <w:rFonts w:cs="Arial"/>
                <w:b/>
              </w:rPr>
            </w:pPr>
            <w:r w:rsidRPr="00A80923">
              <w:rPr>
                <w:rFonts w:cs="Arial"/>
                <w:b/>
              </w:rPr>
              <w:t xml:space="preserve">By Whom </w:t>
            </w:r>
          </w:p>
        </w:tc>
        <w:tc>
          <w:tcPr>
            <w:tcW w:w="4111" w:type="dxa"/>
            <w:shd w:val="clear" w:color="auto" w:fill="FF0000"/>
          </w:tcPr>
          <w:p w14:paraId="24362E8E" w14:textId="77777777" w:rsidR="0003590A" w:rsidRPr="00A80923" w:rsidRDefault="0003590A" w:rsidP="00570013">
            <w:pPr>
              <w:rPr>
                <w:rFonts w:cs="Arial"/>
                <w:b/>
              </w:rPr>
            </w:pPr>
            <w:r>
              <w:rPr>
                <w:rFonts w:cs="Arial"/>
                <w:b/>
              </w:rPr>
              <w:t>Notes</w:t>
            </w:r>
          </w:p>
        </w:tc>
      </w:tr>
      <w:tr w:rsidR="0003590A" w:rsidRPr="00A80923" w14:paraId="208489E6" w14:textId="77777777" w:rsidTr="00570013">
        <w:tc>
          <w:tcPr>
            <w:tcW w:w="8472" w:type="dxa"/>
          </w:tcPr>
          <w:p w14:paraId="427FCC1B" w14:textId="77777777" w:rsidR="0003590A" w:rsidRDefault="0003590A"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3BC60745" w14:textId="77777777" w:rsidR="0003590A" w:rsidRDefault="0003590A"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3711A547" w14:textId="77777777" w:rsidR="0003590A" w:rsidRPr="00A80923" w:rsidRDefault="0003590A" w:rsidP="00570013">
            <w:pPr>
              <w:rPr>
                <w:rFonts w:cs="Arial"/>
              </w:rPr>
            </w:pPr>
          </w:p>
        </w:tc>
        <w:tc>
          <w:tcPr>
            <w:tcW w:w="1134" w:type="dxa"/>
          </w:tcPr>
          <w:p w14:paraId="3AFE6C03" w14:textId="77777777" w:rsidR="0003590A" w:rsidRPr="00A80923" w:rsidRDefault="0003590A" w:rsidP="00570013">
            <w:pPr>
              <w:rPr>
                <w:rFonts w:cs="Arial"/>
              </w:rPr>
            </w:pPr>
          </w:p>
        </w:tc>
        <w:tc>
          <w:tcPr>
            <w:tcW w:w="4111" w:type="dxa"/>
          </w:tcPr>
          <w:p w14:paraId="4D82730D" w14:textId="77777777" w:rsidR="0003590A" w:rsidRPr="00A80923" w:rsidRDefault="0003590A" w:rsidP="00570013">
            <w:pPr>
              <w:rPr>
                <w:rFonts w:cs="Arial"/>
              </w:rPr>
            </w:pPr>
          </w:p>
        </w:tc>
      </w:tr>
      <w:tr w:rsidR="0003590A" w:rsidRPr="00A80923" w14:paraId="34CE9A63" w14:textId="77777777" w:rsidTr="00570013">
        <w:tc>
          <w:tcPr>
            <w:tcW w:w="8472" w:type="dxa"/>
          </w:tcPr>
          <w:p w14:paraId="17AAFDAC" w14:textId="77777777" w:rsidR="0003590A" w:rsidRPr="00A80923" w:rsidRDefault="0003590A" w:rsidP="008F36EA">
            <w:pPr>
              <w:numPr>
                <w:ilvl w:val="0"/>
                <w:numId w:val="45"/>
              </w:numPr>
              <w:spacing w:line="276" w:lineRule="auto"/>
              <w:ind w:left="360"/>
              <w:rPr>
                <w:rFonts w:cs="Arial"/>
              </w:rPr>
            </w:pPr>
            <w:r w:rsidRPr="00A80923">
              <w:rPr>
                <w:rFonts w:cs="Arial"/>
              </w:rPr>
              <w:t>Sound the alarm – be aware of the nearest alarm, fire exits, and fire appliance.</w:t>
            </w:r>
          </w:p>
        </w:tc>
        <w:tc>
          <w:tcPr>
            <w:tcW w:w="1275" w:type="dxa"/>
          </w:tcPr>
          <w:p w14:paraId="15D25D0B" w14:textId="77777777" w:rsidR="0003590A" w:rsidRPr="00A80923" w:rsidRDefault="0003590A" w:rsidP="0003590A">
            <w:pPr>
              <w:rPr>
                <w:rFonts w:cs="Arial"/>
              </w:rPr>
            </w:pPr>
          </w:p>
        </w:tc>
        <w:tc>
          <w:tcPr>
            <w:tcW w:w="1134" w:type="dxa"/>
          </w:tcPr>
          <w:p w14:paraId="42483342" w14:textId="77777777" w:rsidR="0003590A" w:rsidRPr="00A80923" w:rsidRDefault="0003590A" w:rsidP="0003590A">
            <w:pPr>
              <w:rPr>
                <w:rFonts w:cs="Arial"/>
              </w:rPr>
            </w:pPr>
          </w:p>
        </w:tc>
        <w:tc>
          <w:tcPr>
            <w:tcW w:w="4111" w:type="dxa"/>
          </w:tcPr>
          <w:p w14:paraId="66E330A8" w14:textId="77777777" w:rsidR="0003590A" w:rsidRPr="00A80923" w:rsidRDefault="0003590A" w:rsidP="0003590A">
            <w:pPr>
              <w:rPr>
                <w:rFonts w:cs="Arial"/>
              </w:rPr>
            </w:pPr>
          </w:p>
        </w:tc>
      </w:tr>
      <w:tr w:rsidR="0003590A" w:rsidRPr="00A80923" w14:paraId="45FEF0DE" w14:textId="77777777" w:rsidTr="00570013">
        <w:tc>
          <w:tcPr>
            <w:tcW w:w="8472" w:type="dxa"/>
          </w:tcPr>
          <w:p w14:paraId="75059D61" w14:textId="77777777" w:rsidR="0003590A" w:rsidRPr="00A80923" w:rsidRDefault="0003590A" w:rsidP="008F36EA">
            <w:pPr>
              <w:numPr>
                <w:ilvl w:val="0"/>
                <w:numId w:val="45"/>
              </w:numPr>
              <w:spacing w:line="276" w:lineRule="auto"/>
              <w:ind w:left="360"/>
              <w:rPr>
                <w:rFonts w:cs="Arial"/>
              </w:rPr>
            </w:pPr>
            <w:r w:rsidRPr="00A80923">
              <w:rPr>
                <w:rFonts w:cs="Arial"/>
              </w:rPr>
              <w:t>Notify the Office / dial 999</w:t>
            </w:r>
            <w:r>
              <w:rPr>
                <w:rFonts w:cs="Arial"/>
              </w:rPr>
              <w:t>.</w:t>
            </w:r>
          </w:p>
        </w:tc>
        <w:tc>
          <w:tcPr>
            <w:tcW w:w="1275" w:type="dxa"/>
          </w:tcPr>
          <w:p w14:paraId="73739523" w14:textId="77777777" w:rsidR="0003590A" w:rsidRPr="00A80923" w:rsidRDefault="0003590A" w:rsidP="0003590A">
            <w:pPr>
              <w:rPr>
                <w:rFonts w:cs="Arial"/>
              </w:rPr>
            </w:pPr>
          </w:p>
        </w:tc>
        <w:tc>
          <w:tcPr>
            <w:tcW w:w="1134" w:type="dxa"/>
          </w:tcPr>
          <w:p w14:paraId="342D4625" w14:textId="77777777" w:rsidR="0003590A" w:rsidRPr="00A80923" w:rsidRDefault="0003590A" w:rsidP="0003590A">
            <w:pPr>
              <w:rPr>
                <w:rFonts w:cs="Arial"/>
              </w:rPr>
            </w:pPr>
          </w:p>
        </w:tc>
        <w:tc>
          <w:tcPr>
            <w:tcW w:w="4111" w:type="dxa"/>
          </w:tcPr>
          <w:p w14:paraId="47E8B89B" w14:textId="77777777" w:rsidR="0003590A" w:rsidRPr="00A80923" w:rsidRDefault="0003590A" w:rsidP="0003590A">
            <w:pPr>
              <w:rPr>
                <w:rFonts w:cs="Arial"/>
              </w:rPr>
            </w:pPr>
          </w:p>
        </w:tc>
      </w:tr>
      <w:tr w:rsidR="0003590A" w:rsidRPr="00A80923" w14:paraId="637041AF" w14:textId="77777777" w:rsidTr="00570013">
        <w:tc>
          <w:tcPr>
            <w:tcW w:w="8472" w:type="dxa"/>
          </w:tcPr>
          <w:p w14:paraId="606B5754" w14:textId="77777777" w:rsidR="0003590A" w:rsidRDefault="0003590A" w:rsidP="0003590A">
            <w:pPr>
              <w:spacing w:line="276" w:lineRule="auto"/>
              <w:rPr>
                <w:rFonts w:cs="Arial"/>
              </w:rPr>
            </w:pPr>
            <w:r w:rsidRPr="00A80923">
              <w:rPr>
                <w:rFonts w:cs="Arial"/>
              </w:rPr>
              <w:t>Follow the evacuation plan.</w:t>
            </w:r>
          </w:p>
          <w:p w14:paraId="110213D3" w14:textId="77777777" w:rsidR="0003590A" w:rsidRPr="00A80923" w:rsidRDefault="0003590A" w:rsidP="008F36EA">
            <w:pPr>
              <w:numPr>
                <w:ilvl w:val="0"/>
                <w:numId w:val="45"/>
              </w:numPr>
              <w:spacing w:line="276" w:lineRule="auto"/>
              <w:ind w:left="360"/>
              <w:rPr>
                <w:rFonts w:cs="Arial"/>
              </w:rPr>
            </w:pPr>
            <w:r>
              <w:rPr>
                <w:rFonts w:cs="Arial"/>
              </w:rPr>
              <w:t xml:space="preserve">Ensure that individual evacuation plans for pupils or staff are sufficiently addressed and dedicated support is provided as required. </w:t>
            </w:r>
          </w:p>
        </w:tc>
        <w:tc>
          <w:tcPr>
            <w:tcW w:w="1275" w:type="dxa"/>
          </w:tcPr>
          <w:p w14:paraId="17BF451F" w14:textId="77777777" w:rsidR="0003590A" w:rsidRPr="00A80923" w:rsidRDefault="0003590A" w:rsidP="0003590A">
            <w:pPr>
              <w:rPr>
                <w:rFonts w:cs="Arial"/>
              </w:rPr>
            </w:pPr>
          </w:p>
        </w:tc>
        <w:tc>
          <w:tcPr>
            <w:tcW w:w="1134" w:type="dxa"/>
          </w:tcPr>
          <w:p w14:paraId="1FCB63F8" w14:textId="77777777" w:rsidR="0003590A" w:rsidRPr="00A80923" w:rsidRDefault="0003590A" w:rsidP="0003590A">
            <w:pPr>
              <w:rPr>
                <w:rFonts w:cs="Arial"/>
              </w:rPr>
            </w:pPr>
          </w:p>
        </w:tc>
        <w:tc>
          <w:tcPr>
            <w:tcW w:w="4111" w:type="dxa"/>
          </w:tcPr>
          <w:p w14:paraId="58C6F34A" w14:textId="77777777" w:rsidR="0003590A" w:rsidRPr="00A80923" w:rsidRDefault="0003590A" w:rsidP="0003590A">
            <w:pPr>
              <w:rPr>
                <w:rFonts w:cs="Arial"/>
              </w:rPr>
            </w:pPr>
          </w:p>
        </w:tc>
      </w:tr>
      <w:tr w:rsidR="0003590A" w:rsidRPr="00A80923" w14:paraId="4B0A29D5" w14:textId="77777777" w:rsidTr="00570013">
        <w:tc>
          <w:tcPr>
            <w:tcW w:w="8472" w:type="dxa"/>
          </w:tcPr>
          <w:p w14:paraId="6494D4AD" w14:textId="77777777" w:rsidR="0003590A" w:rsidRPr="00A80923" w:rsidRDefault="0003590A" w:rsidP="008F36EA">
            <w:pPr>
              <w:numPr>
                <w:ilvl w:val="0"/>
                <w:numId w:val="45"/>
              </w:numPr>
              <w:spacing w:line="276" w:lineRule="auto"/>
              <w:ind w:left="360"/>
              <w:rPr>
                <w:rFonts w:cs="Arial"/>
              </w:rPr>
            </w:pPr>
            <w:r w:rsidRPr="00A80923">
              <w:rPr>
                <w:rFonts w:cs="Arial"/>
              </w:rPr>
              <w:t>Close windows and doors as buildings are vacated</w:t>
            </w:r>
            <w:r>
              <w:rPr>
                <w:rFonts w:cs="Arial"/>
              </w:rPr>
              <w:t xml:space="preserve"> (if safe and practicable)</w:t>
            </w:r>
            <w:r w:rsidRPr="00A80923">
              <w:rPr>
                <w:rFonts w:cs="Arial"/>
              </w:rPr>
              <w:t>.</w:t>
            </w:r>
          </w:p>
        </w:tc>
        <w:tc>
          <w:tcPr>
            <w:tcW w:w="1275" w:type="dxa"/>
          </w:tcPr>
          <w:p w14:paraId="3CAFE596" w14:textId="77777777" w:rsidR="0003590A" w:rsidRPr="00A80923" w:rsidRDefault="0003590A" w:rsidP="0003590A">
            <w:pPr>
              <w:rPr>
                <w:rFonts w:cs="Arial"/>
              </w:rPr>
            </w:pPr>
          </w:p>
        </w:tc>
        <w:tc>
          <w:tcPr>
            <w:tcW w:w="1134" w:type="dxa"/>
          </w:tcPr>
          <w:p w14:paraId="4307852E" w14:textId="77777777" w:rsidR="0003590A" w:rsidRPr="00A80923" w:rsidRDefault="0003590A" w:rsidP="0003590A">
            <w:pPr>
              <w:rPr>
                <w:rFonts w:cs="Arial"/>
              </w:rPr>
            </w:pPr>
          </w:p>
        </w:tc>
        <w:tc>
          <w:tcPr>
            <w:tcW w:w="4111" w:type="dxa"/>
          </w:tcPr>
          <w:p w14:paraId="128D1FD0" w14:textId="77777777" w:rsidR="0003590A" w:rsidRPr="00A80923" w:rsidRDefault="0003590A" w:rsidP="0003590A">
            <w:pPr>
              <w:rPr>
                <w:rFonts w:cs="Arial"/>
              </w:rPr>
            </w:pPr>
          </w:p>
        </w:tc>
      </w:tr>
      <w:tr w:rsidR="0003590A" w:rsidRPr="00A80923" w14:paraId="5D13FE88" w14:textId="77777777" w:rsidTr="00570013">
        <w:tc>
          <w:tcPr>
            <w:tcW w:w="8472" w:type="dxa"/>
          </w:tcPr>
          <w:p w14:paraId="5FF39DDA" w14:textId="77777777" w:rsidR="0003590A" w:rsidRPr="00A80923" w:rsidRDefault="0003590A" w:rsidP="008F36EA">
            <w:pPr>
              <w:numPr>
                <w:ilvl w:val="0"/>
                <w:numId w:val="45"/>
              </w:numPr>
              <w:spacing w:line="276" w:lineRule="auto"/>
              <w:ind w:left="360"/>
              <w:rPr>
                <w:rFonts w:cs="Arial"/>
              </w:rPr>
            </w:pPr>
            <w:r w:rsidRPr="00A80923">
              <w:rPr>
                <w:rFonts w:cs="Arial"/>
              </w:rPr>
              <w:t>Turn off computers / appliances</w:t>
            </w:r>
            <w:r>
              <w:rPr>
                <w:rFonts w:cs="Arial"/>
              </w:rPr>
              <w:t xml:space="preserve"> (if safe and practicable)</w:t>
            </w:r>
            <w:r w:rsidRPr="00A80923">
              <w:rPr>
                <w:rFonts w:cs="Arial"/>
              </w:rPr>
              <w:t>.</w:t>
            </w:r>
          </w:p>
        </w:tc>
        <w:tc>
          <w:tcPr>
            <w:tcW w:w="1275" w:type="dxa"/>
          </w:tcPr>
          <w:p w14:paraId="1FFBAD5B" w14:textId="77777777" w:rsidR="0003590A" w:rsidRPr="00A80923" w:rsidRDefault="0003590A" w:rsidP="0003590A">
            <w:pPr>
              <w:rPr>
                <w:rFonts w:cs="Arial"/>
              </w:rPr>
            </w:pPr>
          </w:p>
        </w:tc>
        <w:tc>
          <w:tcPr>
            <w:tcW w:w="1134" w:type="dxa"/>
          </w:tcPr>
          <w:p w14:paraId="15364AE3" w14:textId="77777777" w:rsidR="0003590A" w:rsidRPr="00A80923" w:rsidRDefault="0003590A" w:rsidP="0003590A">
            <w:pPr>
              <w:rPr>
                <w:rFonts w:cs="Arial"/>
              </w:rPr>
            </w:pPr>
          </w:p>
        </w:tc>
        <w:tc>
          <w:tcPr>
            <w:tcW w:w="4111" w:type="dxa"/>
          </w:tcPr>
          <w:p w14:paraId="5EE39D3C" w14:textId="77777777" w:rsidR="0003590A" w:rsidRPr="00A80923" w:rsidRDefault="0003590A" w:rsidP="0003590A">
            <w:pPr>
              <w:rPr>
                <w:rFonts w:cs="Arial"/>
              </w:rPr>
            </w:pPr>
          </w:p>
        </w:tc>
      </w:tr>
      <w:tr w:rsidR="0003590A" w:rsidRPr="00A80923" w14:paraId="0AE6E795" w14:textId="77777777" w:rsidTr="00570013">
        <w:tc>
          <w:tcPr>
            <w:tcW w:w="8472" w:type="dxa"/>
          </w:tcPr>
          <w:p w14:paraId="63188B49" w14:textId="77777777" w:rsidR="0003590A" w:rsidRPr="00A80923" w:rsidRDefault="0003590A" w:rsidP="008F36EA">
            <w:pPr>
              <w:numPr>
                <w:ilvl w:val="0"/>
                <w:numId w:val="45"/>
              </w:numPr>
              <w:spacing w:line="276" w:lineRule="auto"/>
              <w:ind w:left="360"/>
              <w:rPr>
                <w:rFonts w:cs="Arial"/>
              </w:rPr>
            </w:pPr>
            <w:r w:rsidRPr="00A80923">
              <w:rPr>
                <w:rFonts w:cs="Arial"/>
              </w:rPr>
              <w:t>Assemble at your designated assembly point.</w:t>
            </w:r>
          </w:p>
        </w:tc>
        <w:tc>
          <w:tcPr>
            <w:tcW w:w="1275" w:type="dxa"/>
          </w:tcPr>
          <w:p w14:paraId="3FA44E3B" w14:textId="77777777" w:rsidR="0003590A" w:rsidRPr="00A80923" w:rsidRDefault="0003590A" w:rsidP="0003590A">
            <w:pPr>
              <w:rPr>
                <w:rFonts w:cs="Arial"/>
              </w:rPr>
            </w:pPr>
          </w:p>
        </w:tc>
        <w:tc>
          <w:tcPr>
            <w:tcW w:w="1134" w:type="dxa"/>
          </w:tcPr>
          <w:p w14:paraId="1D59F7B1" w14:textId="77777777" w:rsidR="0003590A" w:rsidRPr="00A80923" w:rsidRDefault="0003590A" w:rsidP="0003590A">
            <w:pPr>
              <w:rPr>
                <w:rFonts w:cs="Arial"/>
              </w:rPr>
            </w:pPr>
          </w:p>
        </w:tc>
        <w:tc>
          <w:tcPr>
            <w:tcW w:w="4111" w:type="dxa"/>
          </w:tcPr>
          <w:p w14:paraId="1F7FF501" w14:textId="77777777" w:rsidR="0003590A" w:rsidRPr="00A80923" w:rsidRDefault="0003590A" w:rsidP="0003590A">
            <w:pPr>
              <w:rPr>
                <w:rFonts w:cs="Arial"/>
              </w:rPr>
            </w:pPr>
          </w:p>
        </w:tc>
      </w:tr>
      <w:tr w:rsidR="0003590A" w:rsidRPr="00A80923" w14:paraId="66D4E024" w14:textId="77777777" w:rsidTr="00570013">
        <w:tc>
          <w:tcPr>
            <w:tcW w:w="8472" w:type="dxa"/>
          </w:tcPr>
          <w:p w14:paraId="574EE5CA" w14:textId="77777777" w:rsidR="0003590A" w:rsidRPr="00A80923" w:rsidRDefault="0003590A" w:rsidP="008F36EA">
            <w:pPr>
              <w:numPr>
                <w:ilvl w:val="0"/>
                <w:numId w:val="45"/>
              </w:numPr>
              <w:spacing w:line="276" w:lineRule="auto"/>
              <w:ind w:left="360"/>
              <w:rPr>
                <w:rFonts w:cs="Arial"/>
              </w:rPr>
            </w:pPr>
            <w:r>
              <w:rPr>
                <w:rFonts w:cs="Arial"/>
              </w:rPr>
              <w:t>Assess the impacts of the incident on the welfare of pupils and staff.</w:t>
            </w:r>
          </w:p>
        </w:tc>
        <w:tc>
          <w:tcPr>
            <w:tcW w:w="1275" w:type="dxa"/>
          </w:tcPr>
          <w:p w14:paraId="08D26C19" w14:textId="77777777" w:rsidR="0003590A" w:rsidRPr="00A80923" w:rsidRDefault="0003590A" w:rsidP="0003590A">
            <w:pPr>
              <w:rPr>
                <w:rFonts w:cs="Arial"/>
              </w:rPr>
            </w:pPr>
          </w:p>
        </w:tc>
        <w:tc>
          <w:tcPr>
            <w:tcW w:w="1134" w:type="dxa"/>
          </w:tcPr>
          <w:p w14:paraId="0B89BC46" w14:textId="77777777" w:rsidR="0003590A" w:rsidRPr="00A80923" w:rsidRDefault="0003590A" w:rsidP="0003590A">
            <w:pPr>
              <w:rPr>
                <w:rFonts w:cs="Arial"/>
              </w:rPr>
            </w:pPr>
          </w:p>
        </w:tc>
        <w:tc>
          <w:tcPr>
            <w:tcW w:w="4111" w:type="dxa"/>
          </w:tcPr>
          <w:p w14:paraId="3E087DF4" w14:textId="77777777" w:rsidR="0003590A" w:rsidRPr="00A80923" w:rsidRDefault="0003590A" w:rsidP="0003590A">
            <w:pPr>
              <w:rPr>
                <w:rFonts w:cs="Arial"/>
              </w:rPr>
            </w:pPr>
          </w:p>
        </w:tc>
      </w:tr>
      <w:tr w:rsidR="0003590A" w:rsidRPr="00A80923" w14:paraId="1FCE3D11" w14:textId="77777777" w:rsidTr="00570013">
        <w:tc>
          <w:tcPr>
            <w:tcW w:w="8472" w:type="dxa"/>
          </w:tcPr>
          <w:p w14:paraId="0FA7B181" w14:textId="77777777" w:rsidR="0003590A" w:rsidRPr="00A80923" w:rsidRDefault="0003590A" w:rsidP="008F36EA">
            <w:pPr>
              <w:numPr>
                <w:ilvl w:val="0"/>
                <w:numId w:val="45"/>
              </w:numPr>
              <w:spacing w:line="276" w:lineRule="auto"/>
              <w:ind w:left="360"/>
              <w:rPr>
                <w:rFonts w:cs="Arial"/>
              </w:rPr>
            </w:pPr>
            <w:r>
              <w:rPr>
                <w:rFonts w:cs="Arial"/>
              </w:rPr>
              <w:t>Inform the Local Authority.</w:t>
            </w:r>
          </w:p>
        </w:tc>
        <w:tc>
          <w:tcPr>
            <w:tcW w:w="1275" w:type="dxa"/>
          </w:tcPr>
          <w:p w14:paraId="2F514EF9" w14:textId="77777777" w:rsidR="0003590A" w:rsidRPr="00A80923" w:rsidRDefault="0003590A" w:rsidP="0003590A">
            <w:pPr>
              <w:rPr>
                <w:rFonts w:cs="Arial"/>
              </w:rPr>
            </w:pPr>
          </w:p>
        </w:tc>
        <w:tc>
          <w:tcPr>
            <w:tcW w:w="1134" w:type="dxa"/>
          </w:tcPr>
          <w:p w14:paraId="5D4F6745" w14:textId="77777777" w:rsidR="0003590A" w:rsidRPr="00A80923" w:rsidRDefault="0003590A" w:rsidP="0003590A">
            <w:pPr>
              <w:rPr>
                <w:rFonts w:cs="Arial"/>
              </w:rPr>
            </w:pPr>
          </w:p>
        </w:tc>
        <w:tc>
          <w:tcPr>
            <w:tcW w:w="4111" w:type="dxa"/>
          </w:tcPr>
          <w:p w14:paraId="4A39A07A" w14:textId="77777777" w:rsidR="0003590A" w:rsidRPr="00A80923" w:rsidRDefault="0003590A" w:rsidP="0003590A">
            <w:pPr>
              <w:rPr>
                <w:rFonts w:cs="Arial"/>
              </w:rPr>
            </w:pPr>
          </w:p>
        </w:tc>
      </w:tr>
      <w:tr w:rsidR="0003590A" w:rsidRPr="00A80923" w14:paraId="6D998B52" w14:textId="77777777" w:rsidTr="00570013">
        <w:tc>
          <w:tcPr>
            <w:tcW w:w="8472" w:type="dxa"/>
          </w:tcPr>
          <w:p w14:paraId="4609795C" w14:textId="77777777" w:rsidR="0003590A" w:rsidRPr="00A80923" w:rsidRDefault="0003590A" w:rsidP="008F36EA">
            <w:pPr>
              <w:numPr>
                <w:ilvl w:val="0"/>
                <w:numId w:val="47"/>
              </w:numPr>
              <w:spacing w:line="276" w:lineRule="auto"/>
              <w:rPr>
                <w:rFonts w:cs="Arial"/>
              </w:rPr>
            </w:pPr>
            <w:r>
              <w:rPr>
                <w:rFonts w:cs="Arial"/>
              </w:rPr>
              <w:t xml:space="preserve">If </w:t>
            </w:r>
            <w:proofErr w:type="gramStart"/>
            <w:r>
              <w:rPr>
                <w:rFonts w:cs="Arial"/>
              </w:rPr>
              <w:t>necessary</w:t>
            </w:r>
            <w:proofErr w:type="gramEnd"/>
            <w:r>
              <w:rPr>
                <w:rFonts w:cs="Arial"/>
              </w:rPr>
              <w:t xml:space="preserve"> h</w:t>
            </w:r>
            <w:r w:rsidRPr="00A80923">
              <w:rPr>
                <w:rFonts w:cs="Arial"/>
              </w:rPr>
              <w:t>old</w:t>
            </w:r>
            <w:r>
              <w:rPr>
                <w:rFonts w:cs="Arial"/>
              </w:rPr>
              <w:t xml:space="preserve"> a</w:t>
            </w:r>
            <w:r w:rsidRPr="00A80923">
              <w:rPr>
                <w:rFonts w:cs="Arial"/>
              </w:rPr>
              <w:t xml:space="preserve"> meeting of</w:t>
            </w:r>
            <w:r>
              <w:rPr>
                <w:rFonts w:cs="Arial"/>
              </w:rPr>
              <w:t xml:space="preserve"> the</w:t>
            </w:r>
            <w:r w:rsidRPr="00A80923">
              <w:rPr>
                <w:rFonts w:cs="Arial"/>
              </w:rPr>
              <w:t xml:space="preserve"> </w:t>
            </w:r>
            <w:r>
              <w:rPr>
                <w:rFonts w:cs="Arial"/>
              </w:rPr>
              <w:t>Emergency Management Team</w:t>
            </w:r>
            <w:r w:rsidRPr="00A80923">
              <w:rPr>
                <w:rFonts w:cs="Arial"/>
              </w:rPr>
              <w:t xml:space="preserve"> (</w:t>
            </w:r>
            <w:r>
              <w:rPr>
                <w:rFonts w:cs="Arial"/>
              </w:rPr>
              <w:t>EMT</w:t>
            </w:r>
            <w:r w:rsidRPr="00A80923">
              <w:rPr>
                <w:rFonts w:cs="Arial"/>
              </w:rPr>
              <w:t>) to establish a plan of action.</w:t>
            </w:r>
          </w:p>
        </w:tc>
        <w:tc>
          <w:tcPr>
            <w:tcW w:w="1275" w:type="dxa"/>
          </w:tcPr>
          <w:p w14:paraId="7481A37F" w14:textId="77777777" w:rsidR="0003590A" w:rsidRPr="00A80923" w:rsidRDefault="0003590A" w:rsidP="0003590A">
            <w:pPr>
              <w:rPr>
                <w:rFonts w:cs="Arial"/>
              </w:rPr>
            </w:pPr>
          </w:p>
        </w:tc>
        <w:tc>
          <w:tcPr>
            <w:tcW w:w="1134" w:type="dxa"/>
          </w:tcPr>
          <w:p w14:paraId="2C6A409D" w14:textId="77777777" w:rsidR="0003590A" w:rsidRPr="00A80923" w:rsidRDefault="0003590A" w:rsidP="0003590A">
            <w:pPr>
              <w:rPr>
                <w:rFonts w:cs="Arial"/>
              </w:rPr>
            </w:pPr>
          </w:p>
        </w:tc>
        <w:tc>
          <w:tcPr>
            <w:tcW w:w="4111" w:type="dxa"/>
          </w:tcPr>
          <w:p w14:paraId="033D9C15" w14:textId="77777777" w:rsidR="0003590A" w:rsidRPr="00A80923" w:rsidRDefault="0003590A" w:rsidP="0003590A">
            <w:pPr>
              <w:rPr>
                <w:rFonts w:cs="Arial"/>
              </w:rPr>
            </w:pPr>
          </w:p>
        </w:tc>
      </w:tr>
      <w:tr w:rsidR="0003590A" w:rsidRPr="00A80923" w14:paraId="5341E28F" w14:textId="77777777" w:rsidTr="00570013">
        <w:tc>
          <w:tcPr>
            <w:tcW w:w="8472" w:type="dxa"/>
          </w:tcPr>
          <w:p w14:paraId="3682C3C0" w14:textId="77777777" w:rsidR="0003590A" w:rsidRPr="00A80923" w:rsidRDefault="0003590A" w:rsidP="008F36EA">
            <w:pPr>
              <w:numPr>
                <w:ilvl w:val="0"/>
                <w:numId w:val="45"/>
              </w:numPr>
              <w:spacing w:line="276" w:lineRule="auto"/>
              <w:ind w:left="360"/>
              <w:rPr>
                <w:rFonts w:cs="Arial"/>
              </w:rPr>
            </w:pPr>
            <w:r>
              <w:rPr>
                <w:rFonts w:cs="Arial"/>
              </w:rPr>
              <w:t>Headteacher to decide whether to close Setting and send pupils home as per Closing the Setting Action Card.</w:t>
            </w:r>
          </w:p>
        </w:tc>
        <w:tc>
          <w:tcPr>
            <w:tcW w:w="1275" w:type="dxa"/>
          </w:tcPr>
          <w:p w14:paraId="519C6A00" w14:textId="77777777" w:rsidR="0003590A" w:rsidRPr="00A80923" w:rsidRDefault="0003590A" w:rsidP="0003590A">
            <w:pPr>
              <w:rPr>
                <w:rFonts w:cs="Arial"/>
              </w:rPr>
            </w:pPr>
          </w:p>
        </w:tc>
        <w:tc>
          <w:tcPr>
            <w:tcW w:w="1134" w:type="dxa"/>
          </w:tcPr>
          <w:p w14:paraId="789B6640" w14:textId="77777777" w:rsidR="0003590A" w:rsidRPr="00A80923" w:rsidRDefault="0003590A" w:rsidP="0003590A">
            <w:pPr>
              <w:rPr>
                <w:rFonts w:cs="Arial"/>
              </w:rPr>
            </w:pPr>
          </w:p>
        </w:tc>
        <w:tc>
          <w:tcPr>
            <w:tcW w:w="4111" w:type="dxa"/>
          </w:tcPr>
          <w:p w14:paraId="7CAEA6CC" w14:textId="77777777" w:rsidR="0003590A" w:rsidRPr="00A80923" w:rsidRDefault="0003590A" w:rsidP="0003590A">
            <w:pPr>
              <w:rPr>
                <w:rFonts w:cs="Arial"/>
              </w:rPr>
            </w:pPr>
          </w:p>
        </w:tc>
      </w:tr>
      <w:tr w:rsidR="0003590A" w:rsidRPr="00A80923" w14:paraId="1B100DA2" w14:textId="77777777" w:rsidTr="00570013">
        <w:tc>
          <w:tcPr>
            <w:tcW w:w="8472" w:type="dxa"/>
            <w:tcBorders>
              <w:top w:val="single" w:sz="4" w:space="0" w:color="auto"/>
              <w:left w:val="single" w:sz="4" w:space="0" w:color="auto"/>
              <w:bottom w:val="single" w:sz="4" w:space="0" w:color="auto"/>
              <w:right w:val="single" w:sz="4" w:space="0" w:color="auto"/>
            </w:tcBorders>
          </w:tcPr>
          <w:p w14:paraId="219D6AEF" w14:textId="77777777" w:rsidR="0003590A" w:rsidRDefault="0003590A"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 </w:t>
            </w:r>
            <w:r w:rsidRPr="00A80923">
              <w:rPr>
                <w:rFonts w:cs="Arial"/>
              </w:rPr>
              <w:t xml:space="preserve">decisions </w:t>
            </w:r>
            <w:r>
              <w:rPr>
                <w:rFonts w:cs="Arial"/>
              </w:rPr>
              <w:t xml:space="preserve">(see </w:t>
            </w:r>
            <w:r w:rsidR="001A56D4">
              <w:rPr>
                <w:rFonts w:cs="Arial"/>
              </w:rPr>
              <w:t>Appendix B</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2F1C0447" w14:textId="77777777" w:rsidR="0003590A" w:rsidRPr="00A80923" w:rsidRDefault="0003590A" w:rsidP="0003590A">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60DCED22" w14:textId="77777777" w:rsidR="0003590A" w:rsidRPr="00A80923" w:rsidRDefault="0003590A" w:rsidP="0003590A">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16822D49" w14:textId="77777777" w:rsidR="0003590A" w:rsidRPr="00A80923" w:rsidRDefault="0003590A" w:rsidP="0003590A">
            <w:pPr>
              <w:rPr>
                <w:rFonts w:cs="Arial"/>
              </w:rPr>
            </w:pPr>
          </w:p>
        </w:tc>
      </w:tr>
    </w:tbl>
    <w:p w14:paraId="51E7B799" w14:textId="77777777" w:rsidR="0003590A" w:rsidRDefault="0003590A" w:rsidP="00463681">
      <w:pPr>
        <w:rPr>
          <w:rFonts w:cs="Arial"/>
          <w:b/>
        </w:rPr>
      </w:pPr>
    </w:p>
    <w:p w14:paraId="417B47D1" w14:textId="77777777" w:rsidR="0003590A" w:rsidRDefault="0003590A" w:rsidP="00463681">
      <w:pPr>
        <w:rPr>
          <w:rFonts w:cs="Arial"/>
          <w:b/>
        </w:rPr>
      </w:pPr>
    </w:p>
    <w:p w14:paraId="317EF199" w14:textId="77777777" w:rsidR="0003590A" w:rsidRDefault="0003590A" w:rsidP="00463681">
      <w:pPr>
        <w:rPr>
          <w:rFonts w:cs="Arial"/>
          <w:b/>
        </w:rPr>
      </w:pPr>
    </w:p>
    <w:p w14:paraId="6E0737CC" w14:textId="77777777" w:rsidR="00007F88" w:rsidRDefault="00007F88" w:rsidP="00463681">
      <w:pPr>
        <w:rPr>
          <w:rFonts w:cs="Arial"/>
          <w:b/>
        </w:rPr>
      </w:pPr>
      <w:r w:rsidRPr="001051F6">
        <w:rPr>
          <w:rFonts w:cs="Arial"/>
          <w:b/>
        </w:rPr>
        <w:lastRenderedPageBreak/>
        <w:t xml:space="preserve">Outside normal hours: </w:t>
      </w:r>
    </w:p>
    <w:p w14:paraId="25F47650" w14:textId="77777777" w:rsidR="0003590A" w:rsidRDefault="0003590A" w:rsidP="00463681">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03590A" w:rsidRPr="00A80923" w14:paraId="224A2BAA" w14:textId="77777777" w:rsidTr="00570013">
        <w:tc>
          <w:tcPr>
            <w:tcW w:w="8472" w:type="dxa"/>
            <w:shd w:val="clear" w:color="auto" w:fill="FF0000"/>
          </w:tcPr>
          <w:p w14:paraId="2E6B8F70" w14:textId="77777777" w:rsidR="0003590A" w:rsidRPr="00A80923" w:rsidRDefault="0003590A" w:rsidP="00570013">
            <w:pPr>
              <w:rPr>
                <w:rFonts w:cs="Arial"/>
                <w:b/>
              </w:rPr>
            </w:pPr>
            <w:r w:rsidRPr="00A80923">
              <w:rPr>
                <w:rFonts w:cs="Arial"/>
                <w:b/>
              </w:rPr>
              <w:t>Action</w:t>
            </w:r>
          </w:p>
        </w:tc>
        <w:tc>
          <w:tcPr>
            <w:tcW w:w="1275" w:type="dxa"/>
            <w:shd w:val="clear" w:color="auto" w:fill="FF0000"/>
          </w:tcPr>
          <w:p w14:paraId="6F6A9440" w14:textId="77777777" w:rsidR="0003590A" w:rsidRPr="00A80923" w:rsidRDefault="0003590A" w:rsidP="00570013">
            <w:pPr>
              <w:rPr>
                <w:rFonts w:cs="Arial"/>
                <w:b/>
              </w:rPr>
            </w:pPr>
            <w:r w:rsidRPr="00A80923">
              <w:rPr>
                <w:rFonts w:cs="Arial"/>
                <w:b/>
              </w:rPr>
              <w:t>Action Taken</w:t>
            </w:r>
          </w:p>
        </w:tc>
        <w:tc>
          <w:tcPr>
            <w:tcW w:w="1134" w:type="dxa"/>
            <w:shd w:val="clear" w:color="auto" w:fill="FF0000"/>
          </w:tcPr>
          <w:p w14:paraId="66C64FE9" w14:textId="77777777" w:rsidR="0003590A" w:rsidRPr="00A80923" w:rsidRDefault="0003590A" w:rsidP="00570013">
            <w:pPr>
              <w:rPr>
                <w:rFonts w:cs="Arial"/>
                <w:b/>
              </w:rPr>
            </w:pPr>
            <w:r w:rsidRPr="00A80923">
              <w:rPr>
                <w:rFonts w:cs="Arial"/>
                <w:b/>
              </w:rPr>
              <w:t xml:space="preserve">By Whom </w:t>
            </w:r>
          </w:p>
        </w:tc>
        <w:tc>
          <w:tcPr>
            <w:tcW w:w="4111" w:type="dxa"/>
            <w:shd w:val="clear" w:color="auto" w:fill="FF0000"/>
          </w:tcPr>
          <w:p w14:paraId="60F496CD" w14:textId="77777777" w:rsidR="0003590A" w:rsidRPr="00A80923" w:rsidRDefault="0003590A" w:rsidP="00570013">
            <w:pPr>
              <w:rPr>
                <w:rFonts w:cs="Arial"/>
                <w:b/>
              </w:rPr>
            </w:pPr>
            <w:r>
              <w:rPr>
                <w:rFonts w:cs="Arial"/>
                <w:b/>
              </w:rPr>
              <w:t>Notes</w:t>
            </w:r>
          </w:p>
        </w:tc>
      </w:tr>
      <w:tr w:rsidR="0003590A" w:rsidRPr="00A80923" w14:paraId="6875986F" w14:textId="77777777" w:rsidTr="00570013">
        <w:tc>
          <w:tcPr>
            <w:tcW w:w="8472" w:type="dxa"/>
          </w:tcPr>
          <w:p w14:paraId="1279CF89" w14:textId="77777777" w:rsidR="0003590A" w:rsidRDefault="0003590A"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661B65C7" w14:textId="77777777" w:rsidR="0003590A" w:rsidRDefault="0003590A"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441C672C" w14:textId="77777777" w:rsidR="0003590A" w:rsidRPr="00A80923" w:rsidRDefault="0003590A" w:rsidP="00570013">
            <w:pPr>
              <w:rPr>
                <w:rFonts w:cs="Arial"/>
              </w:rPr>
            </w:pPr>
          </w:p>
        </w:tc>
        <w:tc>
          <w:tcPr>
            <w:tcW w:w="1134" w:type="dxa"/>
          </w:tcPr>
          <w:p w14:paraId="10AEE1B2" w14:textId="77777777" w:rsidR="0003590A" w:rsidRPr="00A80923" w:rsidRDefault="0003590A" w:rsidP="00570013">
            <w:pPr>
              <w:rPr>
                <w:rFonts w:cs="Arial"/>
              </w:rPr>
            </w:pPr>
          </w:p>
        </w:tc>
        <w:tc>
          <w:tcPr>
            <w:tcW w:w="4111" w:type="dxa"/>
          </w:tcPr>
          <w:p w14:paraId="201533EC" w14:textId="77777777" w:rsidR="0003590A" w:rsidRPr="00A80923" w:rsidRDefault="0003590A" w:rsidP="00570013">
            <w:pPr>
              <w:rPr>
                <w:rFonts w:cs="Arial"/>
              </w:rPr>
            </w:pPr>
          </w:p>
        </w:tc>
      </w:tr>
      <w:tr w:rsidR="0003590A" w:rsidRPr="00A80923" w14:paraId="755AC803" w14:textId="77777777" w:rsidTr="00570013">
        <w:tc>
          <w:tcPr>
            <w:tcW w:w="8472" w:type="dxa"/>
          </w:tcPr>
          <w:p w14:paraId="0265C0E8" w14:textId="77777777" w:rsidR="0003590A" w:rsidRPr="00A80923" w:rsidRDefault="0003590A" w:rsidP="008F36EA">
            <w:pPr>
              <w:numPr>
                <w:ilvl w:val="0"/>
                <w:numId w:val="45"/>
              </w:numPr>
              <w:spacing w:line="276" w:lineRule="auto"/>
              <w:ind w:left="360"/>
              <w:rPr>
                <w:rFonts w:cs="Arial"/>
              </w:rPr>
            </w:pPr>
            <w:r w:rsidRPr="00A80923">
              <w:rPr>
                <w:rFonts w:cs="Arial"/>
              </w:rPr>
              <w:t xml:space="preserve">As above </w:t>
            </w:r>
            <w:r>
              <w:rPr>
                <w:rFonts w:cs="Arial"/>
              </w:rPr>
              <w:t xml:space="preserve">and dial 999. </w:t>
            </w:r>
          </w:p>
        </w:tc>
        <w:tc>
          <w:tcPr>
            <w:tcW w:w="1275" w:type="dxa"/>
          </w:tcPr>
          <w:p w14:paraId="14A62AF2" w14:textId="77777777" w:rsidR="0003590A" w:rsidRPr="00A80923" w:rsidRDefault="0003590A" w:rsidP="0003590A">
            <w:pPr>
              <w:rPr>
                <w:rFonts w:cs="Arial"/>
              </w:rPr>
            </w:pPr>
          </w:p>
        </w:tc>
        <w:tc>
          <w:tcPr>
            <w:tcW w:w="1134" w:type="dxa"/>
          </w:tcPr>
          <w:p w14:paraId="45CA5544" w14:textId="77777777" w:rsidR="0003590A" w:rsidRPr="00A80923" w:rsidRDefault="0003590A" w:rsidP="0003590A">
            <w:pPr>
              <w:rPr>
                <w:rFonts w:cs="Arial"/>
              </w:rPr>
            </w:pPr>
          </w:p>
        </w:tc>
        <w:tc>
          <w:tcPr>
            <w:tcW w:w="4111" w:type="dxa"/>
          </w:tcPr>
          <w:p w14:paraId="7E35E9E4" w14:textId="77777777" w:rsidR="0003590A" w:rsidRPr="00A80923" w:rsidRDefault="0003590A" w:rsidP="0003590A">
            <w:pPr>
              <w:rPr>
                <w:rFonts w:cs="Arial"/>
              </w:rPr>
            </w:pPr>
          </w:p>
        </w:tc>
      </w:tr>
      <w:tr w:rsidR="0003590A" w:rsidRPr="00A80923" w14:paraId="6132C59F" w14:textId="77777777" w:rsidTr="00570013">
        <w:tc>
          <w:tcPr>
            <w:tcW w:w="8472" w:type="dxa"/>
          </w:tcPr>
          <w:p w14:paraId="36B8026B" w14:textId="77777777" w:rsidR="0003590A" w:rsidRPr="00A80923" w:rsidRDefault="0003590A" w:rsidP="008F36EA">
            <w:pPr>
              <w:numPr>
                <w:ilvl w:val="0"/>
                <w:numId w:val="45"/>
              </w:numPr>
              <w:spacing w:line="276" w:lineRule="auto"/>
              <w:ind w:left="360"/>
              <w:rPr>
                <w:rFonts w:cs="Arial"/>
              </w:rPr>
            </w:pPr>
            <w:r>
              <w:rPr>
                <w:rFonts w:cs="Arial"/>
              </w:rPr>
              <w:t>Contact the</w:t>
            </w:r>
            <w:r w:rsidRPr="00A80923">
              <w:rPr>
                <w:rFonts w:cs="Arial"/>
              </w:rPr>
              <w:t xml:space="preserve"> Head Teacher</w:t>
            </w:r>
            <w:r>
              <w:rPr>
                <w:rFonts w:cs="Arial"/>
              </w:rPr>
              <w:t>.</w:t>
            </w:r>
          </w:p>
        </w:tc>
        <w:tc>
          <w:tcPr>
            <w:tcW w:w="1275" w:type="dxa"/>
          </w:tcPr>
          <w:p w14:paraId="4C4188EE" w14:textId="77777777" w:rsidR="0003590A" w:rsidRPr="00A80923" w:rsidRDefault="0003590A" w:rsidP="0003590A">
            <w:pPr>
              <w:rPr>
                <w:rFonts w:cs="Arial"/>
              </w:rPr>
            </w:pPr>
          </w:p>
        </w:tc>
        <w:tc>
          <w:tcPr>
            <w:tcW w:w="1134" w:type="dxa"/>
          </w:tcPr>
          <w:p w14:paraId="092EE5EF" w14:textId="77777777" w:rsidR="0003590A" w:rsidRPr="00A80923" w:rsidRDefault="0003590A" w:rsidP="0003590A">
            <w:pPr>
              <w:rPr>
                <w:rFonts w:cs="Arial"/>
              </w:rPr>
            </w:pPr>
          </w:p>
        </w:tc>
        <w:tc>
          <w:tcPr>
            <w:tcW w:w="4111" w:type="dxa"/>
          </w:tcPr>
          <w:p w14:paraId="6737C2A3" w14:textId="77777777" w:rsidR="0003590A" w:rsidRPr="00A80923" w:rsidRDefault="0003590A" w:rsidP="0003590A">
            <w:pPr>
              <w:rPr>
                <w:rFonts w:cs="Arial"/>
              </w:rPr>
            </w:pPr>
          </w:p>
        </w:tc>
      </w:tr>
      <w:tr w:rsidR="0003590A" w:rsidRPr="00A80923" w14:paraId="018DBC32" w14:textId="77777777" w:rsidTr="00570013">
        <w:tc>
          <w:tcPr>
            <w:tcW w:w="8472" w:type="dxa"/>
          </w:tcPr>
          <w:p w14:paraId="73D45FDE" w14:textId="77777777" w:rsidR="0003590A" w:rsidRPr="00A80923" w:rsidRDefault="0003590A" w:rsidP="008F36EA">
            <w:pPr>
              <w:numPr>
                <w:ilvl w:val="0"/>
                <w:numId w:val="45"/>
              </w:numPr>
              <w:spacing w:line="276" w:lineRule="auto"/>
              <w:ind w:left="360"/>
              <w:rPr>
                <w:rFonts w:cs="Arial"/>
              </w:rPr>
            </w:pPr>
            <w:r>
              <w:rPr>
                <w:rFonts w:cs="Arial"/>
              </w:rPr>
              <w:t>Inform the Local Authority.</w:t>
            </w:r>
          </w:p>
        </w:tc>
        <w:tc>
          <w:tcPr>
            <w:tcW w:w="1275" w:type="dxa"/>
          </w:tcPr>
          <w:p w14:paraId="356EB233" w14:textId="77777777" w:rsidR="0003590A" w:rsidRPr="00A80923" w:rsidRDefault="0003590A" w:rsidP="0003590A">
            <w:pPr>
              <w:rPr>
                <w:rFonts w:cs="Arial"/>
              </w:rPr>
            </w:pPr>
          </w:p>
        </w:tc>
        <w:tc>
          <w:tcPr>
            <w:tcW w:w="1134" w:type="dxa"/>
          </w:tcPr>
          <w:p w14:paraId="72B70D64" w14:textId="77777777" w:rsidR="0003590A" w:rsidRPr="00A80923" w:rsidRDefault="0003590A" w:rsidP="0003590A">
            <w:pPr>
              <w:rPr>
                <w:rFonts w:cs="Arial"/>
              </w:rPr>
            </w:pPr>
          </w:p>
        </w:tc>
        <w:tc>
          <w:tcPr>
            <w:tcW w:w="4111" w:type="dxa"/>
          </w:tcPr>
          <w:p w14:paraId="73899E60" w14:textId="77777777" w:rsidR="0003590A" w:rsidRPr="00A80923" w:rsidRDefault="0003590A" w:rsidP="0003590A">
            <w:pPr>
              <w:rPr>
                <w:rFonts w:cs="Arial"/>
              </w:rPr>
            </w:pPr>
          </w:p>
        </w:tc>
      </w:tr>
      <w:tr w:rsidR="0003590A" w:rsidRPr="00A80923" w14:paraId="76E2F940" w14:textId="77777777" w:rsidTr="00570013">
        <w:tc>
          <w:tcPr>
            <w:tcW w:w="8472" w:type="dxa"/>
          </w:tcPr>
          <w:p w14:paraId="35796C42" w14:textId="77777777" w:rsidR="0003590A" w:rsidRPr="00A80923" w:rsidRDefault="0003590A" w:rsidP="008F36EA">
            <w:pPr>
              <w:numPr>
                <w:ilvl w:val="0"/>
                <w:numId w:val="45"/>
              </w:numPr>
              <w:spacing w:line="276" w:lineRule="auto"/>
              <w:ind w:left="360"/>
              <w:rPr>
                <w:rFonts w:cs="Arial"/>
              </w:rPr>
            </w:pPr>
            <w:r>
              <w:rPr>
                <w:rFonts w:cs="Arial"/>
              </w:rPr>
              <w:t>H</w:t>
            </w:r>
            <w:r w:rsidRPr="00A80923">
              <w:rPr>
                <w:rFonts w:cs="Arial"/>
              </w:rPr>
              <w:t>old</w:t>
            </w:r>
            <w:r>
              <w:rPr>
                <w:rFonts w:cs="Arial"/>
              </w:rPr>
              <w:t xml:space="preserve"> a</w:t>
            </w:r>
            <w:r w:rsidRPr="00A80923">
              <w:rPr>
                <w:rFonts w:cs="Arial"/>
              </w:rPr>
              <w:t xml:space="preserve"> meeting of</w:t>
            </w:r>
            <w:r>
              <w:rPr>
                <w:rFonts w:cs="Arial"/>
              </w:rPr>
              <w:t xml:space="preserve"> the</w:t>
            </w:r>
            <w:r w:rsidRPr="00A80923">
              <w:rPr>
                <w:rFonts w:cs="Arial"/>
              </w:rPr>
              <w:t xml:space="preserve"> </w:t>
            </w:r>
            <w:r>
              <w:rPr>
                <w:rFonts w:cs="Arial"/>
              </w:rPr>
              <w:t>Emergency Management Team</w:t>
            </w:r>
            <w:r w:rsidRPr="00A80923">
              <w:rPr>
                <w:rFonts w:cs="Arial"/>
              </w:rPr>
              <w:t xml:space="preserve"> (</w:t>
            </w:r>
            <w:r>
              <w:rPr>
                <w:rFonts w:cs="Arial"/>
              </w:rPr>
              <w:t>EMT</w:t>
            </w:r>
            <w:r w:rsidRPr="00A80923">
              <w:rPr>
                <w:rFonts w:cs="Arial"/>
              </w:rPr>
              <w:t>)</w:t>
            </w:r>
            <w:r>
              <w:rPr>
                <w:rFonts w:cs="Arial"/>
              </w:rPr>
              <w:t xml:space="preserve"> as required.</w:t>
            </w:r>
          </w:p>
        </w:tc>
        <w:tc>
          <w:tcPr>
            <w:tcW w:w="1275" w:type="dxa"/>
          </w:tcPr>
          <w:p w14:paraId="0E3AEC42" w14:textId="77777777" w:rsidR="0003590A" w:rsidRPr="00A80923" w:rsidRDefault="0003590A" w:rsidP="0003590A">
            <w:pPr>
              <w:rPr>
                <w:rFonts w:cs="Arial"/>
              </w:rPr>
            </w:pPr>
          </w:p>
        </w:tc>
        <w:tc>
          <w:tcPr>
            <w:tcW w:w="1134" w:type="dxa"/>
          </w:tcPr>
          <w:p w14:paraId="05865B79" w14:textId="77777777" w:rsidR="0003590A" w:rsidRPr="00A80923" w:rsidRDefault="0003590A" w:rsidP="0003590A">
            <w:pPr>
              <w:rPr>
                <w:rFonts w:cs="Arial"/>
              </w:rPr>
            </w:pPr>
          </w:p>
        </w:tc>
        <w:tc>
          <w:tcPr>
            <w:tcW w:w="4111" w:type="dxa"/>
          </w:tcPr>
          <w:p w14:paraId="0E6FECFA" w14:textId="77777777" w:rsidR="0003590A" w:rsidRPr="00A80923" w:rsidRDefault="0003590A" w:rsidP="0003590A">
            <w:pPr>
              <w:rPr>
                <w:rFonts w:cs="Arial"/>
              </w:rPr>
            </w:pPr>
          </w:p>
        </w:tc>
      </w:tr>
      <w:tr w:rsidR="0003590A" w:rsidRPr="00A80923" w14:paraId="60D8B2A8" w14:textId="77777777" w:rsidTr="00570013">
        <w:tc>
          <w:tcPr>
            <w:tcW w:w="8472" w:type="dxa"/>
            <w:tcBorders>
              <w:top w:val="single" w:sz="4" w:space="0" w:color="auto"/>
              <w:left w:val="single" w:sz="4" w:space="0" w:color="auto"/>
              <w:bottom w:val="single" w:sz="4" w:space="0" w:color="auto"/>
              <w:right w:val="single" w:sz="4" w:space="0" w:color="auto"/>
            </w:tcBorders>
          </w:tcPr>
          <w:p w14:paraId="7C81028F" w14:textId="77777777" w:rsidR="0003590A" w:rsidRDefault="0003590A"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 </w:t>
            </w:r>
            <w:r w:rsidRPr="00A80923">
              <w:rPr>
                <w:rFonts w:cs="Arial"/>
              </w:rPr>
              <w:t xml:space="preserve">decisions </w:t>
            </w:r>
            <w:r>
              <w:rPr>
                <w:rFonts w:cs="Arial"/>
              </w:rPr>
              <w:t xml:space="preserve">(see </w:t>
            </w:r>
            <w:r w:rsidR="001A56D4">
              <w:rPr>
                <w:rFonts w:cs="Arial"/>
              </w:rPr>
              <w:t>Appendix B</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7C4C20F4" w14:textId="77777777" w:rsidR="0003590A" w:rsidRPr="00A80923" w:rsidRDefault="0003590A" w:rsidP="00570013">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0F993E55" w14:textId="77777777" w:rsidR="0003590A" w:rsidRPr="00A80923" w:rsidRDefault="0003590A" w:rsidP="00570013">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04F908F1" w14:textId="77777777" w:rsidR="0003590A" w:rsidRPr="00A80923" w:rsidRDefault="0003590A" w:rsidP="00570013">
            <w:pPr>
              <w:rPr>
                <w:rFonts w:cs="Arial"/>
              </w:rPr>
            </w:pPr>
          </w:p>
        </w:tc>
      </w:tr>
    </w:tbl>
    <w:p w14:paraId="744ABE34" w14:textId="77777777" w:rsidR="0003590A" w:rsidRDefault="0003590A" w:rsidP="0003590A">
      <w:pPr>
        <w:rPr>
          <w:rFonts w:cs="Arial"/>
          <w:b/>
        </w:rPr>
      </w:pPr>
    </w:p>
    <w:p w14:paraId="726FD5A9" w14:textId="77777777" w:rsidR="00007F88" w:rsidRDefault="00007F88" w:rsidP="00463681">
      <w:pPr>
        <w:rPr>
          <w:rFonts w:cs="Arial"/>
        </w:rPr>
      </w:pPr>
    </w:p>
    <w:p w14:paraId="4764AF80" w14:textId="77777777" w:rsidR="0003590A" w:rsidRDefault="0003590A" w:rsidP="00463681">
      <w:pPr>
        <w:rPr>
          <w:rFonts w:cs="Arial"/>
        </w:rPr>
      </w:pPr>
    </w:p>
    <w:p w14:paraId="7CADAC1F" w14:textId="77777777" w:rsidR="0003590A" w:rsidRDefault="0003590A" w:rsidP="00463681">
      <w:pPr>
        <w:rPr>
          <w:rFonts w:cs="Arial"/>
        </w:rPr>
      </w:pPr>
    </w:p>
    <w:p w14:paraId="2DB10D4F" w14:textId="77777777" w:rsidR="0003590A" w:rsidRDefault="0003590A" w:rsidP="00463681">
      <w:pPr>
        <w:rPr>
          <w:rFonts w:cs="Arial"/>
        </w:rPr>
      </w:pPr>
    </w:p>
    <w:p w14:paraId="7C5866D6" w14:textId="77777777" w:rsidR="0003590A" w:rsidRDefault="0003590A" w:rsidP="00463681">
      <w:pPr>
        <w:rPr>
          <w:rFonts w:cs="Arial"/>
        </w:rPr>
      </w:pPr>
    </w:p>
    <w:p w14:paraId="666E2975" w14:textId="77777777" w:rsidR="0003590A" w:rsidRDefault="0003590A" w:rsidP="00463681">
      <w:pPr>
        <w:rPr>
          <w:rFonts w:cs="Arial"/>
        </w:rPr>
      </w:pPr>
    </w:p>
    <w:p w14:paraId="2B396850" w14:textId="77777777" w:rsidR="0003590A" w:rsidRDefault="0003590A" w:rsidP="00463681">
      <w:pPr>
        <w:rPr>
          <w:rFonts w:cs="Arial"/>
        </w:rPr>
      </w:pPr>
    </w:p>
    <w:p w14:paraId="546393BC" w14:textId="77777777" w:rsidR="0003590A" w:rsidRDefault="0003590A" w:rsidP="00463681">
      <w:pPr>
        <w:rPr>
          <w:rFonts w:cs="Arial"/>
        </w:rPr>
      </w:pPr>
    </w:p>
    <w:p w14:paraId="0B2788DD" w14:textId="77777777" w:rsidR="0003590A" w:rsidRDefault="0003590A" w:rsidP="00463681">
      <w:pPr>
        <w:rPr>
          <w:rFonts w:cs="Arial"/>
        </w:rPr>
      </w:pPr>
    </w:p>
    <w:p w14:paraId="06BA398A" w14:textId="77777777" w:rsidR="0003590A" w:rsidRDefault="0003590A" w:rsidP="00463681">
      <w:pPr>
        <w:rPr>
          <w:rFonts w:cs="Arial"/>
        </w:rPr>
      </w:pPr>
    </w:p>
    <w:p w14:paraId="313E1FE7" w14:textId="77777777" w:rsidR="0003590A" w:rsidRDefault="0003590A" w:rsidP="00463681">
      <w:pPr>
        <w:rPr>
          <w:rFonts w:cs="Arial"/>
        </w:rPr>
      </w:pPr>
    </w:p>
    <w:p w14:paraId="375AA04F" w14:textId="77777777" w:rsidR="0003590A" w:rsidRDefault="0003590A" w:rsidP="00463681">
      <w:pPr>
        <w:rPr>
          <w:rFonts w:cs="Arial"/>
        </w:rPr>
      </w:pPr>
    </w:p>
    <w:p w14:paraId="2AC4C3CD" w14:textId="77777777" w:rsidR="0003590A" w:rsidRDefault="0003590A" w:rsidP="00463681">
      <w:pPr>
        <w:rPr>
          <w:rFonts w:cs="Arial"/>
        </w:rPr>
      </w:pPr>
    </w:p>
    <w:p w14:paraId="599865CA" w14:textId="77777777" w:rsidR="0003590A" w:rsidRDefault="0003590A" w:rsidP="00463681">
      <w:pPr>
        <w:rPr>
          <w:rFonts w:cs="Arial"/>
        </w:rPr>
      </w:pPr>
    </w:p>
    <w:p w14:paraId="4685D9D0" w14:textId="77777777" w:rsidR="0003590A" w:rsidRDefault="0003590A" w:rsidP="00463681">
      <w:pPr>
        <w:rPr>
          <w:rFonts w:cs="Arial"/>
        </w:rPr>
      </w:pPr>
    </w:p>
    <w:p w14:paraId="1801DBD4" w14:textId="77777777" w:rsidR="00007F88" w:rsidRDefault="00007F88" w:rsidP="00463681">
      <w:pPr>
        <w:rPr>
          <w:rFonts w:cs="Arial"/>
        </w:rPr>
      </w:pPr>
    </w:p>
    <w:p w14:paraId="1A5B10A3" w14:textId="77777777" w:rsidR="00007F88" w:rsidRDefault="00007F88" w:rsidP="00463681">
      <w:pPr>
        <w:rPr>
          <w:rFonts w:cs="Arial"/>
        </w:rPr>
      </w:pPr>
    </w:p>
    <w:p w14:paraId="3299EEAB" w14:textId="77777777" w:rsidR="00BF2D23" w:rsidRDefault="00BF2D23" w:rsidP="00463681">
      <w:pPr>
        <w:rPr>
          <w:rFonts w:cs="Arial"/>
        </w:rPr>
      </w:pPr>
    </w:p>
    <w:p w14:paraId="5665EB77" w14:textId="77777777" w:rsidR="00BF2D23" w:rsidRDefault="00BF2D23" w:rsidP="00BF2D23">
      <w:pPr>
        <w:pStyle w:val="Heading2"/>
      </w:pPr>
      <w:bookmarkStart w:id="63" w:name="_Toc144289578"/>
      <w:r w:rsidRPr="0020630C">
        <w:lastRenderedPageBreak/>
        <w:t xml:space="preserve">Action Card – </w:t>
      </w:r>
      <w:r>
        <w:t>Significant Damage to Property</w:t>
      </w:r>
      <w:bookmarkEnd w:id="63"/>
      <w:r>
        <w:t xml:space="preserve"> </w:t>
      </w:r>
      <w:r w:rsidRPr="0020630C">
        <w:t xml:space="preserve"> </w:t>
      </w:r>
    </w:p>
    <w:p w14:paraId="1F0709CD" w14:textId="77777777" w:rsidR="00BF2D23" w:rsidRDefault="00BF2D23" w:rsidP="00BF2D2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03590A" w:rsidRPr="00A80923" w14:paraId="48B04E00" w14:textId="77777777" w:rsidTr="00570013">
        <w:tc>
          <w:tcPr>
            <w:tcW w:w="8472" w:type="dxa"/>
            <w:shd w:val="clear" w:color="auto" w:fill="FF0000"/>
          </w:tcPr>
          <w:p w14:paraId="6C0FC195" w14:textId="77777777" w:rsidR="0003590A" w:rsidRPr="00A80923" w:rsidRDefault="0003590A" w:rsidP="00570013">
            <w:pPr>
              <w:rPr>
                <w:rFonts w:cs="Arial"/>
                <w:b/>
              </w:rPr>
            </w:pPr>
            <w:r w:rsidRPr="00A80923">
              <w:rPr>
                <w:rFonts w:cs="Arial"/>
                <w:b/>
              </w:rPr>
              <w:t>Action</w:t>
            </w:r>
          </w:p>
        </w:tc>
        <w:tc>
          <w:tcPr>
            <w:tcW w:w="1275" w:type="dxa"/>
            <w:shd w:val="clear" w:color="auto" w:fill="FF0000"/>
          </w:tcPr>
          <w:p w14:paraId="33824F3D" w14:textId="77777777" w:rsidR="0003590A" w:rsidRPr="00A80923" w:rsidRDefault="0003590A" w:rsidP="00570013">
            <w:pPr>
              <w:rPr>
                <w:rFonts w:cs="Arial"/>
                <w:b/>
              </w:rPr>
            </w:pPr>
            <w:r w:rsidRPr="00A80923">
              <w:rPr>
                <w:rFonts w:cs="Arial"/>
                <w:b/>
              </w:rPr>
              <w:t>Action Taken</w:t>
            </w:r>
          </w:p>
        </w:tc>
        <w:tc>
          <w:tcPr>
            <w:tcW w:w="1134" w:type="dxa"/>
            <w:shd w:val="clear" w:color="auto" w:fill="FF0000"/>
          </w:tcPr>
          <w:p w14:paraId="2926B665" w14:textId="77777777" w:rsidR="0003590A" w:rsidRPr="00A80923" w:rsidRDefault="0003590A" w:rsidP="00570013">
            <w:pPr>
              <w:rPr>
                <w:rFonts w:cs="Arial"/>
                <w:b/>
              </w:rPr>
            </w:pPr>
            <w:r w:rsidRPr="00A80923">
              <w:rPr>
                <w:rFonts w:cs="Arial"/>
                <w:b/>
              </w:rPr>
              <w:t xml:space="preserve">By Whom </w:t>
            </w:r>
          </w:p>
        </w:tc>
        <w:tc>
          <w:tcPr>
            <w:tcW w:w="4111" w:type="dxa"/>
            <w:shd w:val="clear" w:color="auto" w:fill="FF0000"/>
          </w:tcPr>
          <w:p w14:paraId="4D30155C" w14:textId="77777777" w:rsidR="0003590A" w:rsidRPr="00A80923" w:rsidRDefault="0003590A" w:rsidP="00570013">
            <w:pPr>
              <w:rPr>
                <w:rFonts w:cs="Arial"/>
                <w:b/>
              </w:rPr>
            </w:pPr>
            <w:r>
              <w:rPr>
                <w:rFonts w:cs="Arial"/>
                <w:b/>
              </w:rPr>
              <w:t>Notes</w:t>
            </w:r>
          </w:p>
        </w:tc>
      </w:tr>
      <w:tr w:rsidR="0003590A" w:rsidRPr="00A80923" w14:paraId="57D8B6DE" w14:textId="77777777" w:rsidTr="00570013">
        <w:tc>
          <w:tcPr>
            <w:tcW w:w="8472" w:type="dxa"/>
          </w:tcPr>
          <w:p w14:paraId="2EAD3F33" w14:textId="77777777" w:rsidR="0003590A" w:rsidRDefault="0003590A"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475E6244" w14:textId="77777777" w:rsidR="0003590A" w:rsidRDefault="0003590A"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0AECA346" w14:textId="77777777" w:rsidR="0003590A" w:rsidRPr="00A80923" w:rsidRDefault="0003590A" w:rsidP="00570013">
            <w:pPr>
              <w:rPr>
                <w:rFonts w:cs="Arial"/>
              </w:rPr>
            </w:pPr>
          </w:p>
        </w:tc>
        <w:tc>
          <w:tcPr>
            <w:tcW w:w="1134" w:type="dxa"/>
          </w:tcPr>
          <w:p w14:paraId="33405C5E" w14:textId="77777777" w:rsidR="0003590A" w:rsidRPr="00A80923" w:rsidRDefault="0003590A" w:rsidP="00570013">
            <w:pPr>
              <w:rPr>
                <w:rFonts w:cs="Arial"/>
              </w:rPr>
            </w:pPr>
          </w:p>
        </w:tc>
        <w:tc>
          <w:tcPr>
            <w:tcW w:w="4111" w:type="dxa"/>
          </w:tcPr>
          <w:p w14:paraId="472454DF" w14:textId="77777777" w:rsidR="0003590A" w:rsidRPr="00A80923" w:rsidRDefault="0003590A" w:rsidP="00570013">
            <w:pPr>
              <w:rPr>
                <w:rFonts w:cs="Arial"/>
              </w:rPr>
            </w:pPr>
          </w:p>
        </w:tc>
      </w:tr>
      <w:tr w:rsidR="0003590A" w:rsidRPr="00A80923" w14:paraId="62DB4547" w14:textId="77777777" w:rsidTr="00570013">
        <w:tc>
          <w:tcPr>
            <w:tcW w:w="8472" w:type="dxa"/>
          </w:tcPr>
          <w:p w14:paraId="2FEC43E8" w14:textId="77777777" w:rsidR="0003590A" w:rsidRPr="00A80923" w:rsidRDefault="0003590A" w:rsidP="008F36EA">
            <w:pPr>
              <w:numPr>
                <w:ilvl w:val="0"/>
                <w:numId w:val="45"/>
              </w:numPr>
              <w:spacing w:line="276" w:lineRule="auto"/>
              <w:ind w:left="360"/>
              <w:rPr>
                <w:rFonts w:cs="Arial"/>
              </w:rPr>
            </w:pPr>
            <w:r w:rsidRPr="00FD58DC">
              <w:rPr>
                <w:rFonts w:cs="Arial"/>
              </w:rPr>
              <w:t>Notify the Site Manager of any major damage identified.</w:t>
            </w:r>
          </w:p>
        </w:tc>
        <w:tc>
          <w:tcPr>
            <w:tcW w:w="1275" w:type="dxa"/>
          </w:tcPr>
          <w:p w14:paraId="15F5EC48" w14:textId="77777777" w:rsidR="0003590A" w:rsidRPr="00A80923" w:rsidRDefault="0003590A" w:rsidP="0003590A">
            <w:pPr>
              <w:rPr>
                <w:rFonts w:cs="Arial"/>
              </w:rPr>
            </w:pPr>
          </w:p>
        </w:tc>
        <w:tc>
          <w:tcPr>
            <w:tcW w:w="1134" w:type="dxa"/>
          </w:tcPr>
          <w:p w14:paraId="16764732" w14:textId="77777777" w:rsidR="0003590A" w:rsidRPr="00A80923" w:rsidRDefault="0003590A" w:rsidP="0003590A">
            <w:pPr>
              <w:rPr>
                <w:rFonts w:cs="Arial"/>
              </w:rPr>
            </w:pPr>
          </w:p>
        </w:tc>
        <w:tc>
          <w:tcPr>
            <w:tcW w:w="4111" w:type="dxa"/>
          </w:tcPr>
          <w:p w14:paraId="5296161D" w14:textId="77777777" w:rsidR="0003590A" w:rsidRPr="00A80923" w:rsidRDefault="0003590A" w:rsidP="0003590A">
            <w:pPr>
              <w:rPr>
                <w:rFonts w:cs="Arial"/>
              </w:rPr>
            </w:pPr>
          </w:p>
        </w:tc>
      </w:tr>
      <w:tr w:rsidR="0003590A" w:rsidRPr="00A80923" w14:paraId="028408BA" w14:textId="77777777" w:rsidTr="00570013">
        <w:tc>
          <w:tcPr>
            <w:tcW w:w="8472" w:type="dxa"/>
          </w:tcPr>
          <w:p w14:paraId="10FDA078" w14:textId="77777777" w:rsidR="0003590A" w:rsidRPr="00A80923" w:rsidRDefault="0003590A" w:rsidP="008F36EA">
            <w:pPr>
              <w:numPr>
                <w:ilvl w:val="0"/>
                <w:numId w:val="45"/>
              </w:numPr>
              <w:spacing w:line="276" w:lineRule="auto"/>
              <w:ind w:left="360"/>
              <w:rPr>
                <w:rFonts w:cs="Arial"/>
              </w:rPr>
            </w:pPr>
            <w:r w:rsidRPr="00FD58DC">
              <w:rPr>
                <w:rFonts w:cs="Arial"/>
              </w:rPr>
              <w:t>Contact the Police via 101 where there is suspected criminal intent.</w:t>
            </w:r>
          </w:p>
        </w:tc>
        <w:tc>
          <w:tcPr>
            <w:tcW w:w="1275" w:type="dxa"/>
          </w:tcPr>
          <w:p w14:paraId="6D01CFBE" w14:textId="77777777" w:rsidR="0003590A" w:rsidRPr="00A80923" w:rsidRDefault="0003590A" w:rsidP="0003590A">
            <w:pPr>
              <w:rPr>
                <w:rFonts w:cs="Arial"/>
              </w:rPr>
            </w:pPr>
          </w:p>
        </w:tc>
        <w:tc>
          <w:tcPr>
            <w:tcW w:w="1134" w:type="dxa"/>
          </w:tcPr>
          <w:p w14:paraId="798B960B" w14:textId="77777777" w:rsidR="0003590A" w:rsidRPr="00A80923" w:rsidRDefault="0003590A" w:rsidP="0003590A">
            <w:pPr>
              <w:rPr>
                <w:rFonts w:cs="Arial"/>
              </w:rPr>
            </w:pPr>
          </w:p>
        </w:tc>
        <w:tc>
          <w:tcPr>
            <w:tcW w:w="4111" w:type="dxa"/>
          </w:tcPr>
          <w:p w14:paraId="7B082518" w14:textId="77777777" w:rsidR="0003590A" w:rsidRPr="00A80923" w:rsidRDefault="0003590A" w:rsidP="0003590A">
            <w:pPr>
              <w:rPr>
                <w:rFonts w:cs="Arial"/>
              </w:rPr>
            </w:pPr>
          </w:p>
        </w:tc>
      </w:tr>
      <w:tr w:rsidR="0003590A" w:rsidRPr="00A80923" w14:paraId="11F819CB" w14:textId="77777777" w:rsidTr="00570013">
        <w:tc>
          <w:tcPr>
            <w:tcW w:w="8472" w:type="dxa"/>
          </w:tcPr>
          <w:p w14:paraId="1E4F768E" w14:textId="77777777" w:rsidR="0003590A" w:rsidRPr="00A80923" w:rsidRDefault="0003590A" w:rsidP="008F36EA">
            <w:pPr>
              <w:numPr>
                <w:ilvl w:val="0"/>
                <w:numId w:val="45"/>
              </w:numPr>
              <w:spacing w:line="276" w:lineRule="auto"/>
              <w:ind w:left="360"/>
              <w:rPr>
                <w:rFonts w:cs="Arial"/>
              </w:rPr>
            </w:pPr>
            <w:r w:rsidRPr="00FD58DC">
              <w:rPr>
                <w:rFonts w:cs="Arial"/>
              </w:rPr>
              <w:t>Follow the evacuation plan as required</w:t>
            </w:r>
          </w:p>
        </w:tc>
        <w:tc>
          <w:tcPr>
            <w:tcW w:w="1275" w:type="dxa"/>
          </w:tcPr>
          <w:p w14:paraId="6983D4CA" w14:textId="77777777" w:rsidR="0003590A" w:rsidRPr="00A80923" w:rsidRDefault="0003590A" w:rsidP="0003590A">
            <w:pPr>
              <w:rPr>
                <w:rFonts w:cs="Arial"/>
              </w:rPr>
            </w:pPr>
          </w:p>
        </w:tc>
        <w:tc>
          <w:tcPr>
            <w:tcW w:w="1134" w:type="dxa"/>
          </w:tcPr>
          <w:p w14:paraId="01874ADD" w14:textId="77777777" w:rsidR="0003590A" w:rsidRPr="00A80923" w:rsidRDefault="0003590A" w:rsidP="0003590A">
            <w:pPr>
              <w:rPr>
                <w:rFonts w:cs="Arial"/>
              </w:rPr>
            </w:pPr>
          </w:p>
        </w:tc>
        <w:tc>
          <w:tcPr>
            <w:tcW w:w="4111" w:type="dxa"/>
          </w:tcPr>
          <w:p w14:paraId="3E4FAEF7" w14:textId="77777777" w:rsidR="0003590A" w:rsidRPr="00A80923" w:rsidRDefault="0003590A" w:rsidP="0003590A">
            <w:pPr>
              <w:rPr>
                <w:rFonts w:cs="Arial"/>
              </w:rPr>
            </w:pPr>
          </w:p>
        </w:tc>
      </w:tr>
      <w:tr w:rsidR="0003590A" w:rsidRPr="00A80923" w14:paraId="6B301DBF" w14:textId="77777777" w:rsidTr="00570013">
        <w:tc>
          <w:tcPr>
            <w:tcW w:w="8472" w:type="dxa"/>
          </w:tcPr>
          <w:p w14:paraId="76023A70" w14:textId="77777777" w:rsidR="0003590A" w:rsidRPr="00A80923" w:rsidRDefault="0003590A" w:rsidP="008F36EA">
            <w:pPr>
              <w:numPr>
                <w:ilvl w:val="0"/>
                <w:numId w:val="45"/>
              </w:numPr>
              <w:spacing w:line="276" w:lineRule="auto"/>
              <w:ind w:left="360"/>
              <w:rPr>
                <w:rFonts w:cs="Arial"/>
              </w:rPr>
            </w:pPr>
            <w:r w:rsidRPr="00FD58DC">
              <w:rPr>
                <w:rFonts w:cs="Arial"/>
              </w:rPr>
              <w:t>Close windows and doors as buildings are vacated (if safe and practicable).</w:t>
            </w:r>
          </w:p>
        </w:tc>
        <w:tc>
          <w:tcPr>
            <w:tcW w:w="1275" w:type="dxa"/>
          </w:tcPr>
          <w:p w14:paraId="4E88D5A5" w14:textId="77777777" w:rsidR="0003590A" w:rsidRPr="00A80923" w:rsidRDefault="0003590A" w:rsidP="0003590A">
            <w:pPr>
              <w:rPr>
                <w:rFonts w:cs="Arial"/>
              </w:rPr>
            </w:pPr>
          </w:p>
        </w:tc>
        <w:tc>
          <w:tcPr>
            <w:tcW w:w="1134" w:type="dxa"/>
          </w:tcPr>
          <w:p w14:paraId="7278F7A0" w14:textId="77777777" w:rsidR="0003590A" w:rsidRPr="00A80923" w:rsidRDefault="0003590A" w:rsidP="0003590A">
            <w:pPr>
              <w:rPr>
                <w:rFonts w:cs="Arial"/>
              </w:rPr>
            </w:pPr>
          </w:p>
        </w:tc>
        <w:tc>
          <w:tcPr>
            <w:tcW w:w="4111" w:type="dxa"/>
          </w:tcPr>
          <w:p w14:paraId="25C0A96A" w14:textId="77777777" w:rsidR="0003590A" w:rsidRPr="00A80923" w:rsidRDefault="0003590A" w:rsidP="0003590A">
            <w:pPr>
              <w:rPr>
                <w:rFonts w:cs="Arial"/>
              </w:rPr>
            </w:pPr>
          </w:p>
        </w:tc>
      </w:tr>
      <w:tr w:rsidR="0003590A" w:rsidRPr="00A80923" w14:paraId="2858050A" w14:textId="77777777" w:rsidTr="00570013">
        <w:tc>
          <w:tcPr>
            <w:tcW w:w="8472" w:type="dxa"/>
          </w:tcPr>
          <w:p w14:paraId="2FF22B36" w14:textId="77777777" w:rsidR="0003590A" w:rsidRPr="00A80923" w:rsidRDefault="0003590A" w:rsidP="008F36EA">
            <w:pPr>
              <w:numPr>
                <w:ilvl w:val="0"/>
                <w:numId w:val="45"/>
              </w:numPr>
              <w:spacing w:line="276" w:lineRule="auto"/>
              <w:ind w:left="360"/>
              <w:rPr>
                <w:rFonts w:cs="Arial"/>
              </w:rPr>
            </w:pPr>
            <w:r w:rsidRPr="00FD58DC">
              <w:rPr>
                <w:rFonts w:cs="Arial"/>
              </w:rPr>
              <w:t>Turn off computers / appliances (if safe and practicable).</w:t>
            </w:r>
          </w:p>
        </w:tc>
        <w:tc>
          <w:tcPr>
            <w:tcW w:w="1275" w:type="dxa"/>
          </w:tcPr>
          <w:p w14:paraId="78709626" w14:textId="77777777" w:rsidR="0003590A" w:rsidRPr="00A80923" w:rsidRDefault="0003590A" w:rsidP="0003590A">
            <w:pPr>
              <w:rPr>
                <w:rFonts w:cs="Arial"/>
              </w:rPr>
            </w:pPr>
          </w:p>
        </w:tc>
        <w:tc>
          <w:tcPr>
            <w:tcW w:w="1134" w:type="dxa"/>
          </w:tcPr>
          <w:p w14:paraId="123D205A" w14:textId="77777777" w:rsidR="0003590A" w:rsidRPr="00A80923" w:rsidRDefault="0003590A" w:rsidP="0003590A">
            <w:pPr>
              <w:rPr>
                <w:rFonts w:cs="Arial"/>
              </w:rPr>
            </w:pPr>
          </w:p>
        </w:tc>
        <w:tc>
          <w:tcPr>
            <w:tcW w:w="4111" w:type="dxa"/>
          </w:tcPr>
          <w:p w14:paraId="4E0EC994" w14:textId="77777777" w:rsidR="0003590A" w:rsidRPr="00A80923" w:rsidRDefault="0003590A" w:rsidP="0003590A">
            <w:pPr>
              <w:rPr>
                <w:rFonts w:cs="Arial"/>
              </w:rPr>
            </w:pPr>
          </w:p>
        </w:tc>
      </w:tr>
      <w:tr w:rsidR="0003590A" w:rsidRPr="00A80923" w14:paraId="3C25EED2" w14:textId="77777777" w:rsidTr="00570013">
        <w:tc>
          <w:tcPr>
            <w:tcW w:w="8472" w:type="dxa"/>
          </w:tcPr>
          <w:p w14:paraId="53C6150B" w14:textId="77777777" w:rsidR="0003590A" w:rsidRPr="00A80923" w:rsidRDefault="0003590A" w:rsidP="008F36EA">
            <w:pPr>
              <w:numPr>
                <w:ilvl w:val="0"/>
                <w:numId w:val="45"/>
              </w:numPr>
              <w:spacing w:line="276" w:lineRule="auto"/>
              <w:ind w:left="360"/>
              <w:rPr>
                <w:rFonts w:cs="Arial"/>
              </w:rPr>
            </w:pPr>
            <w:r w:rsidRPr="00FD58DC">
              <w:rPr>
                <w:rFonts w:cs="Arial"/>
              </w:rPr>
              <w:t>Assemble at your designated assembly point.</w:t>
            </w:r>
          </w:p>
        </w:tc>
        <w:tc>
          <w:tcPr>
            <w:tcW w:w="1275" w:type="dxa"/>
          </w:tcPr>
          <w:p w14:paraId="71221A9D" w14:textId="77777777" w:rsidR="0003590A" w:rsidRPr="00A80923" w:rsidRDefault="0003590A" w:rsidP="0003590A">
            <w:pPr>
              <w:rPr>
                <w:rFonts w:cs="Arial"/>
              </w:rPr>
            </w:pPr>
          </w:p>
        </w:tc>
        <w:tc>
          <w:tcPr>
            <w:tcW w:w="1134" w:type="dxa"/>
          </w:tcPr>
          <w:p w14:paraId="4463EE26" w14:textId="77777777" w:rsidR="0003590A" w:rsidRPr="00A80923" w:rsidRDefault="0003590A" w:rsidP="0003590A">
            <w:pPr>
              <w:rPr>
                <w:rFonts w:cs="Arial"/>
              </w:rPr>
            </w:pPr>
          </w:p>
        </w:tc>
        <w:tc>
          <w:tcPr>
            <w:tcW w:w="4111" w:type="dxa"/>
          </w:tcPr>
          <w:p w14:paraId="48B3FE0C" w14:textId="77777777" w:rsidR="0003590A" w:rsidRPr="00A80923" w:rsidRDefault="0003590A" w:rsidP="0003590A">
            <w:pPr>
              <w:rPr>
                <w:rFonts w:cs="Arial"/>
              </w:rPr>
            </w:pPr>
          </w:p>
        </w:tc>
      </w:tr>
      <w:tr w:rsidR="0003590A" w:rsidRPr="00A80923" w14:paraId="499239F2" w14:textId="77777777" w:rsidTr="00570013">
        <w:tc>
          <w:tcPr>
            <w:tcW w:w="8472" w:type="dxa"/>
          </w:tcPr>
          <w:p w14:paraId="1647CDAD" w14:textId="77777777" w:rsidR="0003590A" w:rsidRPr="00A80923" w:rsidRDefault="0003590A" w:rsidP="008F36EA">
            <w:pPr>
              <w:numPr>
                <w:ilvl w:val="0"/>
                <w:numId w:val="45"/>
              </w:numPr>
              <w:spacing w:line="276" w:lineRule="auto"/>
              <w:ind w:left="360"/>
              <w:rPr>
                <w:rFonts w:cs="Arial"/>
              </w:rPr>
            </w:pPr>
            <w:r w:rsidRPr="00FD58DC">
              <w:rPr>
                <w:rFonts w:cs="Arial"/>
              </w:rPr>
              <w:t>Inform Head Teacher.</w:t>
            </w:r>
          </w:p>
        </w:tc>
        <w:tc>
          <w:tcPr>
            <w:tcW w:w="1275" w:type="dxa"/>
          </w:tcPr>
          <w:p w14:paraId="5BAA2217" w14:textId="77777777" w:rsidR="0003590A" w:rsidRPr="00A80923" w:rsidRDefault="0003590A" w:rsidP="0003590A">
            <w:pPr>
              <w:rPr>
                <w:rFonts w:cs="Arial"/>
              </w:rPr>
            </w:pPr>
          </w:p>
        </w:tc>
        <w:tc>
          <w:tcPr>
            <w:tcW w:w="1134" w:type="dxa"/>
          </w:tcPr>
          <w:p w14:paraId="28EAA7B2" w14:textId="77777777" w:rsidR="0003590A" w:rsidRPr="00A80923" w:rsidRDefault="0003590A" w:rsidP="0003590A">
            <w:pPr>
              <w:rPr>
                <w:rFonts w:cs="Arial"/>
              </w:rPr>
            </w:pPr>
          </w:p>
        </w:tc>
        <w:tc>
          <w:tcPr>
            <w:tcW w:w="4111" w:type="dxa"/>
          </w:tcPr>
          <w:p w14:paraId="4D301B40" w14:textId="77777777" w:rsidR="0003590A" w:rsidRPr="00A80923" w:rsidRDefault="0003590A" w:rsidP="0003590A">
            <w:pPr>
              <w:rPr>
                <w:rFonts w:cs="Arial"/>
              </w:rPr>
            </w:pPr>
          </w:p>
        </w:tc>
      </w:tr>
      <w:tr w:rsidR="0003590A" w:rsidRPr="00A80923" w14:paraId="16B2BFF9" w14:textId="77777777" w:rsidTr="00570013">
        <w:tc>
          <w:tcPr>
            <w:tcW w:w="8472" w:type="dxa"/>
          </w:tcPr>
          <w:p w14:paraId="09C5CEA3" w14:textId="5CF01614" w:rsidR="0003590A" w:rsidRPr="00A80923" w:rsidRDefault="0003590A" w:rsidP="008F36EA">
            <w:pPr>
              <w:numPr>
                <w:ilvl w:val="0"/>
                <w:numId w:val="45"/>
              </w:numPr>
              <w:spacing w:line="276" w:lineRule="auto"/>
              <w:ind w:left="360"/>
              <w:rPr>
                <w:rFonts w:cs="Arial"/>
              </w:rPr>
            </w:pPr>
            <w:r>
              <w:rPr>
                <w:rFonts w:cs="Arial"/>
              </w:rPr>
              <w:t xml:space="preserve">Contact your insurance provider for support in securing and repairing the </w:t>
            </w:r>
            <w:r w:rsidR="00F25BAA">
              <w:rPr>
                <w:rFonts w:cs="Arial"/>
              </w:rPr>
              <w:t>s</w:t>
            </w:r>
            <w:r>
              <w:rPr>
                <w:rFonts w:cs="Arial"/>
              </w:rPr>
              <w:t>etting</w:t>
            </w:r>
            <w:r w:rsidR="00F25BAA">
              <w:rPr>
                <w:rFonts w:cs="Arial"/>
              </w:rPr>
              <w:t>.</w:t>
            </w:r>
          </w:p>
        </w:tc>
        <w:tc>
          <w:tcPr>
            <w:tcW w:w="1275" w:type="dxa"/>
          </w:tcPr>
          <w:p w14:paraId="0494EEE7" w14:textId="77777777" w:rsidR="0003590A" w:rsidRPr="00A80923" w:rsidRDefault="0003590A" w:rsidP="0003590A">
            <w:pPr>
              <w:rPr>
                <w:rFonts w:cs="Arial"/>
              </w:rPr>
            </w:pPr>
          </w:p>
        </w:tc>
        <w:tc>
          <w:tcPr>
            <w:tcW w:w="1134" w:type="dxa"/>
          </w:tcPr>
          <w:p w14:paraId="609DC36C" w14:textId="77777777" w:rsidR="0003590A" w:rsidRPr="00A80923" w:rsidRDefault="0003590A" w:rsidP="0003590A">
            <w:pPr>
              <w:rPr>
                <w:rFonts w:cs="Arial"/>
              </w:rPr>
            </w:pPr>
          </w:p>
        </w:tc>
        <w:tc>
          <w:tcPr>
            <w:tcW w:w="4111" w:type="dxa"/>
          </w:tcPr>
          <w:p w14:paraId="1F5EE638" w14:textId="77777777" w:rsidR="0003590A" w:rsidRPr="00A80923" w:rsidRDefault="0003590A" w:rsidP="0003590A">
            <w:pPr>
              <w:rPr>
                <w:rFonts w:cs="Arial"/>
              </w:rPr>
            </w:pPr>
          </w:p>
        </w:tc>
      </w:tr>
      <w:tr w:rsidR="0003590A" w:rsidRPr="00A80923" w14:paraId="4CAAE6C4" w14:textId="77777777" w:rsidTr="00570013">
        <w:tc>
          <w:tcPr>
            <w:tcW w:w="8472" w:type="dxa"/>
          </w:tcPr>
          <w:p w14:paraId="627B6DD3" w14:textId="77777777" w:rsidR="0003590A" w:rsidRPr="00A80923" w:rsidRDefault="0003590A" w:rsidP="008F36EA">
            <w:pPr>
              <w:numPr>
                <w:ilvl w:val="0"/>
                <w:numId w:val="47"/>
              </w:numPr>
              <w:spacing w:line="276" w:lineRule="auto"/>
              <w:rPr>
                <w:rFonts w:cs="Arial"/>
              </w:rPr>
            </w:pPr>
            <w:r w:rsidRPr="00FD58DC">
              <w:rPr>
                <w:rFonts w:cs="Arial"/>
              </w:rPr>
              <w:t xml:space="preserve">Inform </w:t>
            </w:r>
            <w:r>
              <w:rPr>
                <w:rFonts w:cs="Arial"/>
              </w:rPr>
              <w:t>Local Authority</w:t>
            </w:r>
            <w:r w:rsidRPr="00FD58DC">
              <w:rPr>
                <w:rFonts w:cs="Arial"/>
              </w:rPr>
              <w:t>.</w:t>
            </w:r>
          </w:p>
        </w:tc>
        <w:tc>
          <w:tcPr>
            <w:tcW w:w="1275" w:type="dxa"/>
          </w:tcPr>
          <w:p w14:paraId="34312499" w14:textId="77777777" w:rsidR="0003590A" w:rsidRPr="00A80923" w:rsidRDefault="0003590A" w:rsidP="0003590A">
            <w:pPr>
              <w:rPr>
                <w:rFonts w:cs="Arial"/>
              </w:rPr>
            </w:pPr>
          </w:p>
        </w:tc>
        <w:tc>
          <w:tcPr>
            <w:tcW w:w="1134" w:type="dxa"/>
          </w:tcPr>
          <w:p w14:paraId="5C55DF77" w14:textId="77777777" w:rsidR="0003590A" w:rsidRPr="00A80923" w:rsidRDefault="0003590A" w:rsidP="0003590A">
            <w:pPr>
              <w:rPr>
                <w:rFonts w:cs="Arial"/>
              </w:rPr>
            </w:pPr>
          </w:p>
        </w:tc>
        <w:tc>
          <w:tcPr>
            <w:tcW w:w="4111" w:type="dxa"/>
          </w:tcPr>
          <w:p w14:paraId="656AC8EC" w14:textId="77777777" w:rsidR="0003590A" w:rsidRPr="00A80923" w:rsidRDefault="0003590A" w:rsidP="0003590A">
            <w:pPr>
              <w:rPr>
                <w:rFonts w:cs="Arial"/>
              </w:rPr>
            </w:pPr>
          </w:p>
        </w:tc>
      </w:tr>
      <w:tr w:rsidR="0003590A" w:rsidRPr="00A80923" w14:paraId="42FFFB1D" w14:textId="77777777" w:rsidTr="00570013">
        <w:tc>
          <w:tcPr>
            <w:tcW w:w="8472" w:type="dxa"/>
          </w:tcPr>
          <w:p w14:paraId="5363CFA8" w14:textId="77777777" w:rsidR="0003590A" w:rsidRPr="00A80923" w:rsidRDefault="0003590A" w:rsidP="008F36EA">
            <w:pPr>
              <w:numPr>
                <w:ilvl w:val="0"/>
                <w:numId w:val="45"/>
              </w:numPr>
              <w:spacing w:line="276" w:lineRule="auto"/>
              <w:ind w:left="360"/>
              <w:rPr>
                <w:rFonts w:cs="Arial"/>
              </w:rPr>
            </w:pPr>
            <w:r w:rsidRPr="00FD58DC">
              <w:rPr>
                <w:rFonts w:cs="Arial"/>
              </w:rPr>
              <w:t>Hold a meeting of the Emergency Management Team (EMT) as required.</w:t>
            </w:r>
          </w:p>
        </w:tc>
        <w:tc>
          <w:tcPr>
            <w:tcW w:w="1275" w:type="dxa"/>
          </w:tcPr>
          <w:p w14:paraId="372253CC" w14:textId="77777777" w:rsidR="0003590A" w:rsidRPr="00A80923" w:rsidRDefault="0003590A" w:rsidP="0003590A">
            <w:pPr>
              <w:rPr>
                <w:rFonts w:cs="Arial"/>
              </w:rPr>
            </w:pPr>
          </w:p>
        </w:tc>
        <w:tc>
          <w:tcPr>
            <w:tcW w:w="1134" w:type="dxa"/>
          </w:tcPr>
          <w:p w14:paraId="3AF584F0" w14:textId="77777777" w:rsidR="0003590A" w:rsidRPr="00A80923" w:rsidRDefault="0003590A" w:rsidP="0003590A">
            <w:pPr>
              <w:rPr>
                <w:rFonts w:cs="Arial"/>
              </w:rPr>
            </w:pPr>
          </w:p>
        </w:tc>
        <w:tc>
          <w:tcPr>
            <w:tcW w:w="4111" w:type="dxa"/>
          </w:tcPr>
          <w:p w14:paraId="77F9BE21" w14:textId="77777777" w:rsidR="0003590A" w:rsidRPr="00A80923" w:rsidRDefault="0003590A" w:rsidP="0003590A">
            <w:pPr>
              <w:rPr>
                <w:rFonts w:cs="Arial"/>
              </w:rPr>
            </w:pPr>
          </w:p>
        </w:tc>
      </w:tr>
      <w:tr w:rsidR="0003590A" w:rsidRPr="00A80923" w14:paraId="72496A3C" w14:textId="77777777" w:rsidTr="00570013">
        <w:tc>
          <w:tcPr>
            <w:tcW w:w="8472" w:type="dxa"/>
            <w:tcBorders>
              <w:top w:val="single" w:sz="4" w:space="0" w:color="auto"/>
              <w:left w:val="single" w:sz="4" w:space="0" w:color="auto"/>
              <w:bottom w:val="single" w:sz="4" w:space="0" w:color="auto"/>
              <w:right w:val="single" w:sz="4" w:space="0" w:color="auto"/>
            </w:tcBorders>
          </w:tcPr>
          <w:p w14:paraId="71515C93" w14:textId="4DBBD959" w:rsidR="0003590A" w:rsidRDefault="0003590A" w:rsidP="008F36EA">
            <w:pPr>
              <w:numPr>
                <w:ilvl w:val="0"/>
                <w:numId w:val="45"/>
              </w:numPr>
              <w:spacing w:line="276" w:lineRule="auto"/>
              <w:ind w:left="360"/>
              <w:rPr>
                <w:rFonts w:cs="Arial"/>
              </w:rPr>
            </w:pPr>
            <w:r w:rsidRPr="00FD58DC">
              <w:rPr>
                <w:rFonts w:cs="Arial"/>
              </w:rPr>
              <w:t xml:space="preserve">Decide whether to close the </w:t>
            </w:r>
            <w:r w:rsidR="00F25BAA">
              <w:rPr>
                <w:rFonts w:cs="Arial"/>
              </w:rPr>
              <w:t>s</w:t>
            </w:r>
            <w:r>
              <w:rPr>
                <w:rFonts w:cs="Arial"/>
              </w:rPr>
              <w:t>etting</w:t>
            </w:r>
            <w:r w:rsidRPr="00FD58DC">
              <w:rPr>
                <w:rFonts w:cs="Arial"/>
              </w:rPr>
              <w:t xml:space="preserve"> (if yes, follow the relevant Action Card).</w:t>
            </w:r>
          </w:p>
        </w:tc>
        <w:tc>
          <w:tcPr>
            <w:tcW w:w="1275" w:type="dxa"/>
            <w:tcBorders>
              <w:top w:val="single" w:sz="4" w:space="0" w:color="auto"/>
              <w:left w:val="single" w:sz="4" w:space="0" w:color="auto"/>
              <w:bottom w:val="single" w:sz="4" w:space="0" w:color="auto"/>
              <w:right w:val="single" w:sz="4" w:space="0" w:color="auto"/>
            </w:tcBorders>
          </w:tcPr>
          <w:p w14:paraId="595979D3" w14:textId="77777777" w:rsidR="0003590A" w:rsidRPr="00A80923" w:rsidRDefault="0003590A" w:rsidP="0003590A">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58A36865" w14:textId="77777777" w:rsidR="0003590A" w:rsidRPr="00A80923" w:rsidRDefault="0003590A" w:rsidP="0003590A">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0FE8D53E" w14:textId="77777777" w:rsidR="0003590A" w:rsidRPr="00A80923" w:rsidRDefault="0003590A" w:rsidP="0003590A">
            <w:pPr>
              <w:rPr>
                <w:rFonts w:cs="Arial"/>
              </w:rPr>
            </w:pPr>
          </w:p>
        </w:tc>
      </w:tr>
      <w:tr w:rsidR="0003590A" w:rsidRPr="00A80923" w14:paraId="0AF81BF9" w14:textId="77777777" w:rsidTr="00570013">
        <w:tc>
          <w:tcPr>
            <w:tcW w:w="8472" w:type="dxa"/>
            <w:tcBorders>
              <w:top w:val="single" w:sz="4" w:space="0" w:color="auto"/>
              <w:left w:val="single" w:sz="4" w:space="0" w:color="auto"/>
              <w:bottom w:val="single" w:sz="4" w:space="0" w:color="auto"/>
              <w:right w:val="single" w:sz="4" w:space="0" w:color="auto"/>
            </w:tcBorders>
          </w:tcPr>
          <w:p w14:paraId="057D8147" w14:textId="77777777" w:rsidR="0003590A" w:rsidRPr="00FD58DC" w:rsidRDefault="0003590A"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 </w:t>
            </w:r>
            <w:r w:rsidRPr="00A80923">
              <w:rPr>
                <w:rFonts w:cs="Arial"/>
              </w:rPr>
              <w:t xml:space="preserve">decisions </w:t>
            </w:r>
            <w:r>
              <w:rPr>
                <w:rFonts w:cs="Arial"/>
              </w:rPr>
              <w:t xml:space="preserve">(see </w:t>
            </w:r>
            <w:r w:rsidR="001A56D4">
              <w:rPr>
                <w:rFonts w:cs="Arial"/>
              </w:rPr>
              <w:t>Appendix B</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3AD52F79" w14:textId="77777777" w:rsidR="0003590A" w:rsidRPr="00A80923" w:rsidRDefault="0003590A" w:rsidP="0003590A">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1F8B1504" w14:textId="77777777" w:rsidR="0003590A" w:rsidRPr="00A80923" w:rsidRDefault="0003590A" w:rsidP="0003590A">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35B20F0C" w14:textId="77777777" w:rsidR="0003590A" w:rsidRPr="00A80923" w:rsidRDefault="0003590A" w:rsidP="0003590A">
            <w:pPr>
              <w:rPr>
                <w:rFonts w:cs="Arial"/>
              </w:rPr>
            </w:pPr>
          </w:p>
        </w:tc>
      </w:tr>
    </w:tbl>
    <w:p w14:paraId="6B55E669" w14:textId="77777777" w:rsidR="0003590A" w:rsidRDefault="0003590A" w:rsidP="00BF2D23">
      <w:pPr>
        <w:rPr>
          <w:rFonts w:cs="Arial"/>
          <w:b/>
        </w:rPr>
      </w:pPr>
    </w:p>
    <w:p w14:paraId="59754ADF" w14:textId="77777777" w:rsidR="00FD58DC" w:rsidRDefault="00FD58DC" w:rsidP="00463681">
      <w:pPr>
        <w:rPr>
          <w:rFonts w:cs="Arial"/>
        </w:rPr>
      </w:pPr>
    </w:p>
    <w:p w14:paraId="03C62941" w14:textId="77777777" w:rsidR="0003590A" w:rsidRDefault="0003590A" w:rsidP="00463681">
      <w:pPr>
        <w:rPr>
          <w:rFonts w:cs="Arial"/>
        </w:rPr>
      </w:pPr>
    </w:p>
    <w:p w14:paraId="642946BA" w14:textId="77777777" w:rsidR="0003590A" w:rsidRDefault="0003590A" w:rsidP="00463681">
      <w:pPr>
        <w:rPr>
          <w:rFonts w:cs="Arial"/>
        </w:rPr>
      </w:pPr>
    </w:p>
    <w:p w14:paraId="1E8B3C8B" w14:textId="77777777" w:rsidR="0003590A" w:rsidRDefault="0003590A" w:rsidP="00463681">
      <w:pPr>
        <w:rPr>
          <w:rFonts w:cs="Arial"/>
        </w:rPr>
      </w:pPr>
    </w:p>
    <w:p w14:paraId="5E9E5458" w14:textId="77777777" w:rsidR="0003590A" w:rsidRDefault="0003590A" w:rsidP="00463681">
      <w:pPr>
        <w:rPr>
          <w:rFonts w:cs="Arial"/>
        </w:rPr>
      </w:pPr>
    </w:p>
    <w:p w14:paraId="7B16A87B" w14:textId="77777777" w:rsidR="0003590A" w:rsidRDefault="0003590A" w:rsidP="00463681">
      <w:pPr>
        <w:rPr>
          <w:rFonts w:cs="Arial"/>
        </w:rPr>
      </w:pPr>
    </w:p>
    <w:p w14:paraId="2F4A61D5" w14:textId="77777777" w:rsidR="00BF2D23" w:rsidRDefault="00BF2D23" w:rsidP="00BF2D23">
      <w:pPr>
        <w:pStyle w:val="Heading2"/>
      </w:pPr>
      <w:bookmarkStart w:id="64" w:name="_Toc144289579"/>
      <w:r w:rsidRPr="0020630C">
        <w:lastRenderedPageBreak/>
        <w:t xml:space="preserve">Action Card – </w:t>
      </w:r>
      <w:r w:rsidR="00FD58DC">
        <w:t xml:space="preserve">Loss of IT / </w:t>
      </w:r>
      <w:r>
        <w:t>Cyber Incident</w:t>
      </w:r>
      <w:bookmarkEnd w:id="64"/>
      <w:r w:rsidRPr="0020630C">
        <w:t xml:space="preserve"> </w:t>
      </w:r>
    </w:p>
    <w:p w14:paraId="5397F8A0" w14:textId="77777777" w:rsidR="00D72776" w:rsidRPr="00D72776" w:rsidRDefault="00D72776" w:rsidP="00D727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5237EA" w:rsidRPr="00A80923" w14:paraId="69A5AED2" w14:textId="77777777" w:rsidTr="001D5E5F">
        <w:tc>
          <w:tcPr>
            <w:tcW w:w="8472" w:type="dxa"/>
            <w:shd w:val="clear" w:color="auto" w:fill="FF0000"/>
          </w:tcPr>
          <w:p w14:paraId="082A0093" w14:textId="77777777" w:rsidR="005237EA" w:rsidRPr="00A80923" w:rsidRDefault="005237EA" w:rsidP="001D5E5F">
            <w:pPr>
              <w:rPr>
                <w:rFonts w:cs="Arial"/>
                <w:b/>
              </w:rPr>
            </w:pPr>
            <w:r w:rsidRPr="00A80923">
              <w:rPr>
                <w:rFonts w:cs="Arial"/>
                <w:b/>
              </w:rPr>
              <w:t>Action</w:t>
            </w:r>
          </w:p>
        </w:tc>
        <w:tc>
          <w:tcPr>
            <w:tcW w:w="1275" w:type="dxa"/>
            <w:shd w:val="clear" w:color="auto" w:fill="FF0000"/>
          </w:tcPr>
          <w:p w14:paraId="4E64B0D6" w14:textId="77777777" w:rsidR="005237EA" w:rsidRPr="00A80923" w:rsidRDefault="005237EA" w:rsidP="001D5E5F">
            <w:pPr>
              <w:rPr>
                <w:rFonts w:cs="Arial"/>
                <w:b/>
              </w:rPr>
            </w:pPr>
            <w:r w:rsidRPr="00A80923">
              <w:rPr>
                <w:rFonts w:cs="Arial"/>
                <w:b/>
              </w:rPr>
              <w:t>Action Taken</w:t>
            </w:r>
          </w:p>
        </w:tc>
        <w:tc>
          <w:tcPr>
            <w:tcW w:w="1134" w:type="dxa"/>
            <w:shd w:val="clear" w:color="auto" w:fill="FF0000"/>
          </w:tcPr>
          <w:p w14:paraId="07E0ECBE" w14:textId="77777777" w:rsidR="005237EA" w:rsidRPr="00A80923" w:rsidRDefault="005237EA" w:rsidP="001D5E5F">
            <w:pPr>
              <w:rPr>
                <w:rFonts w:cs="Arial"/>
                <w:b/>
              </w:rPr>
            </w:pPr>
            <w:r w:rsidRPr="00A80923">
              <w:rPr>
                <w:rFonts w:cs="Arial"/>
                <w:b/>
              </w:rPr>
              <w:t xml:space="preserve">By Whom </w:t>
            </w:r>
          </w:p>
        </w:tc>
        <w:tc>
          <w:tcPr>
            <w:tcW w:w="4111" w:type="dxa"/>
            <w:shd w:val="clear" w:color="auto" w:fill="FF0000"/>
          </w:tcPr>
          <w:p w14:paraId="5AE6F72F" w14:textId="77777777" w:rsidR="005237EA" w:rsidRPr="00A80923" w:rsidRDefault="005237EA" w:rsidP="001D5E5F">
            <w:pPr>
              <w:rPr>
                <w:rFonts w:cs="Arial"/>
                <w:b/>
              </w:rPr>
            </w:pPr>
            <w:r>
              <w:rPr>
                <w:rFonts w:cs="Arial"/>
                <w:b/>
              </w:rPr>
              <w:t>Notes</w:t>
            </w:r>
          </w:p>
        </w:tc>
      </w:tr>
      <w:tr w:rsidR="005237EA" w:rsidRPr="00A80923" w14:paraId="48A124D5" w14:textId="77777777" w:rsidTr="001D5E5F">
        <w:tc>
          <w:tcPr>
            <w:tcW w:w="8472" w:type="dxa"/>
          </w:tcPr>
          <w:p w14:paraId="1430ABF2" w14:textId="77777777" w:rsidR="005237EA" w:rsidRDefault="005237EA"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2A412DD8" w14:textId="77777777" w:rsidR="005237EA" w:rsidRDefault="005237EA"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21888386" w14:textId="77777777" w:rsidR="005237EA" w:rsidRPr="00A80923" w:rsidRDefault="005237EA" w:rsidP="001D5E5F">
            <w:pPr>
              <w:rPr>
                <w:rFonts w:cs="Arial"/>
              </w:rPr>
            </w:pPr>
          </w:p>
        </w:tc>
        <w:tc>
          <w:tcPr>
            <w:tcW w:w="1134" w:type="dxa"/>
          </w:tcPr>
          <w:p w14:paraId="0D2A6D2C" w14:textId="77777777" w:rsidR="005237EA" w:rsidRPr="00A80923" w:rsidRDefault="005237EA" w:rsidP="001D5E5F">
            <w:pPr>
              <w:rPr>
                <w:rFonts w:cs="Arial"/>
              </w:rPr>
            </w:pPr>
          </w:p>
        </w:tc>
        <w:tc>
          <w:tcPr>
            <w:tcW w:w="4111" w:type="dxa"/>
          </w:tcPr>
          <w:p w14:paraId="2FAADB05" w14:textId="77777777" w:rsidR="005237EA" w:rsidRPr="00A80923" w:rsidRDefault="005237EA" w:rsidP="001D5E5F">
            <w:pPr>
              <w:rPr>
                <w:rFonts w:cs="Arial"/>
              </w:rPr>
            </w:pPr>
          </w:p>
        </w:tc>
      </w:tr>
      <w:tr w:rsidR="005237EA" w:rsidRPr="00A80923" w14:paraId="1DC7755F" w14:textId="77777777" w:rsidTr="001D5E5F">
        <w:tc>
          <w:tcPr>
            <w:tcW w:w="8472" w:type="dxa"/>
          </w:tcPr>
          <w:p w14:paraId="690EED4C" w14:textId="77777777" w:rsidR="005237EA" w:rsidRDefault="005237EA" w:rsidP="008F36EA">
            <w:pPr>
              <w:numPr>
                <w:ilvl w:val="0"/>
                <w:numId w:val="45"/>
              </w:numPr>
              <w:ind w:left="360"/>
              <w:rPr>
                <w:rFonts w:cs="Arial"/>
                <w:bCs/>
              </w:rPr>
            </w:pPr>
            <w:r>
              <w:rPr>
                <w:rFonts w:cs="Arial"/>
                <w:bCs/>
              </w:rPr>
              <w:t>After losing IT infrastructure, revert to physical and paper copies of necessary documents</w:t>
            </w:r>
          </w:p>
          <w:p w14:paraId="7CB2685A" w14:textId="77777777" w:rsidR="005237EA" w:rsidRDefault="005237EA" w:rsidP="008F36EA">
            <w:pPr>
              <w:numPr>
                <w:ilvl w:val="0"/>
                <w:numId w:val="48"/>
              </w:numPr>
              <w:rPr>
                <w:rFonts w:cs="Arial"/>
                <w:bCs/>
              </w:rPr>
            </w:pPr>
            <w:r>
              <w:rPr>
                <w:rFonts w:cs="Arial"/>
                <w:bCs/>
              </w:rPr>
              <w:t>Registers</w:t>
            </w:r>
          </w:p>
          <w:p w14:paraId="635A4C8A" w14:textId="77777777" w:rsidR="005237EA" w:rsidRDefault="005237EA" w:rsidP="008F36EA">
            <w:pPr>
              <w:numPr>
                <w:ilvl w:val="0"/>
                <w:numId w:val="48"/>
              </w:numPr>
              <w:rPr>
                <w:rFonts w:cs="Arial"/>
                <w:bCs/>
              </w:rPr>
            </w:pPr>
            <w:r>
              <w:rPr>
                <w:rFonts w:cs="Arial"/>
                <w:bCs/>
              </w:rPr>
              <w:t>Emergency Plan</w:t>
            </w:r>
          </w:p>
          <w:p w14:paraId="1A37301D" w14:textId="77777777" w:rsidR="005237EA" w:rsidRDefault="005237EA" w:rsidP="008F36EA">
            <w:pPr>
              <w:numPr>
                <w:ilvl w:val="0"/>
                <w:numId w:val="48"/>
              </w:numPr>
              <w:rPr>
                <w:rFonts w:cs="Arial"/>
                <w:bCs/>
              </w:rPr>
            </w:pPr>
            <w:r>
              <w:rPr>
                <w:rFonts w:cs="Arial"/>
                <w:bCs/>
              </w:rPr>
              <w:t>Business Continuity Plan</w:t>
            </w:r>
          </w:p>
          <w:p w14:paraId="523D842D" w14:textId="77777777" w:rsidR="005237EA" w:rsidRPr="00A80923" w:rsidRDefault="005237EA" w:rsidP="008F36EA">
            <w:pPr>
              <w:numPr>
                <w:ilvl w:val="0"/>
                <w:numId w:val="48"/>
              </w:numPr>
              <w:spacing w:line="276" w:lineRule="auto"/>
              <w:rPr>
                <w:rFonts w:cs="Arial"/>
              </w:rPr>
            </w:pPr>
            <w:r>
              <w:rPr>
                <w:rFonts w:cs="Arial"/>
                <w:bCs/>
              </w:rPr>
              <w:t>Disaster Recovery Plan</w:t>
            </w:r>
          </w:p>
        </w:tc>
        <w:tc>
          <w:tcPr>
            <w:tcW w:w="1275" w:type="dxa"/>
          </w:tcPr>
          <w:p w14:paraId="1D04A2AB" w14:textId="77777777" w:rsidR="005237EA" w:rsidRPr="00A80923" w:rsidRDefault="005237EA" w:rsidP="005237EA">
            <w:pPr>
              <w:rPr>
                <w:rFonts w:cs="Arial"/>
              </w:rPr>
            </w:pPr>
          </w:p>
        </w:tc>
        <w:tc>
          <w:tcPr>
            <w:tcW w:w="1134" w:type="dxa"/>
          </w:tcPr>
          <w:p w14:paraId="55E13850" w14:textId="77777777" w:rsidR="005237EA" w:rsidRPr="00A80923" w:rsidRDefault="005237EA" w:rsidP="005237EA">
            <w:pPr>
              <w:rPr>
                <w:rFonts w:cs="Arial"/>
              </w:rPr>
            </w:pPr>
          </w:p>
        </w:tc>
        <w:tc>
          <w:tcPr>
            <w:tcW w:w="4111" w:type="dxa"/>
          </w:tcPr>
          <w:p w14:paraId="3C3A25C3" w14:textId="77777777" w:rsidR="005237EA" w:rsidRPr="00A80923" w:rsidRDefault="005237EA" w:rsidP="005237EA">
            <w:pPr>
              <w:rPr>
                <w:rFonts w:cs="Arial"/>
              </w:rPr>
            </w:pPr>
          </w:p>
        </w:tc>
      </w:tr>
      <w:tr w:rsidR="005237EA" w:rsidRPr="00A80923" w14:paraId="1DBCB9F6" w14:textId="77777777" w:rsidTr="001D5E5F">
        <w:tc>
          <w:tcPr>
            <w:tcW w:w="8472" w:type="dxa"/>
          </w:tcPr>
          <w:p w14:paraId="07EE7496" w14:textId="77777777" w:rsidR="005237EA" w:rsidRPr="00A80923" w:rsidRDefault="005237EA" w:rsidP="008F36EA">
            <w:pPr>
              <w:numPr>
                <w:ilvl w:val="0"/>
                <w:numId w:val="45"/>
              </w:numPr>
              <w:spacing w:line="276" w:lineRule="auto"/>
              <w:ind w:left="360"/>
              <w:rPr>
                <w:rFonts w:cs="Arial"/>
              </w:rPr>
            </w:pPr>
            <w:r>
              <w:rPr>
                <w:rFonts w:cs="Arial"/>
                <w:bCs/>
              </w:rPr>
              <w:t>Upon being attacked by a Cyber Incident disconnect your internet and disable remote access.</w:t>
            </w:r>
          </w:p>
        </w:tc>
        <w:tc>
          <w:tcPr>
            <w:tcW w:w="1275" w:type="dxa"/>
          </w:tcPr>
          <w:p w14:paraId="61FB655F" w14:textId="77777777" w:rsidR="005237EA" w:rsidRPr="00A80923" w:rsidRDefault="005237EA" w:rsidP="005237EA">
            <w:pPr>
              <w:rPr>
                <w:rFonts w:cs="Arial"/>
              </w:rPr>
            </w:pPr>
          </w:p>
        </w:tc>
        <w:tc>
          <w:tcPr>
            <w:tcW w:w="1134" w:type="dxa"/>
          </w:tcPr>
          <w:p w14:paraId="046CE746" w14:textId="77777777" w:rsidR="005237EA" w:rsidRPr="00A80923" w:rsidRDefault="005237EA" w:rsidP="005237EA">
            <w:pPr>
              <w:rPr>
                <w:rFonts w:cs="Arial"/>
              </w:rPr>
            </w:pPr>
          </w:p>
        </w:tc>
        <w:tc>
          <w:tcPr>
            <w:tcW w:w="4111" w:type="dxa"/>
          </w:tcPr>
          <w:p w14:paraId="60F12246" w14:textId="77777777" w:rsidR="005237EA" w:rsidRPr="00A80923" w:rsidRDefault="005237EA" w:rsidP="005237EA">
            <w:pPr>
              <w:rPr>
                <w:rFonts w:cs="Arial"/>
              </w:rPr>
            </w:pPr>
          </w:p>
        </w:tc>
      </w:tr>
      <w:tr w:rsidR="005237EA" w:rsidRPr="00A80923" w14:paraId="35BD78EC" w14:textId="77777777" w:rsidTr="001D5E5F">
        <w:tc>
          <w:tcPr>
            <w:tcW w:w="8472" w:type="dxa"/>
          </w:tcPr>
          <w:p w14:paraId="6C36E6BC" w14:textId="77777777" w:rsidR="005237EA" w:rsidRPr="00A80923" w:rsidRDefault="005237EA" w:rsidP="008F36EA">
            <w:pPr>
              <w:numPr>
                <w:ilvl w:val="0"/>
                <w:numId w:val="45"/>
              </w:numPr>
              <w:spacing w:line="276" w:lineRule="auto"/>
              <w:ind w:left="360"/>
              <w:rPr>
                <w:rFonts w:cs="Arial"/>
              </w:rPr>
            </w:pPr>
            <w:r>
              <w:rPr>
                <w:rFonts w:cs="Arial"/>
              </w:rPr>
              <w:t>Inform the Head Teacher.</w:t>
            </w:r>
          </w:p>
        </w:tc>
        <w:tc>
          <w:tcPr>
            <w:tcW w:w="1275" w:type="dxa"/>
          </w:tcPr>
          <w:p w14:paraId="113EA85F" w14:textId="77777777" w:rsidR="005237EA" w:rsidRPr="00A80923" w:rsidRDefault="005237EA" w:rsidP="005237EA">
            <w:pPr>
              <w:rPr>
                <w:rFonts w:cs="Arial"/>
              </w:rPr>
            </w:pPr>
          </w:p>
        </w:tc>
        <w:tc>
          <w:tcPr>
            <w:tcW w:w="1134" w:type="dxa"/>
          </w:tcPr>
          <w:p w14:paraId="2BCDF18C" w14:textId="77777777" w:rsidR="005237EA" w:rsidRPr="00A80923" w:rsidRDefault="005237EA" w:rsidP="005237EA">
            <w:pPr>
              <w:rPr>
                <w:rFonts w:cs="Arial"/>
              </w:rPr>
            </w:pPr>
          </w:p>
        </w:tc>
        <w:tc>
          <w:tcPr>
            <w:tcW w:w="4111" w:type="dxa"/>
          </w:tcPr>
          <w:p w14:paraId="16B841B5" w14:textId="77777777" w:rsidR="005237EA" w:rsidRPr="00A80923" w:rsidRDefault="005237EA" w:rsidP="005237EA">
            <w:pPr>
              <w:rPr>
                <w:rFonts w:cs="Arial"/>
              </w:rPr>
            </w:pPr>
          </w:p>
        </w:tc>
      </w:tr>
      <w:tr w:rsidR="005237EA" w:rsidRPr="00A80923" w14:paraId="4D9880C6" w14:textId="77777777" w:rsidTr="001D5E5F">
        <w:tc>
          <w:tcPr>
            <w:tcW w:w="8472" w:type="dxa"/>
          </w:tcPr>
          <w:p w14:paraId="40D4CA1B" w14:textId="77777777" w:rsidR="005237EA" w:rsidRPr="00A80923" w:rsidRDefault="005237EA" w:rsidP="008F36EA">
            <w:pPr>
              <w:numPr>
                <w:ilvl w:val="0"/>
                <w:numId w:val="45"/>
              </w:numPr>
              <w:spacing w:line="276" w:lineRule="auto"/>
              <w:ind w:left="360"/>
              <w:rPr>
                <w:rFonts w:cs="Arial"/>
              </w:rPr>
            </w:pPr>
            <w:r>
              <w:rPr>
                <w:rFonts w:cs="Arial"/>
              </w:rPr>
              <w:t>Assess the impacts of the incident on the welfare of pupils and staff.</w:t>
            </w:r>
          </w:p>
        </w:tc>
        <w:tc>
          <w:tcPr>
            <w:tcW w:w="1275" w:type="dxa"/>
          </w:tcPr>
          <w:p w14:paraId="3E5A3584" w14:textId="77777777" w:rsidR="005237EA" w:rsidRPr="00A80923" w:rsidRDefault="005237EA" w:rsidP="005237EA">
            <w:pPr>
              <w:rPr>
                <w:rFonts w:cs="Arial"/>
              </w:rPr>
            </w:pPr>
          </w:p>
        </w:tc>
        <w:tc>
          <w:tcPr>
            <w:tcW w:w="1134" w:type="dxa"/>
          </w:tcPr>
          <w:p w14:paraId="25C3DC46" w14:textId="77777777" w:rsidR="005237EA" w:rsidRPr="00A80923" w:rsidRDefault="005237EA" w:rsidP="005237EA">
            <w:pPr>
              <w:rPr>
                <w:rFonts w:cs="Arial"/>
              </w:rPr>
            </w:pPr>
          </w:p>
        </w:tc>
        <w:tc>
          <w:tcPr>
            <w:tcW w:w="4111" w:type="dxa"/>
          </w:tcPr>
          <w:p w14:paraId="65E642AB" w14:textId="77777777" w:rsidR="005237EA" w:rsidRPr="00A80923" w:rsidRDefault="005237EA" w:rsidP="005237EA">
            <w:pPr>
              <w:rPr>
                <w:rFonts w:cs="Arial"/>
              </w:rPr>
            </w:pPr>
          </w:p>
        </w:tc>
      </w:tr>
      <w:tr w:rsidR="005237EA" w:rsidRPr="00A80923" w14:paraId="4C2AA8BF" w14:textId="77777777" w:rsidTr="001D5E5F">
        <w:tc>
          <w:tcPr>
            <w:tcW w:w="8472" w:type="dxa"/>
          </w:tcPr>
          <w:p w14:paraId="6E90FFEC" w14:textId="77777777" w:rsidR="005237EA" w:rsidRPr="00A80923" w:rsidRDefault="005237EA" w:rsidP="008F36EA">
            <w:pPr>
              <w:numPr>
                <w:ilvl w:val="0"/>
                <w:numId w:val="45"/>
              </w:numPr>
              <w:spacing w:line="276" w:lineRule="auto"/>
              <w:ind w:left="360"/>
              <w:rPr>
                <w:rFonts w:cs="Arial"/>
              </w:rPr>
            </w:pPr>
            <w:r>
              <w:rPr>
                <w:rFonts w:cs="Arial"/>
              </w:rPr>
              <w:t>H</w:t>
            </w:r>
            <w:r w:rsidRPr="00A80923">
              <w:rPr>
                <w:rFonts w:cs="Arial"/>
              </w:rPr>
              <w:t>old</w:t>
            </w:r>
            <w:r>
              <w:rPr>
                <w:rFonts w:cs="Arial"/>
              </w:rPr>
              <w:t xml:space="preserve"> a</w:t>
            </w:r>
            <w:r w:rsidRPr="00A80923">
              <w:rPr>
                <w:rFonts w:cs="Arial"/>
              </w:rPr>
              <w:t xml:space="preserve"> meeting of</w:t>
            </w:r>
            <w:r>
              <w:rPr>
                <w:rFonts w:cs="Arial"/>
              </w:rPr>
              <w:t xml:space="preserve"> the</w:t>
            </w:r>
            <w:r w:rsidRPr="00A80923">
              <w:rPr>
                <w:rFonts w:cs="Arial"/>
              </w:rPr>
              <w:t xml:space="preserve"> </w:t>
            </w:r>
            <w:r>
              <w:rPr>
                <w:rFonts w:cs="Arial"/>
              </w:rPr>
              <w:t>Emergency Management Team</w:t>
            </w:r>
            <w:r w:rsidRPr="00A80923">
              <w:rPr>
                <w:rFonts w:cs="Arial"/>
              </w:rPr>
              <w:t xml:space="preserve"> (</w:t>
            </w:r>
            <w:r>
              <w:rPr>
                <w:rFonts w:cs="Arial"/>
              </w:rPr>
              <w:t>EMT</w:t>
            </w:r>
            <w:r w:rsidRPr="00A80923">
              <w:rPr>
                <w:rFonts w:cs="Arial"/>
              </w:rPr>
              <w:t>) to establish a plan of action.</w:t>
            </w:r>
          </w:p>
        </w:tc>
        <w:tc>
          <w:tcPr>
            <w:tcW w:w="1275" w:type="dxa"/>
          </w:tcPr>
          <w:p w14:paraId="4BB6F253" w14:textId="77777777" w:rsidR="005237EA" w:rsidRPr="00A80923" w:rsidRDefault="005237EA" w:rsidP="005237EA">
            <w:pPr>
              <w:rPr>
                <w:rFonts w:cs="Arial"/>
              </w:rPr>
            </w:pPr>
          </w:p>
        </w:tc>
        <w:tc>
          <w:tcPr>
            <w:tcW w:w="1134" w:type="dxa"/>
          </w:tcPr>
          <w:p w14:paraId="447B4214" w14:textId="77777777" w:rsidR="005237EA" w:rsidRPr="00A80923" w:rsidRDefault="005237EA" w:rsidP="005237EA">
            <w:pPr>
              <w:rPr>
                <w:rFonts w:cs="Arial"/>
              </w:rPr>
            </w:pPr>
          </w:p>
        </w:tc>
        <w:tc>
          <w:tcPr>
            <w:tcW w:w="4111" w:type="dxa"/>
          </w:tcPr>
          <w:p w14:paraId="47A2D0A2" w14:textId="77777777" w:rsidR="005237EA" w:rsidRPr="00A80923" w:rsidRDefault="005237EA" w:rsidP="005237EA">
            <w:pPr>
              <w:rPr>
                <w:rFonts w:cs="Arial"/>
              </w:rPr>
            </w:pPr>
          </w:p>
        </w:tc>
      </w:tr>
      <w:tr w:rsidR="005237EA" w:rsidRPr="00A80923" w14:paraId="4999D0C9" w14:textId="77777777" w:rsidTr="001D5E5F">
        <w:tc>
          <w:tcPr>
            <w:tcW w:w="8472" w:type="dxa"/>
          </w:tcPr>
          <w:p w14:paraId="1B9895AF" w14:textId="77777777" w:rsidR="005237EA" w:rsidRPr="00A80923" w:rsidRDefault="005237EA" w:rsidP="008F36EA">
            <w:pPr>
              <w:numPr>
                <w:ilvl w:val="0"/>
                <w:numId w:val="45"/>
              </w:numPr>
              <w:spacing w:line="276" w:lineRule="auto"/>
              <w:ind w:left="360"/>
              <w:rPr>
                <w:rFonts w:cs="Arial"/>
              </w:rPr>
            </w:pPr>
            <w:r>
              <w:rPr>
                <w:rFonts w:cs="Arial"/>
              </w:rPr>
              <w:t>Where a pupil or staff member is the perpetuator, decide approach to suspension and investigation alongside the support of the police and Local Authority as required.</w:t>
            </w:r>
          </w:p>
        </w:tc>
        <w:tc>
          <w:tcPr>
            <w:tcW w:w="1275" w:type="dxa"/>
          </w:tcPr>
          <w:p w14:paraId="47B31C70" w14:textId="77777777" w:rsidR="005237EA" w:rsidRPr="00A80923" w:rsidRDefault="005237EA" w:rsidP="005237EA">
            <w:pPr>
              <w:rPr>
                <w:rFonts w:cs="Arial"/>
              </w:rPr>
            </w:pPr>
          </w:p>
        </w:tc>
        <w:tc>
          <w:tcPr>
            <w:tcW w:w="1134" w:type="dxa"/>
          </w:tcPr>
          <w:p w14:paraId="3D56C190" w14:textId="77777777" w:rsidR="005237EA" w:rsidRPr="00A80923" w:rsidRDefault="005237EA" w:rsidP="005237EA">
            <w:pPr>
              <w:rPr>
                <w:rFonts w:cs="Arial"/>
              </w:rPr>
            </w:pPr>
          </w:p>
        </w:tc>
        <w:tc>
          <w:tcPr>
            <w:tcW w:w="4111" w:type="dxa"/>
          </w:tcPr>
          <w:p w14:paraId="444C9917" w14:textId="77777777" w:rsidR="005237EA" w:rsidRPr="00A80923" w:rsidRDefault="005237EA" w:rsidP="005237EA">
            <w:pPr>
              <w:rPr>
                <w:rFonts w:cs="Arial"/>
              </w:rPr>
            </w:pPr>
          </w:p>
        </w:tc>
      </w:tr>
      <w:tr w:rsidR="005237EA" w:rsidRPr="00A80923" w14:paraId="54B2EBC8" w14:textId="77777777" w:rsidTr="001D5E5F">
        <w:tc>
          <w:tcPr>
            <w:tcW w:w="8472" w:type="dxa"/>
          </w:tcPr>
          <w:p w14:paraId="2CEB8929" w14:textId="77777777" w:rsidR="005237EA" w:rsidRPr="00A80923" w:rsidRDefault="005237EA" w:rsidP="008F36EA">
            <w:pPr>
              <w:numPr>
                <w:ilvl w:val="0"/>
                <w:numId w:val="45"/>
              </w:numPr>
              <w:spacing w:line="276" w:lineRule="auto"/>
              <w:ind w:left="360"/>
              <w:rPr>
                <w:rFonts w:cs="Arial"/>
              </w:rPr>
            </w:pPr>
            <w:r>
              <w:rPr>
                <w:rFonts w:cs="Arial"/>
              </w:rPr>
              <w:t xml:space="preserve">Contact the Police to report Cyber Crime on </w:t>
            </w:r>
            <w:r w:rsidRPr="009D7F3C">
              <w:rPr>
                <w:rFonts w:cs="Arial"/>
              </w:rPr>
              <w:t>101</w:t>
            </w:r>
          </w:p>
        </w:tc>
        <w:tc>
          <w:tcPr>
            <w:tcW w:w="1275" w:type="dxa"/>
          </w:tcPr>
          <w:p w14:paraId="62F9B113" w14:textId="77777777" w:rsidR="005237EA" w:rsidRPr="00A80923" w:rsidRDefault="005237EA" w:rsidP="005237EA">
            <w:pPr>
              <w:rPr>
                <w:rFonts w:cs="Arial"/>
              </w:rPr>
            </w:pPr>
          </w:p>
        </w:tc>
        <w:tc>
          <w:tcPr>
            <w:tcW w:w="1134" w:type="dxa"/>
          </w:tcPr>
          <w:p w14:paraId="200B152C" w14:textId="77777777" w:rsidR="005237EA" w:rsidRPr="00A80923" w:rsidRDefault="005237EA" w:rsidP="005237EA">
            <w:pPr>
              <w:rPr>
                <w:rFonts w:cs="Arial"/>
              </w:rPr>
            </w:pPr>
          </w:p>
        </w:tc>
        <w:tc>
          <w:tcPr>
            <w:tcW w:w="4111" w:type="dxa"/>
          </w:tcPr>
          <w:p w14:paraId="643808B5" w14:textId="77777777" w:rsidR="005237EA" w:rsidRPr="00A80923" w:rsidRDefault="005237EA" w:rsidP="005237EA">
            <w:pPr>
              <w:rPr>
                <w:rFonts w:cs="Arial"/>
              </w:rPr>
            </w:pPr>
          </w:p>
        </w:tc>
      </w:tr>
      <w:tr w:rsidR="005237EA" w:rsidRPr="00A80923" w14:paraId="768C63E3" w14:textId="77777777" w:rsidTr="001D5E5F">
        <w:tc>
          <w:tcPr>
            <w:tcW w:w="8472" w:type="dxa"/>
          </w:tcPr>
          <w:p w14:paraId="6F0C444D" w14:textId="77777777" w:rsidR="005237EA" w:rsidRPr="00A80923" w:rsidRDefault="005237EA" w:rsidP="008F36EA">
            <w:pPr>
              <w:numPr>
                <w:ilvl w:val="0"/>
                <w:numId w:val="47"/>
              </w:numPr>
              <w:spacing w:line="276" w:lineRule="auto"/>
              <w:rPr>
                <w:rFonts w:cs="Arial"/>
              </w:rPr>
            </w:pPr>
            <w:r w:rsidRPr="009D7F3C">
              <w:rPr>
                <w:rFonts w:cs="Arial"/>
                <w:color w:val="0B0C0C"/>
                <w:shd w:val="clear" w:color="auto" w:fill="FFFFFF"/>
              </w:rPr>
              <w:t>You should report any suspicious cyber incident to Action Fraud on 0300 123 2040 or </w:t>
            </w:r>
            <w:hyperlink r:id="rId26" w:history="1">
              <w:r w:rsidRPr="009D7F3C">
                <w:rPr>
                  <w:rStyle w:val="Hyperlink"/>
                  <w:rFonts w:cs="Arial"/>
                  <w:color w:val="1D70B8"/>
                  <w:shd w:val="clear" w:color="auto" w:fill="FFFFFF"/>
                </w:rPr>
                <w:t>on the Action Fraud website</w:t>
              </w:r>
            </w:hyperlink>
            <w:r w:rsidRPr="009D7F3C">
              <w:rPr>
                <w:rFonts w:cs="Arial"/>
                <w:color w:val="0B0C0C"/>
                <w:shd w:val="clear" w:color="auto" w:fill="FFFFFF"/>
              </w:rPr>
              <w:t>.</w:t>
            </w:r>
          </w:p>
        </w:tc>
        <w:tc>
          <w:tcPr>
            <w:tcW w:w="1275" w:type="dxa"/>
          </w:tcPr>
          <w:p w14:paraId="44A52659" w14:textId="77777777" w:rsidR="005237EA" w:rsidRPr="00A80923" w:rsidRDefault="005237EA" w:rsidP="005237EA">
            <w:pPr>
              <w:rPr>
                <w:rFonts w:cs="Arial"/>
              </w:rPr>
            </w:pPr>
          </w:p>
        </w:tc>
        <w:tc>
          <w:tcPr>
            <w:tcW w:w="1134" w:type="dxa"/>
          </w:tcPr>
          <w:p w14:paraId="0EBCFF39" w14:textId="77777777" w:rsidR="005237EA" w:rsidRPr="00A80923" w:rsidRDefault="005237EA" w:rsidP="005237EA">
            <w:pPr>
              <w:rPr>
                <w:rFonts w:cs="Arial"/>
              </w:rPr>
            </w:pPr>
          </w:p>
        </w:tc>
        <w:tc>
          <w:tcPr>
            <w:tcW w:w="4111" w:type="dxa"/>
          </w:tcPr>
          <w:p w14:paraId="0397EDDA" w14:textId="77777777" w:rsidR="005237EA" w:rsidRPr="00A80923" w:rsidRDefault="005237EA" w:rsidP="005237EA">
            <w:pPr>
              <w:rPr>
                <w:rFonts w:cs="Arial"/>
              </w:rPr>
            </w:pPr>
          </w:p>
        </w:tc>
      </w:tr>
      <w:tr w:rsidR="005237EA" w:rsidRPr="00A80923" w14:paraId="28C6CCAB" w14:textId="77777777" w:rsidTr="001D5E5F">
        <w:tc>
          <w:tcPr>
            <w:tcW w:w="8472" w:type="dxa"/>
          </w:tcPr>
          <w:p w14:paraId="02E0F54D" w14:textId="77777777" w:rsidR="005237EA" w:rsidRPr="00A80923" w:rsidRDefault="005237EA" w:rsidP="008F36EA">
            <w:pPr>
              <w:numPr>
                <w:ilvl w:val="0"/>
                <w:numId w:val="45"/>
              </w:numPr>
              <w:spacing w:line="276" w:lineRule="auto"/>
              <w:ind w:left="360"/>
              <w:rPr>
                <w:rFonts w:cs="Arial"/>
              </w:rPr>
            </w:pPr>
            <w:r>
              <w:rPr>
                <w:rFonts w:cs="Arial"/>
              </w:rPr>
              <w:t xml:space="preserve">Headteacher to decide whether to close the </w:t>
            </w:r>
            <w:proofErr w:type="gramStart"/>
            <w:r>
              <w:rPr>
                <w:rFonts w:cs="Arial"/>
              </w:rPr>
              <w:t>Setting</w:t>
            </w:r>
            <w:proofErr w:type="gramEnd"/>
            <w:r>
              <w:rPr>
                <w:rFonts w:cs="Arial"/>
              </w:rPr>
              <w:t xml:space="preserve"> and send pupils home as per Closing the Setting Action Card.</w:t>
            </w:r>
          </w:p>
        </w:tc>
        <w:tc>
          <w:tcPr>
            <w:tcW w:w="1275" w:type="dxa"/>
          </w:tcPr>
          <w:p w14:paraId="0B2F4BF0" w14:textId="77777777" w:rsidR="005237EA" w:rsidRPr="00A80923" w:rsidRDefault="005237EA" w:rsidP="005237EA">
            <w:pPr>
              <w:rPr>
                <w:rFonts w:cs="Arial"/>
              </w:rPr>
            </w:pPr>
          </w:p>
        </w:tc>
        <w:tc>
          <w:tcPr>
            <w:tcW w:w="1134" w:type="dxa"/>
          </w:tcPr>
          <w:p w14:paraId="3080FC2D" w14:textId="77777777" w:rsidR="005237EA" w:rsidRPr="00A80923" w:rsidRDefault="005237EA" w:rsidP="005237EA">
            <w:pPr>
              <w:rPr>
                <w:rFonts w:cs="Arial"/>
              </w:rPr>
            </w:pPr>
          </w:p>
        </w:tc>
        <w:tc>
          <w:tcPr>
            <w:tcW w:w="4111" w:type="dxa"/>
          </w:tcPr>
          <w:p w14:paraId="5F57077A" w14:textId="77777777" w:rsidR="005237EA" w:rsidRPr="00A80923" w:rsidRDefault="005237EA" w:rsidP="005237EA">
            <w:pPr>
              <w:rPr>
                <w:rFonts w:cs="Arial"/>
              </w:rPr>
            </w:pPr>
          </w:p>
        </w:tc>
      </w:tr>
      <w:tr w:rsidR="005237EA" w:rsidRPr="00A80923" w14:paraId="76414479" w14:textId="77777777" w:rsidTr="001D5E5F">
        <w:tc>
          <w:tcPr>
            <w:tcW w:w="8472" w:type="dxa"/>
          </w:tcPr>
          <w:p w14:paraId="6DA68925" w14:textId="77777777" w:rsidR="005237EA" w:rsidRPr="00A80923" w:rsidRDefault="005237EA" w:rsidP="008F36EA">
            <w:pPr>
              <w:numPr>
                <w:ilvl w:val="0"/>
                <w:numId w:val="45"/>
              </w:numPr>
              <w:spacing w:line="276" w:lineRule="auto"/>
              <w:ind w:left="360"/>
              <w:rPr>
                <w:rFonts w:cs="Arial"/>
              </w:rPr>
            </w:pPr>
            <w:r w:rsidRPr="009D7F3C">
              <w:rPr>
                <w:rFonts w:cs="Arial"/>
                <w:color w:val="0B0C0C"/>
                <w:shd w:val="clear" w:color="auto" w:fill="FFFFFF"/>
              </w:rPr>
              <w:t>Where the incident causes long term closure, the closure of more than</w:t>
            </w:r>
            <w:r>
              <w:rPr>
                <w:rFonts w:cs="Arial"/>
                <w:color w:val="0B0C0C"/>
                <w:shd w:val="clear" w:color="auto" w:fill="FFFFFF"/>
              </w:rPr>
              <w:t xml:space="preserve"> one setting</w:t>
            </w:r>
            <w:r w:rsidRPr="009D7F3C">
              <w:rPr>
                <w:rFonts w:cs="Arial"/>
                <w:color w:val="0B0C0C"/>
                <w:shd w:val="clear" w:color="auto" w:fill="FFFFFF"/>
              </w:rPr>
              <w:t xml:space="preserve"> or serious financial damage, you should also </w:t>
            </w:r>
            <w:hyperlink r:id="rId27" w:history="1">
              <w:r w:rsidRPr="009D7F3C">
                <w:rPr>
                  <w:rStyle w:val="Hyperlink"/>
                  <w:rFonts w:cs="Arial"/>
                  <w:color w:val="1D70B8"/>
                  <w:shd w:val="clear" w:color="auto" w:fill="FFFFFF"/>
                </w:rPr>
                <w:t>inform the National Cyber Security Centre</w:t>
              </w:r>
            </w:hyperlink>
            <w:r w:rsidRPr="009D7F3C">
              <w:rPr>
                <w:rFonts w:cs="Arial"/>
                <w:color w:val="0B0C0C"/>
                <w:shd w:val="clear" w:color="auto" w:fill="FFFFFF"/>
              </w:rPr>
              <w:t>.</w:t>
            </w:r>
          </w:p>
        </w:tc>
        <w:tc>
          <w:tcPr>
            <w:tcW w:w="1275" w:type="dxa"/>
          </w:tcPr>
          <w:p w14:paraId="28E84628" w14:textId="77777777" w:rsidR="005237EA" w:rsidRPr="00A80923" w:rsidRDefault="005237EA" w:rsidP="005237EA">
            <w:pPr>
              <w:rPr>
                <w:rFonts w:cs="Arial"/>
              </w:rPr>
            </w:pPr>
          </w:p>
        </w:tc>
        <w:tc>
          <w:tcPr>
            <w:tcW w:w="1134" w:type="dxa"/>
          </w:tcPr>
          <w:p w14:paraId="71D82DCB" w14:textId="77777777" w:rsidR="005237EA" w:rsidRPr="00A80923" w:rsidRDefault="005237EA" w:rsidP="005237EA">
            <w:pPr>
              <w:rPr>
                <w:rFonts w:cs="Arial"/>
              </w:rPr>
            </w:pPr>
          </w:p>
        </w:tc>
        <w:tc>
          <w:tcPr>
            <w:tcW w:w="4111" w:type="dxa"/>
          </w:tcPr>
          <w:p w14:paraId="0D61A69B" w14:textId="77777777" w:rsidR="005237EA" w:rsidRPr="00A80923" w:rsidRDefault="005237EA" w:rsidP="005237EA">
            <w:pPr>
              <w:rPr>
                <w:rFonts w:cs="Arial"/>
              </w:rPr>
            </w:pPr>
          </w:p>
        </w:tc>
      </w:tr>
      <w:tr w:rsidR="005237EA" w:rsidRPr="00A80923" w14:paraId="4034DBA4" w14:textId="77777777" w:rsidTr="001D5E5F">
        <w:tc>
          <w:tcPr>
            <w:tcW w:w="8472" w:type="dxa"/>
            <w:tcBorders>
              <w:top w:val="single" w:sz="4" w:space="0" w:color="auto"/>
              <w:left w:val="single" w:sz="4" w:space="0" w:color="auto"/>
              <w:bottom w:val="single" w:sz="4" w:space="0" w:color="auto"/>
              <w:right w:val="single" w:sz="4" w:space="0" w:color="auto"/>
            </w:tcBorders>
          </w:tcPr>
          <w:p w14:paraId="40ECD0B1" w14:textId="77777777" w:rsidR="005237EA" w:rsidRPr="00FD58DC" w:rsidRDefault="005237EA"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 </w:t>
            </w:r>
            <w:r w:rsidRPr="00A80923">
              <w:rPr>
                <w:rFonts w:cs="Arial"/>
              </w:rPr>
              <w:t xml:space="preserve">decisions </w:t>
            </w:r>
            <w:r>
              <w:rPr>
                <w:rFonts w:cs="Arial"/>
              </w:rPr>
              <w:t xml:space="preserve">(see </w:t>
            </w:r>
            <w:r w:rsidR="001A56D4">
              <w:rPr>
                <w:rFonts w:cs="Arial"/>
              </w:rPr>
              <w:t>Appendix B</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580EDE28" w14:textId="77777777" w:rsidR="005237EA" w:rsidRPr="00A80923" w:rsidRDefault="005237EA" w:rsidP="005237EA">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4D6D85CA" w14:textId="77777777" w:rsidR="005237EA" w:rsidRPr="00A80923" w:rsidRDefault="005237EA" w:rsidP="005237EA">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7DB26760" w14:textId="77777777" w:rsidR="005237EA" w:rsidRPr="00A80923" w:rsidRDefault="005237EA" w:rsidP="005237EA">
            <w:pPr>
              <w:rPr>
                <w:rFonts w:cs="Arial"/>
              </w:rPr>
            </w:pPr>
          </w:p>
        </w:tc>
      </w:tr>
    </w:tbl>
    <w:p w14:paraId="46DAEF88" w14:textId="77777777" w:rsidR="005237EA" w:rsidRDefault="00007F88" w:rsidP="005237EA">
      <w:pPr>
        <w:pStyle w:val="Heading2"/>
      </w:pPr>
      <w:bookmarkStart w:id="65" w:name="_Toc114670243"/>
      <w:bookmarkStart w:id="66" w:name="_Toc144289580"/>
      <w:r w:rsidRPr="0020630C">
        <w:lastRenderedPageBreak/>
        <w:t>Action Card – Intruders</w:t>
      </w:r>
      <w:bookmarkEnd w:id="65"/>
      <w:bookmarkEnd w:id="66"/>
    </w:p>
    <w:p w14:paraId="5823FCC9" w14:textId="77777777" w:rsidR="00EE4B49" w:rsidRPr="00EE4B49" w:rsidRDefault="00EE4B49" w:rsidP="00EE4B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5237EA" w:rsidRPr="00A80923" w14:paraId="39F28447" w14:textId="77777777" w:rsidTr="001D5E5F">
        <w:tc>
          <w:tcPr>
            <w:tcW w:w="8472" w:type="dxa"/>
            <w:shd w:val="clear" w:color="auto" w:fill="FF0000"/>
          </w:tcPr>
          <w:p w14:paraId="77A596B0" w14:textId="77777777" w:rsidR="005237EA" w:rsidRPr="00A80923" w:rsidRDefault="005237EA" w:rsidP="001D5E5F">
            <w:pPr>
              <w:rPr>
                <w:rFonts w:cs="Arial"/>
                <w:b/>
              </w:rPr>
            </w:pPr>
            <w:r w:rsidRPr="00A80923">
              <w:rPr>
                <w:rFonts w:cs="Arial"/>
                <w:b/>
              </w:rPr>
              <w:t>Action</w:t>
            </w:r>
          </w:p>
        </w:tc>
        <w:tc>
          <w:tcPr>
            <w:tcW w:w="1275" w:type="dxa"/>
            <w:shd w:val="clear" w:color="auto" w:fill="FF0000"/>
          </w:tcPr>
          <w:p w14:paraId="2692DED1" w14:textId="77777777" w:rsidR="005237EA" w:rsidRPr="00A80923" w:rsidRDefault="005237EA" w:rsidP="001D5E5F">
            <w:pPr>
              <w:rPr>
                <w:rFonts w:cs="Arial"/>
                <w:b/>
              </w:rPr>
            </w:pPr>
            <w:r w:rsidRPr="00A80923">
              <w:rPr>
                <w:rFonts w:cs="Arial"/>
                <w:b/>
              </w:rPr>
              <w:t>Action Taken</w:t>
            </w:r>
          </w:p>
        </w:tc>
        <w:tc>
          <w:tcPr>
            <w:tcW w:w="1134" w:type="dxa"/>
            <w:shd w:val="clear" w:color="auto" w:fill="FF0000"/>
          </w:tcPr>
          <w:p w14:paraId="6B7ABB95" w14:textId="77777777" w:rsidR="005237EA" w:rsidRPr="00A80923" w:rsidRDefault="005237EA" w:rsidP="001D5E5F">
            <w:pPr>
              <w:rPr>
                <w:rFonts w:cs="Arial"/>
                <w:b/>
              </w:rPr>
            </w:pPr>
            <w:r w:rsidRPr="00A80923">
              <w:rPr>
                <w:rFonts w:cs="Arial"/>
                <w:b/>
              </w:rPr>
              <w:t xml:space="preserve">By Whom </w:t>
            </w:r>
          </w:p>
        </w:tc>
        <w:tc>
          <w:tcPr>
            <w:tcW w:w="4111" w:type="dxa"/>
            <w:shd w:val="clear" w:color="auto" w:fill="FF0000"/>
          </w:tcPr>
          <w:p w14:paraId="5E7B4427" w14:textId="77777777" w:rsidR="005237EA" w:rsidRPr="00A80923" w:rsidRDefault="005237EA" w:rsidP="001D5E5F">
            <w:pPr>
              <w:rPr>
                <w:rFonts w:cs="Arial"/>
                <w:b/>
              </w:rPr>
            </w:pPr>
            <w:r>
              <w:rPr>
                <w:rFonts w:cs="Arial"/>
                <w:b/>
              </w:rPr>
              <w:t>Notes</w:t>
            </w:r>
          </w:p>
        </w:tc>
      </w:tr>
      <w:tr w:rsidR="005237EA" w:rsidRPr="00A80923" w14:paraId="1B29DCD8" w14:textId="77777777" w:rsidTr="001D5E5F">
        <w:tc>
          <w:tcPr>
            <w:tcW w:w="8472" w:type="dxa"/>
          </w:tcPr>
          <w:p w14:paraId="27C97827" w14:textId="77777777" w:rsidR="005237EA" w:rsidRDefault="005237EA"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77133A45" w14:textId="77777777" w:rsidR="005237EA" w:rsidRDefault="005237EA"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37AF5B8F" w14:textId="77777777" w:rsidR="005237EA" w:rsidRPr="00A80923" w:rsidRDefault="005237EA" w:rsidP="001D5E5F">
            <w:pPr>
              <w:rPr>
                <w:rFonts w:cs="Arial"/>
              </w:rPr>
            </w:pPr>
          </w:p>
        </w:tc>
        <w:tc>
          <w:tcPr>
            <w:tcW w:w="1134" w:type="dxa"/>
          </w:tcPr>
          <w:p w14:paraId="5D584567" w14:textId="77777777" w:rsidR="005237EA" w:rsidRPr="00A80923" w:rsidRDefault="005237EA" w:rsidP="001D5E5F">
            <w:pPr>
              <w:rPr>
                <w:rFonts w:cs="Arial"/>
              </w:rPr>
            </w:pPr>
          </w:p>
        </w:tc>
        <w:tc>
          <w:tcPr>
            <w:tcW w:w="4111" w:type="dxa"/>
          </w:tcPr>
          <w:p w14:paraId="1E6B7310" w14:textId="77777777" w:rsidR="005237EA" w:rsidRPr="00A80923" w:rsidRDefault="005237EA" w:rsidP="001D5E5F">
            <w:pPr>
              <w:rPr>
                <w:rFonts w:cs="Arial"/>
              </w:rPr>
            </w:pPr>
          </w:p>
        </w:tc>
      </w:tr>
      <w:tr w:rsidR="005237EA" w:rsidRPr="00A80923" w14:paraId="39DD885E" w14:textId="77777777" w:rsidTr="001D5E5F">
        <w:tc>
          <w:tcPr>
            <w:tcW w:w="8472" w:type="dxa"/>
          </w:tcPr>
          <w:p w14:paraId="300A0E81" w14:textId="77777777" w:rsidR="008E6263" w:rsidRDefault="005237EA" w:rsidP="008F36EA">
            <w:pPr>
              <w:numPr>
                <w:ilvl w:val="0"/>
                <w:numId w:val="45"/>
              </w:numPr>
              <w:spacing w:line="276" w:lineRule="auto"/>
              <w:ind w:left="360"/>
              <w:rPr>
                <w:rFonts w:cs="Arial"/>
              </w:rPr>
            </w:pPr>
            <w:r w:rsidRPr="00A80923">
              <w:rPr>
                <w:rFonts w:cs="Arial"/>
              </w:rPr>
              <w:t xml:space="preserve">If the intruder is believed to be in possession of a weapon, or </w:t>
            </w:r>
            <w:r>
              <w:rPr>
                <w:rFonts w:cs="Arial"/>
              </w:rPr>
              <w:t xml:space="preserve">potentially </w:t>
            </w:r>
            <w:r w:rsidRPr="00A80923">
              <w:rPr>
                <w:rFonts w:cs="Arial"/>
              </w:rPr>
              <w:t>violent</w:t>
            </w:r>
            <w:r>
              <w:rPr>
                <w:rFonts w:cs="Arial"/>
              </w:rPr>
              <w:t xml:space="preserve"> and/or aggressive</w:t>
            </w:r>
            <w:r w:rsidRPr="00A80923">
              <w:rPr>
                <w:rFonts w:cs="Arial"/>
              </w:rPr>
              <w:t xml:space="preserve">, </w:t>
            </w:r>
            <w:r w:rsidR="008E6263">
              <w:rPr>
                <w:rFonts w:cs="Arial"/>
              </w:rPr>
              <w:t>put your own safety first</w:t>
            </w:r>
            <w:r w:rsidRPr="00A80923">
              <w:rPr>
                <w:rFonts w:cs="Arial"/>
              </w:rPr>
              <w:t>.</w:t>
            </w:r>
          </w:p>
          <w:p w14:paraId="0CDB4202" w14:textId="77777777" w:rsidR="005237EA" w:rsidRPr="005237EA" w:rsidRDefault="008E6263" w:rsidP="008E6263">
            <w:pPr>
              <w:numPr>
                <w:ilvl w:val="1"/>
                <w:numId w:val="45"/>
              </w:numPr>
              <w:spacing w:line="276" w:lineRule="auto"/>
              <w:rPr>
                <w:rFonts w:cs="Arial"/>
              </w:rPr>
            </w:pPr>
            <w:r>
              <w:rPr>
                <w:rFonts w:cs="Arial"/>
              </w:rPr>
              <w:t xml:space="preserve">There may be a specific bell ring or </w:t>
            </w:r>
            <w:proofErr w:type="spellStart"/>
            <w:r>
              <w:rPr>
                <w:rFonts w:cs="Arial"/>
              </w:rPr>
              <w:t>tannoy</w:t>
            </w:r>
            <w:proofErr w:type="spellEnd"/>
            <w:r>
              <w:rPr>
                <w:rFonts w:cs="Arial"/>
              </w:rPr>
              <w:t xml:space="preserve"> announcement for your setting.</w:t>
            </w:r>
            <w:r w:rsidR="005237EA" w:rsidRPr="00A80923">
              <w:rPr>
                <w:rFonts w:cs="Arial"/>
              </w:rPr>
              <w:t xml:space="preserve"> </w:t>
            </w:r>
            <w:r w:rsidR="005237EA" w:rsidRPr="005237EA">
              <w:rPr>
                <w:rFonts w:cs="Arial"/>
              </w:rPr>
              <w:t xml:space="preserve"> </w:t>
            </w:r>
          </w:p>
        </w:tc>
        <w:tc>
          <w:tcPr>
            <w:tcW w:w="1275" w:type="dxa"/>
          </w:tcPr>
          <w:p w14:paraId="528003B8" w14:textId="77777777" w:rsidR="005237EA" w:rsidRPr="00A80923" w:rsidRDefault="005237EA" w:rsidP="005237EA">
            <w:pPr>
              <w:rPr>
                <w:rFonts w:cs="Arial"/>
              </w:rPr>
            </w:pPr>
          </w:p>
        </w:tc>
        <w:tc>
          <w:tcPr>
            <w:tcW w:w="1134" w:type="dxa"/>
          </w:tcPr>
          <w:p w14:paraId="141B7E24" w14:textId="77777777" w:rsidR="005237EA" w:rsidRPr="00A80923" w:rsidRDefault="005237EA" w:rsidP="005237EA">
            <w:pPr>
              <w:rPr>
                <w:rFonts w:cs="Arial"/>
              </w:rPr>
            </w:pPr>
          </w:p>
        </w:tc>
        <w:tc>
          <w:tcPr>
            <w:tcW w:w="4111" w:type="dxa"/>
          </w:tcPr>
          <w:p w14:paraId="7DC2EBD0" w14:textId="77777777" w:rsidR="005237EA" w:rsidRPr="00A80923" w:rsidRDefault="005237EA" w:rsidP="005237EA">
            <w:pPr>
              <w:rPr>
                <w:rFonts w:cs="Arial"/>
              </w:rPr>
            </w:pPr>
          </w:p>
        </w:tc>
      </w:tr>
      <w:tr w:rsidR="005237EA" w:rsidRPr="00A80923" w14:paraId="3F480FC9" w14:textId="77777777" w:rsidTr="001D5E5F">
        <w:tc>
          <w:tcPr>
            <w:tcW w:w="8472" w:type="dxa"/>
          </w:tcPr>
          <w:p w14:paraId="02C55718" w14:textId="77777777" w:rsidR="005237EA" w:rsidRDefault="005237EA" w:rsidP="008F36EA">
            <w:pPr>
              <w:numPr>
                <w:ilvl w:val="0"/>
                <w:numId w:val="45"/>
              </w:numPr>
              <w:spacing w:line="276" w:lineRule="auto"/>
              <w:ind w:left="360"/>
              <w:rPr>
                <w:rFonts w:cs="Arial"/>
              </w:rPr>
            </w:pPr>
            <w:r w:rsidRPr="00A80923">
              <w:rPr>
                <w:rFonts w:cs="Arial"/>
              </w:rPr>
              <w:t>If the intruder is not believed to be armed or violent</w:t>
            </w:r>
            <w:r>
              <w:rPr>
                <w:rFonts w:cs="Arial"/>
              </w:rPr>
              <w:t>/aggressive</w:t>
            </w:r>
            <w:r w:rsidRPr="00A80923">
              <w:rPr>
                <w:rFonts w:cs="Arial"/>
              </w:rPr>
              <w:t xml:space="preserve">, then challenge them by asking for identification and their reason for being on the premises. </w:t>
            </w:r>
          </w:p>
          <w:p w14:paraId="67AAD822" w14:textId="77777777" w:rsidR="005237EA" w:rsidRPr="00A80923" w:rsidRDefault="005237EA" w:rsidP="008F36EA">
            <w:pPr>
              <w:numPr>
                <w:ilvl w:val="1"/>
                <w:numId w:val="45"/>
              </w:numPr>
              <w:spacing w:line="276" w:lineRule="auto"/>
              <w:rPr>
                <w:rFonts w:cs="Arial"/>
              </w:rPr>
            </w:pPr>
            <w:r w:rsidRPr="00A80923">
              <w:rPr>
                <w:rFonts w:cs="Arial"/>
              </w:rPr>
              <w:t xml:space="preserve">if you do not feel it appropriate to challenge the person yourself, report the matter to </w:t>
            </w:r>
            <w:r>
              <w:rPr>
                <w:rFonts w:cs="Arial"/>
              </w:rPr>
              <w:t>the police on 999</w:t>
            </w:r>
            <w:r w:rsidRPr="00A80923">
              <w:rPr>
                <w:rFonts w:cs="Arial"/>
              </w:rPr>
              <w:t>.</w:t>
            </w:r>
          </w:p>
        </w:tc>
        <w:tc>
          <w:tcPr>
            <w:tcW w:w="1275" w:type="dxa"/>
          </w:tcPr>
          <w:p w14:paraId="203274D6" w14:textId="77777777" w:rsidR="005237EA" w:rsidRPr="00A80923" w:rsidRDefault="005237EA" w:rsidP="005237EA">
            <w:pPr>
              <w:rPr>
                <w:rFonts w:cs="Arial"/>
              </w:rPr>
            </w:pPr>
          </w:p>
        </w:tc>
        <w:tc>
          <w:tcPr>
            <w:tcW w:w="1134" w:type="dxa"/>
          </w:tcPr>
          <w:p w14:paraId="4AB8F01C" w14:textId="77777777" w:rsidR="005237EA" w:rsidRPr="00A80923" w:rsidRDefault="005237EA" w:rsidP="005237EA">
            <w:pPr>
              <w:rPr>
                <w:rFonts w:cs="Arial"/>
              </w:rPr>
            </w:pPr>
          </w:p>
        </w:tc>
        <w:tc>
          <w:tcPr>
            <w:tcW w:w="4111" w:type="dxa"/>
          </w:tcPr>
          <w:p w14:paraId="33E04F1E" w14:textId="77777777" w:rsidR="005237EA" w:rsidRPr="00A80923" w:rsidRDefault="005237EA" w:rsidP="005237EA">
            <w:pPr>
              <w:rPr>
                <w:rFonts w:cs="Arial"/>
              </w:rPr>
            </w:pPr>
          </w:p>
        </w:tc>
      </w:tr>
      <w:tr w:rsidR="005237EA" w:rsidRPr="00A80923" w14:paraId="18BB7BAB" w14:textId="77777777" w:rsidTr="001D5E5F">
        <w:tc>
          <w:tcPr>
            <w:tcW w:w="8472" w:type="dxa"/>
          </w:tcPr>
          <w:p w14:paraId="4A925C59" w14:textId="77777777" w:rsidR="005237EA" w:rsidRPr="00A80923" w:rsidRDefault="005237EA" w:rsidP="008F36EA">
            <w:pPr>
              <w:numPr>
                <w:ilvl w:val="0"/>
                <w:numId w:val="45"/>
              </w:numPr>
              <w:spacing w:line="276" w:lineRule="auto"/>
              <w:ind w:left="360"/>
              <w:rPr>
                <w:rFonts w:cs="Arial"/>
              </w:rPr>
            </w:pPr>
            <w:r w:rsidRPr="00A80923">
              <w:rPr>
                <w:rFonts w:cs="Arial"/>
              </w:rPr>
              <w:t>Under no circumstances should force be used to evict intruders</w:t>
            </w:r>
          </w:p>
        </w:tc>
        <w:tc>
          <w:tcPr>
            <w:tcW w:w="1275" w:type="dxa"/>
          </w:tcPr>
          <w:p w14:paraId="6BEDA35D" w14:textId="77777777" w:rsidR="005237EA" w:rsidRPr="00A80923" w:rsidRDefault="005237EA" w:rsidP="005237EA">
            <w:pPr>
              <w:rPr>
                <w:rFonts w:cs="Arial"/>
              </w:rPr>
            </w:pPr>
          </w:p>
        </w:tc>
        <w:tc>
          <w:tcPr>
            <w:tcW w:w="1134" w:type="dxa"/>
          </w:tcPr>
          <w:p w14:paraId="16A1093E" w14:textId="77777777" w:rsidR="005237EA" w:rsidRPr="00A80923" w:rsidRDefault="005237EA" w:rsidP="005237EA">
            <w:pPr>
              <w:rPr>
                <w:rFonts w:cs="Arial"/>
              </w:rPr>
            </w:pPr>
          </w:p>
        </w:tc>
        <w:tc>
          <w:tcPr>
            <w:tcW w:w="4111" w:type="dxa"/>
          </w:tcPr>
          <w:p w14:paraId="3AEC5D13" w14:textId="77777777" w:rsidR="005237EA" w:rsidRPr="00A80923" w:rsidRDefault="005237EA" w:rsidP="005237EA">
            <w:pPr>
              <w:rPr>
                <w:rFonts w:cs="Arial"/>
              </w:rPr>
            </w:pPr>
          </w:p>
        </w:tc>
      </w:tr>
      <w:tr w:rsidR="005237EA" w:rsidRPr="00A80923" w14:paraId="214DBDA6" w14:textId="77777777" w:rsidTr="001D5E5F">
        <w:tc>
          <w:tcPr>
            <w:tcW w:w="8472" w:type="dxa"/>
          </w:tcPr>
          <w:p w14:paraId="6B8419D3" w14:textId="77777777" w:rsidR="005237EA" w:rsidRDefault="005237EA" w:rsidP="005237EA">
            <w:pPr>
              <w:spacing w:line="276" w:lineRule="auto"/>
              <w:rPr>
                <w:rFonts w:cs="Arial"/>
              </w:rPr>
            </w:pPr>
            <w:r>
              <w:rPr>
                <w:rFonts w:cs="Arial"/>
              </w:rPr>
              <w:t>Implement lockdown procedures as required.</w:t>
            </w:r>
          </w:p>
          <w:p w14:paraId="45DF912A" w14:textId="77777777" w:rsidR="005237EA" w:rsidRPr="00A80923" w:rsidRDefault="005237EA" w:rsidP="008F36EA">
            <w:pPr>
              <w:numPr>
                <w:ilvl w:val="0"/>
                <w:numId w:val="45"/>
              </w:numPr>
              <w:spacing w:line="276" w:lineRule="auto"/>
              <w:ind w:left="360"/>
              <w:rPr>
                <w:rFonts w:cs="Arial"/>
              </w:rPr>
            </w:pPr>
            <w:r>
              <w:rPr>
                <w:rFonts w:cs="Arial"/>
              </w:rPr>
              <w:t>Follow action card on Partial / Full Lockdown</w:t>
            </w:r>
          </w:p>
        </w:tc>
        <w:tc>
          <w:tcPr>
            <w:tcW w:w="1275" w:type="dxa"/>
          </w:tcPr>
          <w:p w14:paraId="2CD0C61C" w14:textId="77777777" w:rsidR="005237EA" w:rsidRPr="00A80923" w:rsidRDefault="005237EA" w:rsidP="005237EA">
            <w:pPr>
              <w:rPr>
                <w:rFonts w:cs="Arial"/>
              </w:rPr>
            </w:pPr>
          </w:p>
        </w:tc>
        <w:tc>
          <w:tcPr>
            <w:tcW w:w="1134" w:type="dxa"/>
          </w:tcPr>
          <w:p w14:paraId="604CEF72" w14:textId="77777777" w:rsidR="005237EA" w:rsidRPr="00A80923" w:rsidRDefault="005237EA" w:rsidP="005237EA">
            <w:pPr>
              <w:rPr>
                <w:rFonts w:cs="Arial"/>
              </w:rPr>
            </w:pPr>
          </w:p>
        </w:tc>
        <w:tc>
          <w:tcPr>
            <w:tcW w:w="4111" w:type="dxa"/>
          </w:tcPr>
          <w:p w14:paraId="028AC900" w14:textId="77777777" w:rsidR="005237EA" w:rsidRPr="00A80923" w:rsidRDefault="005237EA" w:rsidP="005237EA">
            <w:pPr>
              <w:rPr>
                <w:rFonts w:cs="Arial"/>
              </w:rPr>
            </w:pPr>
          </w:p>
        </w:tc>
      </w:tr>
      <w:tr w:rsidR="005237EA" w:rsidRPr="00A80923" w14:paraId="1AC98CBF" w14:textId="77777777" w:rsidTr="001D5E5F">
        <w:tc>
          <w:tcPr>
            <w:tcW w:w="8472" w:type="dxa"/>
          </w:tcPr>
          <w:p w14:paraId="3E714912" w14:textId="77777777" w:rsidR="005237EA" w:rsidRPr="00A80923" w:rsidRDefault="005237EA" w:rsidP="008F36EA">
            <w:pPr>
              <w:numPr>
                <w:ilvl w:val="0"/>
                <w:numId w:val="45"/>
              </w:numPr>
              <w:spacing w:line="276" w:lineRule="auto"/>
              <w:ind w:left="360"/>
              <w:rPr>
                <w:rFonts w:cs="Arial"/>
              </w:rPr>
            </w:pPr>
            <w:r>
              <w:rPr>
                <w:rFonts w:cs="Arial"/>
              </w:rPr>
              <w:t>Assess the impacts of the incident on the welfare of pupils and staff.</w:t>
            </w:r>
          </w:p>
        </w:tc>
        <w:tc>
          <w:tcPr>
            <w:tcW w:w="1275" w:type="dxa"/>
          </w:tcPr>
          <w:p w14:paraId="1B0D1820" w14:textId="77777777" w:rsidR="005237EA" w:rsidRPr="00A80923" w:rsidRDefault="005237EA" w:rsidP="005237EA">
            <w:pPr>
              <w:rPr>
                <w:rFonts w:cs="Arial"/>
              </w:rPr>
            </w:pPr>
          </w:p>
        </w:tc>
        <w:tc>
          <w:tcPr>
            <w:tcW w:w="1134" w:type="dxa"/>
          </w:tcPr>
          <w:p w14:paraId="60633C45" w14:textId="77777777" w:rsidR="005237EA" w:rsidRPr="00A80923" w:rsidRDefault="005237EA" w:rsidP="005237EA">
            <w:pPr>
              <w:rPr>
                <w:rFonts w:cs="Arial"/>
              </w:rPr>
            </w:pPr>
          </w:p>
        </w:tc>
        <w:tc>
          <w:tcPr>
            <w:tcW w:w="4111" w:type="dxa"/>
          </w:tcPr>
          <w:p w14:paraId="5A0C0931" w14:textId="77777777" w:rsidR="005237EA" w:rsidRPr="00A80923" w:rsidRDefault="005237EA" w:rsidP="005237EA">
            <w:pPr>
              <w:rPr>
                <w:rFonts w:cs="Arial"/>
              </w:rPr>
            </w:pPr>
          </w:p>
        </w:tc>
      </w:tr>
      <w:tr w:rsidR="005237EA" w:rsidRPr="00A80923" w14:paraId="524E543B" w14:textId="77777777" w:rsidTr="001D5E5F">
        <w:tc>
          <w:tcPr>
            <w:tcW w:w="8472" w:type="dxa"/>
          </w:tcPr>
          <w:p w14:paraId="41293D19" w14:textId="77777777" w:rsidR="005237EA" w:rsidRPr="00A80923" w:rsidRDefault="005237EA" w:rsidP="008F36EA">
            <w:pPr>
              <w:numPr>
                <w:ilvl w:val="0"/>
                <w:numId w:val="45"/>
              </w:numPr>
              <w:spacing w:line="276" w:lineRule="auto"/>
              <w:ind w:left="360"/>
              <w:rPr>
                <w:rFonts w:cs="Arial"/>
              </w:rPr>
            </w:pPr>
            <w:r w:rsidRPr="00A80923">
              <w:rPr>
                <w:rFonts w:cs="Arial"/>
              </w:rPr>
              <w:t>Inform the Head Teacher</w:t>
            </w:r>
          </w:p>
        </w:tc>
        <w:tc>
          <w:tcPr>
            <w:tcW w:w="1275" w:type="dxa"/>
          </w:tcPr>
          <w:p w14:paraId="6619CD62" w14:textId="77777777" w:rsidR="005237EA" w:rsidRPr="00A80923" w:rsidRDefault="005237EA" w:rsidP="005237EA">
            <w:pPr>
              <w:rPr>
                <w:rFonts w:cs="Arial"/>
              </w:rPr>
            </w:pPr>
          </w:p>
        </w:tc>
        <w:tc>
          <w:tcPr>
            <w:tcW w:w="1134" w:type="dxa"/>
          </w:tcPr>
          <w:p w14:paraId="06E918A0" w14:textId="77777777" w:rsidR="005237EA" w:rsidRPr="00A80923" w:rsidRDefault="005237EA" w:rsidP="005237EA">
            <w:pPr>
              <w:rPr>
                <w:rFonts w:cs="Arial"/>
              </w:rPr>
            </w:pPr>
          </w:p>
        </w:tc>
        <w:tc>
          <w:tcPr>
            <w:tcW w:w="4111" w:type="dxa"/>
          </w:tcPr>
          <w:p w14:paraId="37625471" w14:textId="77777777" w:rsidR="005237EA" w:rsidRPr="00A80923" w:rsidRDefault="005237EA" w:rsidP="005237EA">
            <w:pPr>
              <w:rPr>
                <w:rFonts w:cs="Arial"/>
              </w:rPr>
            </w:pPr>
          </w:p>
        </w:tc>
      </w:tr>
      <w:tr w:rsidR="005237EA" w:rsidRPr="00A80923" w14:paraId="6E6E30FD" w14:textId="77777777" w:rsidTr="001D5E5F">
        <w:tc>
          <w:tcPr>
            <w:tcW w:w="8472" w:type="dxa"/>
          </w:tcPr>
          <w:p w14:paraId="22024BD4" w14:textId="77777777" w:rsidR="005237EA" w:rsidRPr="00A80923" w:rsidRDefault="005237EA" w:rsidP="008F36EA">
            <w:pPr>
              <w:numPr>
                <w:ilvl w:val="0"/>
                <w:numId w:val="47"/>
              </w:numPr>
              <w:spacing w:line="276" w:lineRule="auto"/>
              <w:rPr>
                <w:rFonts w:cs="Arial"/>
              </w:rPr>
            </w:pPr>
            <w:r w:rsidRPr="00A80923">
              <w:rPr>
                <w:rFonts w:cs="Arial"/>
              </w:rPr>
              <w:t>Inform the Police</w:t>
            </w:r>
            <w:r>
              <w:rPr>
                <w:rFonts w:cs="Arial"/>
              </w:rPr>
              <w:t xml:space="preserve"> via 999</w:t>
            </w:r>
          </w:p>
        </w:tc>
        <w:tc>
          <w:tcPr>
            <w:tcW w:w="1275" w:type="dxa"/>
          </w:tcPr>
          <w:p w14:paraId="4D23C92D" w14:textId="77777777" w:rsidR="005237EA" w:rsidRPr="00A80923" w:rsidRDefault="005237EA" w:rsidP="005237EA">
            <w:pPr>
              <w:rPr>
                <w:rFonts w:cs="Arial"/>
              </w:rPr>
            </w:pPr>
          </w:p>
        </w:tc>
        <w:tc>
          <w:tcPr>
            <w:tcW w:w="1134" w:type="dxa"/>
          </w:tcPr>
          <w:p w14:paraId="70E98FEC" w14:textId="77777777" w:rsidR="005237EA" w:rsidRPr="00A80923" w:rsidRDefault="005237EA" w:rsidP="005237EA">
            <w:pPr>
              <w:rPr>
                <w:rFonts w:cs="Arial"/>
              </w:rPr>
            </w:pPr>
          </w:p>
        </w:tc>
        <w:tc>
          <w:tcPr>
            <w:tcW w:w="4111" w:type="dxa"/>
          </w:tcPr>
          <w:p w14:paraId="4B434300" w14:textId="77777777" w:rsidR="005237EA" w:rsidRPr="00A80923" w:rsidRDefault="005237EA" w:rsidP="005237EA">
            <w:pPr>
              <w:rPr>
                <w:rFonts w:cs="Arial"/>
              </w:rPr>
            </w:pPr>
          </w:p>
        </w:tc>
      </w:tr>
      <w:tr w:rsidR="005237EA" w:rsidRPr="00A80923" w14:paraId="5F2B95EF" w14:textId="77777777" w:rsidTr="001D5E5F">
        <w:tc>
          <w:tcPr>
            <w:tcW w:w="8472" w:type="dxa"/>
          </w:tcPr>
          <w:p w14:paraId="145A3986" w14:textId="77777777" w:rsidR="005237EA" w:rsidRPr="00A80923" w:rsidRDefault="005237EA" w:rsidP="008F36EA">
            <w:pPr>
              <w:numPr>
                <w:ilvl w:val="0"/>
                <w:numId w:val="45"/>
              </w:numPr>
              <w:spacing w:line="276" w:lineRule="auto"/>
              <w:ind w:left="360"/>
              <w:rPr>
                <w:rFonts w:cs="Arial"/>
              </w:rPr>
            </w:pPr>
            <w:r w:rsidRPr="00A80923">
              <w:rPr>
                <w:rFonts w:cs="Arial"/>
              </w:rPr>
              <w:t xml:space="preserve">Hold meeting of </w:t>
            </w:r>
            <w:r>
              <w:rPr>
                <w:rFonts w:cs="Arial"/>
              </w:rPr>
              <w:t>Emergency Management Team</w:t>
            </w:r>
            <w:r w:rsidRPr="00A80923">
              <w:rPr>
                <w:rFonts w:cs="Arial"/>
              </w:rPr>
              <w:t xml:space="preserve"> (</w:t>
            </w:r>
            <w:r>
              <w:rPr>
                <w:rFonts w:cs="Arial"/>
              </w:rPr>
              <w:t>EMT</w:t>
            </w:r>
            <w:r w:rsidRPr="00A80923">
              <w:rPr>
                <w:rFonts w:cs="Arial"/>
              </w:rPr>
              <w:t>) and emergency services representatives (where appropriate) to establish a plan of action.</w:t>
            </w:r>
          </w:p>
        </w:tc>
        <w:tc>
          <w:tcPr>
            <w:tcW w:w="1275" w:type="dxa"/>
          </w:tcPr>
          <w:p w14:paraId="645D7476" w14:textId="77777777" w:rsidR="005237EA" w:rsidRPr="00A80923" w:rsidRDefault="005237EA" w:rsidP="005237EA">
            <w:pPr>
              <w:rPr>
                <w:rFonts w:cs="Arial"/>
              </w:rPr>
            </w:pPr>
          </w:p>
        </w:tc>
        <w:tc>
          <w:tcPr>
            <w:tcW w:w="1134" w:type="dxa"/>
          </w:tcPr>
          <w:p w14:paraId="7049C834" w14:textId="77777777" w:rsidR="005237EA" w:rsidRPr="00A80923" w:rsidRDefault="005237EA" w:rsidP="005237EA">
            <w:pPr>
              <w:rPr>
                <w:rFonts w:cs="Arial"/>
              </w:rPr>
            </w:pPr>
          </w:p>
        </w:tc>
        <w:tc>
          <w:tcPr>
            <w:tcW w:w="4111" w:type="dxa"/>
          </w:tcPr>
          <w:p w14:paraId="59925DF6" w14:textId="77777777" w:rsidR="005237EA" w:rsidRPr="00A80923" w:rsidRDefault="005237EA" w:rsidP="005237EA">
            <w:pPr>
              <w:rPr>
                <w:rFonts w:cs="Arial"/>
              </w:rPr>
            </w:pPr>
          </w:p>
        </w:tc>
      </w:tr>
      <w:tr w:rsidR="005237EA" w:rsidRPr="00A80923" w14:paraId="07A65CF1" w14:textId="77777777" w:rsidTr="001D5E5F">
        <w:tc>
          <w:tcPr>
            <w:tcW w:w="8472" w:type="dxa"/>
          </w:tcPr>
          <w:p w14:paraId="2623DD6C" w14:textId="77777777" w:rsidR="005237EA" w:rsidRPr="00A80923" w:rsidRDefault="005237EA" w:rsidP="008F36EA">
            <w:pPr>
              <w:numPr>
                <w:ilvl w:val="0"/>
                <w:numId w:val="45"/>
              </w:numPr>
              <w:spacing w:line="276" w:lineRule="auto"/>
              <w:ind w:left="360"/>
              <w:rPr>
                <w:rFonts w:cs="Arial"/>
              </w:rPr>
            </w:pPr>
            <w:r>
              <w:rPr>
                <w:rFonts w:cs="Arial"/>
              </w:rPr>
              <w:t>If it is decided to close</w:t>
            </w:r>
            <w:r w:rsidR="00EE4B49">
              <w:rPr>
                <w:rFonts w:cs="Arial"/>
              </w:rPr>
              <w:t>,</w:t>
            </w:r>
            <w:r>
              <w:rPr>
                <w:rFonts w:cs="Arial"/>
              </w:rPr>
              <w:t xml:space="preserve"> follow the Closing the Setting Action Card.</w:t>
            </w:r>
          </w:p>
        </w:tc>
        <w:tc>
          <w:tcPr>
            <w:tcW w:w="1275" w:type="dxa"/>
          </w:tcPr>
          <w:p w14:paraId="48F24BC7" w14:textId="77777777" w:rsidR="005237EA" w:rsidRPr="00A80923" w:rsidRDefault="005237EA" w:rsidP="005237EA">
            <w:pPr>
              <w:rPr>
                <w:rFonts w:cs="Arial"/>
              </w:rPr>
            </w:pPr>
          </w:p>
        </w:tc>
        <w:tc>
          <w:tcPr>
            <w:tcW w:w="1134" w:type="dxa"/>
          </w:tcPr>
          <w:p w14:paraId="1251FF71" w14:textId="77777777" w:rsidR="005237EA" w:rsidRPr="00A80923" w:rsidRDefault="005237EA" w:rsidP="005237EA">
            <w:pPr>
              <w:rPr>
                <w:rFonts w:cs="Arial"/>
              </w:rPr>
            </w:pPr>
          </w:p>
        </w:tc>
        <w:tc>
          <w:tcPr>
            <w:tcW w:w="4111" w:type="dxa"/>
          </w:tcPr>
          <w:p w14:paraId="6EC145F9" w14:textId="77777777" w:rsidR="005237EA" w:rsidRPr="00A80923" w:rsidRDefault="005237EA" w:rsidP="005237EA">
            <w:pPr>
              <w:rPr>
                <w:rFonts w:cs="Arial"/>
              </w:rPr>
            </w:pPr>
          </w:p>
        </w:tc>
      </w:tr>
      <w:tr w:rsidR="005237EA" w:rsidRPr="00A80923" w14:paraId="1AD0035C" w14:textId="77777777" w:rsidTr="001D5E5F">
        <w:tc>
          <w:tcPr>
            <w:tcW w:w="8472" w:type="dxa"/>
          </w:tcPr>
          <w:p w14:paraId="14484A38" w14:textId="77777777" w:rsidR="005237EA" w:rsidRPr="00A80923" w:rsidRDefault="005237EA" w:rsidP="008F36EA">
            <w:pPr>
              <w:numPr>
                <w:ilvl w:val="0"/>
                <w:numId w:val="45"/>
              </w:numPr>
              <w:spacing w:line="276" w:lineRule="auto"/>
              <w:ind w:left="360"/>
              <w:rPr>
                <w:rFonts w:cs="Arial"/>
              </w:rPr>
            </w:pPr>
            <w:r>
              <w:rPr>
                <w:rFonts w:cs="Arial"/>
              </w:rPr>
              <w:t>Inform Local Authority.</w:t>
            </w:r>
          </w:p>
        </w:tc>
        <w:tc>
          <w:tcPr>
            <w:tcW w:w="1275" w:type="dxa"/>
          </w:tcPr>
          <w:p w14:paraId="3453F074" w14:textId="77777777" w:rsidR="005237EA" w:rsidRPr="00A80923" w:rsidRDefault="005237EA" w:rsidP="005237EA">
            <w:pPr>
              <w:rPr>
                <w:rFonts w:cs="Arial"/>
              </w:rPr>
            </w:pPr>
          </w:p>
        </w:tc>
        <w:tc>
          <w:tcPr>
            <w:tcW w:w="1134" w:type="dxa"/>
          </w:tcPr>
          <w:p w14:paraId="133C6F21" w14:textId="77777777" w:rsidR="005237EA" w:rsidRPr="00A80923" w:rsidRDefault="005237EA" w:rsidP="005237EA">
            <w:pPr>
              <w:rPr>
                <w:rFonts w:cs="Arial"/>
              </w:rPr>
            </w:pPr>
          </w:p>
        </w:tc>
        <w:tc>
          <w:tcPr>
            <w:tcW w:w="4111" w:type="dxa"/>
          </w:tcPr>
          <w:p w14:paraId="1080086D" w14:textId="77777777" w:rsidR="005237EA" w:rsidRPr="00A80923" w:rsidRDefault="005237EA" w:rsidP="005237EA">
            <w:pPr>
              <w:rPr>
                <w:rFonts w:cs="Arial"/>
              </w:rPr>
            </w:pPr>
          </w:p>
        </w:tc>
      </w:tr>
      <w:tr w:rsidR="005237EA" w:rsidRPr="00A80923" w14:paraId="1449DCC5" w14:textId="77777777" w:rsidTr="001D5E5F">
        <w:tc>
          <w:tcPr>
            <w:tcW w:w="8472" w:type="dxa"/>
          </w:tcPr>
          <w:p w14:paraId="391D9805" w14:textId="77777777" w:rsidR="005237EA" w:rsidRPr="00A80923" w:rsidRDefault="005237EA" w:rsidP="008F36EA">
            <w:pPr>
              <w:numPr>
                <w:ilvl w:val="0"/>
                <w:numId w:val="45"/>
              </w:numPr>
              <w:spacing w:line="276" w:lineRule="auto"/>
              <w:ind w:left="360"/>
              <w:rPr>
                <w:rFonts w:cs="Arial"/>
              </w:rPr>
            </w:pPr>
            <w:r>
              <w:rPr>
                <w:rFonts w:cs="Arial"/>
              </w:rPr>
              <w:t xml:space="preserve">Register issue on </w:t>
            </w:r>
            <w:proofErr w:type="spellStart"/>
            <w:r>
              <w:rPr>
                <w:rFonts w:cs="Arial"/>
              </w:rPr>
              <w:t>BeSafe</w:t>
            </w:r>
            <w:proofErr w:type="spellEnd"/>
          </w:p>
        </w:tc>
        <w:tc>
          <w:tcPr>
            <w:tcW w:w="1275" w:type="dxa"/>
          </w:tcPr>
          <w:p w14:paraId="3F5DC91D" w14:textId="77777777" w:rsidR="005237EA" w:rsidRPr="00A80923" w:rsidRDefault="005237EA" w:rsidP="005237EA">
            <w:pPr>
              <w:rPr>
                <w:rFonts w:cs="Arial"/>
              </w:rPr>
            </w:pPr>
          </w:p>
        </w:tc>
        <w:tc>
          <w:tcPr>
            <w:tcW w:w="1134" w:type="dxa"/>
          </w:tcPr>
          <w:p w14:paraId="0BF93A73" w14:textId="77777777" w:rsidR="005237EA" w:rsidRPr="00A80923" w:rsidRDefault="005237EA" w:rsidP="005237EA">
            <w:pPr>
              <w:rPr>
                <w:rFonts w:cs="Arial"/>
              </w:rPr>
            </w:pPr>
          </w:p>
        </w:tc>
        <w:tc>
          <w:tcPr>
            <w:tcW w:w="4111" w:type="dxa"/>
          </w:tcPr>
          <w:p w14:paraId="73440A3E" w14:textId="77777777" w:rsidR="005237EA" w:rsidRPr="00A80923" w:rsidRDefault="005237EA" w:rsidP="005237EA">
            <w:pPr>
              <w:rPr>
                <w:rFonts w:cs="Arial"/>
              </w:rPr>
            </w:pPr>
          </w:p>
        </w:tc>
      </w:tr>
      <w:tr w:rsidR="005237EA" w:rsidRPr="00A80923" w14:paraId="3CC98CCC" w14:textId="77777777" w:rsidTr="001D5E5F">
        <w:tc>
          <w:tcPr>
            <w:tcW w:w="8472" w:type="dxa"/>
            <w:tcBorders>
              <w:top w:val="single" w:sz="4" w:space="0" w:color="auto"/>
              <w:left w:val="single" w:sz="4" w:space="0" w:color="auto"/>
              <w:bottom w:val="single" w:sz="4" w:space="0" w:color="auto"/>
              <w:right w:val="single" w:sz="4" w:space="0" w:color="auto"/>
            </w:tcBorders>
          </w:tcPr>
          <w:p w14:paraId="70A728F0" w14:textId="77777777" w:rsidR="005237EA" w:rsidRPr="00FD58DC" w:rsidRDefault="005237EA"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 </w:t>
            </w:r>
            <w:r w:rsidRPr="00A80923">
              <w:rPr>
                <w:rFonts w:cs="Arial"/>
              </w:rPr>
              <w:t xml:space="preserve">decisions </w:t>
            </w:r>
            <w:r>
              <w:rPr>
                <w:rFonts w:cs="Arial"/>
              </w:rPr>
              <w:t xml:space="preserve">(see </w:t>
            </w:r>
            <w:r w:rsidR="001A56D4">
              <w:rPr>
                <w:rFonts w:cs="Arial"/>
              </w:rPr>
              <w:t>Appendix B</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57DA61F1" w14:textId="77777777" w:rsidR="005237EA" w:rsidRPr="00A80923" w:rsidRDefault="005237EA" w:rsidP="005237EA">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6FEC43F9" w14:textId="77777777" w:rsidR="005237EA" w:rsidRPr="00A80923" w:rsidRDefault="005237EA" w:rsidP="005237EA">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55F89719" w14:textId="77777777" w:rsidR="005237EA" w:rsidRPr="00A80923" w:rsidRDefault="005237EA" w:rsidP="005237EA">
            <w:pPr>
              <w:rPr>
                <w:rFonts w:cs="Arial"/>
              </w:rPr>
            </w:pPr>
          </w:p>
        </w:tc>
      </w:tr>
    </w:tbl>
    <w:p w14:paraId="1B2B4B79" w14:textId="77777777" w:rsidR="005237EA" w:rsidRPr="005237EA" w:rsidRDefault="005237EA" w:rsidP="005237EA"/>
    <w:p w14:paraId="66FB20DE" w14:textId="77777777" w:rsidR="00F71DA8" w:rsidRDefault="00F71DA8" w:rsidP="00463681"/>
    <w:p w14:paraId="4B28E287" w14:textId="77777777" w:rsidR="00F71DA8" w:rsidRDefault="00F71DA8" w:rsidP="00463681"/>
    <w:p w14:paraId="7A8734DF" w14:textId="77777777" w:rsidR="00007F88" w:rsidRDefault="00007F88" w:rsidP="00463681">
      <w:pPr>
        <w:pStyle w:val="Heading2"/>
      </w:pPr>
      <w:bookmarkStart w:id="67" w:name="_Toc114670244"/>
      <w:bookmarkStart w:id="68" w:name="_Toc144289581"/>
      <w:r w:rsidRPr="001C70A1">
        <w:lastRenderedPageBreak/>
        <w:t xml:space="preserve">Action Card </w:t>
      </w:r>
      <w:r>
        <w:t>–</w:t>
      </w:r>
      <w:r w:rsidRPr="001C70A1">
        <w:t xml:space="preserve"> Assault</w:t>
      </w:r>
      <w:r>
        <w:t xml:space="preserve"> </w:t>
      </w:r>
      <w:r w:rsidRPr="001C70A1">
        <w:t>on Staff</w:t>
      </w:r>
      <w:bookmarkEnd w:id="67"/>
      <w:bookmarkEnd w:id="68"/>
    </w:p>
    <w:p w14:paraId="30045B6E" w14:textId="77777777" w:rsidR="00007F88" w:rsidRDefault="00007F88" w:rsidP="004636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EE4B49" w:rsidRPr="00A80923" w14:paraId="7045F768" w14:textId="77777777" w:rsidTr="001D5E5F">
        <w:tc>
          <w:tcPr>
            <w:tcW w:w="8472" w:type="dxa"/>
            <w:shd w:val="clear" w:color="auto" w:fill="FF0000"/>
          </w:tcPr>
          <w:p w14:paraId="32344DB9" w14:textId="77777777" w:rsidR="00EE4B49" w:rsidRPr="00A80923" w:rsidRDefault="00EE4B49" w:rsidP="001D5E5F">
            <w:pPr>
              <w:rPr>
                <w:rFonts w:cs="Arial"/>
                <w:b/>
              </w:rPr>
            </w:pPr>
            <w:r w:rsidRPr="00A80923">
              <w:rPr>
                <w:rFonts w:cs="Arial"/>
                <w:b/>
              </w:rPr>
              <w:t>Action</w:t>
            </w:r>
          </w:p>
        </w:tc>
        <w:tc>
          <w:tcPr>
            <w:tcW w:w="1275" w:type="dxa"/>
            <w:shd w:val="clear" w:color="auto" w:fill="FF0000"/>
          </w:tcPr>
          <w:p w14:paraId="1B9685FB" w14:textId="77777777" w:rsidR="00EE4B49" w:rsidRPr="00A80923" w:rsidRDefault="00EE4B49" w:rsidP="001D5E5F">
            <w:pPr>
              <w:rPr>
                <w:rFonts w:cs="Arial"/>
                <w:b/>
              </w:rPr>
            </w:pPr>
            <w:r w:rsidRPr="00A80923">
              <w:rPr>
                <w:rFonts w:cs="Arial"/>
                <w:b/>
              </w:rPr>
              <w:t>Action Taken</w:t>
            </w:r>
          </w:p>
        </w:tc>
        <w:tc>
          <w:tcPr>
            <w:tcW w:w="1134" w:type="dxa"/>
            <w:shd w:val="clear" w:color="auto" w:fill="FF0000"/>
          </w:tcPr>
          <w:p w14:paraId="789EA481" w14:textId="77777777" w:rsidR="00EE4B49" w:rsidRPr="00A80923" w:rsidRDefault="00EE4B49" w:rsidP="001D5E5F">
            <w:pPr>
              <w:rPr>
                <w:rFonts w:cs="Arial"/>
                <w:b/>
              </w:rPr>
            </w:pPr>
            <w:r w:rsidRPr="00A80923">
              <w:rPr>
                <w:rFonts w:cs="Arial"/>
                <w:b/>
              </w:rPr>
              <w:t xml:space="preserve">By Whom </w:t>
            </w:r>
          </w:p>
        </w:tc>
        <w:tc>
          <w:tcPr>
            <w:tcW w:w="4111" w:type="dxa"/>
            <w:shd w:val="clear" w:color="auto" w:fill="FF0000"/>
          </w:tcPr>
          <w:p w14:paraId="7919DD26" w14:textId="77777777" w:rsidR="00EE4B49" w:rsidRPr="00A80923" w:rsidRDefault="00EE4B49" w:rsidP="001D5E5F">
            <w:pPr>
              <w:rPr>
                <w:rFonts w:cs="Arial"/>
                <w:b/>
              </w:rPr>
            </w:pPr>
            <w:r>
              <w:rPr>
                <w:rFonts w:cs="Arial"/>
                <w:b/>
              </w:rPr>
              <w:t>Notes</w:t>
            </w:r>
          </w:p>
        </w:tc>
      </w:tr>
      <w:tr w:rsidR="00EE4B49" w:rsidRPr="00A80923" w14:paraId="39CA1E2C" w14:textId="77777777" w:rsidTr="001D5E5F">
        <w:tc>
          <w:tcPr>
            <w:tcW w:w="8472" w:type="dxa"/>
          </w:tcPr>
          <w:p w14:paraId="473153AE" w14:textId="77777777" w:rsidR="00EE4B49" w:rsidRDefault="00EE4B49"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4A6420A3" w14:textId="77777777" w:rsidR="00EE4B49" w:rsidRDefault="00EE4B49"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7E44F2AA" w14:textId="77777777" w:rsidR="00EE4B49" w:rsidRPr="00A80923" w:rsidRDefault="00EE4B49" w:rsidP="001D5E5F">
            <w:pPr>
              <w:rPr>
                <w:rFonts w:cs="Arial"/>
              </w:rPr>
            </w:pPr>
          </w:p>
        </w:tc>
        <w:tc>
          <w:tcPr>
            <w:tcW w:w="1134" w:type="dxa"/>
          </w:tcPr>
          <w:p w14:paraId="361E61B7" w14:textId="77777777" w:rsidR="00EE4B49" w:rsidRPr="00A80923" w:rsidRDefault="00EE4B49" w:rsidP="001D5E5F">
            <w:pPr>
              <w:rPr>
                <w:rFonts w:cs="Arial"/>
              </w:rPr>
            </w:pPr>
          </w:p>
        </w:tc>
        <w:tc>
          <w:tcPr>
            <w:tcW w:w="4111" w:type="dxa"/>
          </w:tcPr>
          <w:p w14:paraId="469769FE" w14:textId="77777777" w:rsidR="00EE4B49" w:rsidRPr="00A80923" w:rsidRDefault="00EE4B49" w:rsidP="001D5E5F">
            <w:pPr>
              <w:rPr>
                <w:rFonts w:cs="Arial"/>
              </w:rPr>
            </w:pPr>
          </w:p>
        </w:tc>
      </w:tr>
      <w:tr w:rsidR="00EE4B49" w:rsidRPr="00A80923" w14:paraId="3B85C70C" w14:textId="77777777" w:rsidTr="001D5E5F">
        <w:tc>
          <w:tcPr>
            <w:tcW w:w="8472" w:type="dxa"/>
          </w:tcPr>
          <w:p w14:paraId="19F46337" w14:textId="77777777" w:rsidR="00EE4B49" w:rsidRPr="005237EA" w:rsidRDefault="00EE4B49" w:rsidP="008F36EA">
            <w:pPr>
              <w:numPr>
                <w:ilvl w:val="0"/>
                <w:numId w:val="45"/>
              </w:numPr>
              <w:spacing w:line="276" w:lineRule="auto"/>
              <w:ind w:left="360"/>
              <w:rPr>
                <w:rFonts w:cs="Arial"/>
              </w:rPr>
            </w:pPr>
            <w:r w:rsidRPr="00A80923">
              <w:rPr>
                <w:rFonts w:cs="Arial"/>
              </w:rPr>
              <w:t>Raise the alarm</w:t>
            </w:r>
            <w:r>
              <w:rPr>
                <w:rFonts w:cs="Arial"/>
              </w:rPr>
              <w:t>.</w:t>
            </w:r>
          </w:p>
        </w:tc>
        <w:tc>
          <w:tcPr>
            <w:tcW w:w="1275" w:type="dxa"/>
          </w:tcPr>
          <w:p w14:paraId="4F8EF7AB" w14:textId="77777777" w:rsidR="00EE4B49" w:rsidRPr="00A80923" w:rsidRDefault="00EE4B49" w:rsidP="00EE4B49">
            <w:pPr>
              <w:rPr>
                <w:rFonts w:cs="Arial"/>
              </w:rPr>
            </w:pPr>
          </w:p>
        </w:tc>
        <w:tc>
          <w:tcPr>
            <w:tcW w:w="1134" w:type="dxa"/>
          </w:tcPr>
          <w:p w14:paraId="3AC027EC" w14:textId="77777777" w:rsidR="00EE4B49" w:rsidRPr="00A80923" w:rsidRDefault="00EE4B49" w:rsidP="00EE4B49">
            <w:pPr>
              <w:rPr>
                <w:rFonts w:cs="Arial"/>
              </w:rPr>
            </w:pPr>
          </w:p>
        </w:tc>
        <w:tc>
          <w:tcPr>
            <w:tcW w:w="4111" w:type="dxa"/>
          </w:tcPr>
          <w:p w14:paraId="78C8698A" w14:textId="77777777" w:rsidR="00EE4B49" w:rsidRPr="00A80923" w:rsidRDefault="00EE4B49" w:rsidP="00EE4B49">
            <w:pPr>
              <w:rPr>
                <w:rFonts w:cs="Arial"/>
              </w:rPr>
            </w:pPr>
          </w:p>
        </w:tc>
      </w:tr>
      <w:tr w:rsidR="00EE4B49" w:rsidRPr="00A80923" w14:paraId="5F05BE55" w14:textId="77777777" w:rsidTr="001D5E5F">
        <w:tc>
          <w:tcPr>
            <w:tcW w:w="8472" w:type="dxa"/>
          </w:tcPr>
          <w:p w14:paraId="1631F134" w14:textId="77777777" w:rsidR="00EE4B49" w:rsidRPr="00A80923" w:rsidRDefault="00EE4B49" w:rsidP="008F36EA">
            <w:pPr>
              <w:numPr>
                <w:ilvl w:val="0"/>
                <w:numId w:val="45"/>
              </w:numPr>
              <w:spacing w:line="276" w:lineRule="auto"/>
              <w:ind w:left="360"/>
              <w:rPr>
                <w:rFonts w:cs="Arial"/>
              </w:rPr>
            </w:pPr>
            <w:r>
              <w:rPr>
                <w:rFonts w:cs="Arial"/>
              </w:rPr>
              <w:t>Send for help.</w:t>
            </w:r>
          </w:p>
        </w:tc>
        <w:tc>
          <w:tcPr>
            <w:tcW w:w="1275" w:type="dxa"/>
          </w:tcPr>
          <w:p w14:paraId="14FF0334" w14:textId="77777777" w:rsidR="00EE4B49" w:rsidRPr="00A80923" w:rsidRDefault="00EE4B49" w:rsidP="00EE4B49">
            <w:pPr>
              <w:rPr>
                <w:rFonts w:cs="Arial"/>
              </w:rPr>
            </w:pPr>
          </w:p>
        </w:tc>
        <w:tc>
          <w:tcPr>
            <w:tcW w:w="1134" w:type="dxa"/>
          </w:tcPr>
          <w:p w14:paraId="162A94EB" w14:textId="77777777" w:rsidR="00EE4B49" w:rsidRPr="00A80923" w:rsidRDefault="00EE4B49" w:rsidP="00EE4B49">
            <w:pPr>
              <w:rPr>
                <w:rFonts w:cs="Arial"/>
              </w:rPr>
            </w:pPr>
          </w:p>
        </w:tc>
        <w:tc>
          <w:tcPr>
            <w:tcW w:w="4111" w:type="dxa"/>
          </w:tcPr>
          <w:p w14:paraId="7A9FC998" w14:textId="77777777" w:rsidR="00EE4B49" w:rsidRPr="00A80923" w:rsidRDefault="00EE4B49" w:rsidP="00EE4B49">
            <w:pPr>
              <w:rPr>
                <w:rFonts w:cs="Arial"/>
              </w:rPr>
            </w:pPr>
          </w:p>
        </w:tc>
      </w:tr>
      <w:tr w:rsidR="00EE4B49" w:rsidRPr="00A80923" w14:paraId="2D560DBB" w14:textId="77777777" w:rsidTr="001D5E5F">
        <w:tc>
          <w:tcPr>
            <w:tcW w:w="8472" w:type="dxa"/>
          </w:tcPr>
          <w:p w14:paraId="7A63B54B" w14:textId="77777777" w:rsidR="00EE4B49" w:rsidRPr="00A80923" w:rsidRDefault="00EE4B49" w:rsidP="008F36EA">
            <w:pPr>
              <w:numPr>
                <w:ilvl w:val="0"/>
                <w:numId w:val="45"/>
              </w:numPr>
              <w:spacing w:line="276" w:lineRule="auto"/>
              <w:ind w:left="360"/>
              <w:rPr>
                <w:rFonts w:cs="Arial"/>
              </w:rPr>
            </w:pPr>
            <w:r w:rsidRPr="00A80923">
              <w:rPr>
                <w:rFonts w:cs="Arial"/>
              </w:rPr>
              <w:t>Try to isolate the offender</w:t>
            </w:r>
            <w:r>
              <w:rPr>
                <w:rFonts w:cs="Arial"/>
              </w:rPr>
              <w:t>.</w:t>
            </w:r>
          </w:p>
        </w:tc>
        <w:tc>
          <w:tcPr>
            <w:tcW w:w="1275" w:type="dxa"/>
          </w:tcPr>
          <w:p w14:paraId="5E2EE618" w14:textId="77777777" w:rsidR="00EE4B49" w:rsidRPr="00A80923" w:rsidRDefault="00EE4B49" w:rsidP="00EE4B49">
            <w:pPr>
              <w:rPr>
                <w:rFonts w:cs="Arial"/>
              </w:rPr>
            </w:pPr>
          </w:p>
        </w:tc>
        <w:tc>
          <w:tcPr>
            <w:tcW w:w="1134" w:type="dxa"/>
          </w:tcPr>
          <w:p w14:paraId="483E1DA1" w14:textId="77777777" w:rsidR="00EE4B49" w:rsidRPr="00A80923" w:rsidRDefault="00EE4B49" w:rsidP="00EE4B49">
            <w:pPr>
              <w:rPr>
                <w:rFonts w:cs="Arial"/>
              </w:rPr>
            </w:pPr>
          </w:p>
        </w:tc>
        <w:tc>
          <w:tcPr>
            <w:tcW w:w="4111" w:type="dxa"/>
          </w:tcPr>
          <w:p w14:paraId="12038D72" w14:textId="77777777" w:rsidR="00EE4B49" w:rsidRPr="00A80923" w:rsidRDefault="00EE4B49" w:rsidP="00EE4B49">
            <w:pPr>
              <w:rPr>
                <w:rFonts w:cs="Arial"/>
              </w:rPr>
            </w:pPr>
          </w:p>
        </w:tc>
      </w:tr>
      <w:tr w:rsidR="00EE4B49" w:rsidRPr="00A80923" w14:paraId="5B74704D" w14:textId="77777777" w:rsidTr="001D5E5F">
        <w:tc>
          <w:tcPr>
            <w:tcW w:w="8472" w:type="dxa"/>
          </w:tcPr>
          <w:p w14:paraId="59598511" w14:textId="77777777" w:rsidR="00EE4B49" w:rsidRPr="00A80923" w:rsidRDefault="00EE4B49" w:rsidP="008F36EA">
            <w:pPr>
              <w:numPr>
                <w:ilvl w:val="0"/>
                <w:numId w:val="45"/>
              </w:numPr>
              <w:spacing w:line="276" w:lineRule="auto"/>
              <w:ind w:left="360"/>
              <w:rPr>
                <w:rFonts w:cs="Arial"/>
              </w:rPr>
            </w:pPr>
            <w:r>
              <w:rPr>
                <w:rFonts w:cs="Arial"/>
              </w:rPr>
              <w:t>Implement lockdown procedures as required</w:t>
            </w:r>
          </w:p>
        </w:tc>
        <w:tc>
          <w:tcPr>
            <w:tcW w:w="1275" w:type="dxa"/>
          </w:tcPr>
          <w:p w14:paraId="5A52B79D" w14:textId="77777777" w:rsidR="00EE4B49" w:rsidRPr="00A80923" w:rsidRDefault="00EE4B49" w:rsidP="00EE4B49">
            <w:pPr>
              <w:rPr>
                <w:rFonts w:cs="Arial"/>
              </w:rPr>
            </w:pPr>
          </w:p>
        </w:tc>
        <w:tc>
          <w:tcPr>
            <w:tcW w:w="1134" w:type="dxa"/>
          </w:tcPr>
          <w:p w14:paraId="325AE517" w14:textId="77777777" w:rsidR="00EE4B49" w:rsidRPr="00A80923" w:rsidRDefault="00EE4B49" w:rsidP="00EE4B49">
            <w:pPr>
              <w:rPr>
                <w:rFonts w:cs="Arial"/>
              </w:rPr>
            </w:pPr>
          </w:p>
        </w:tc>
        <w:tc>
          <w:tcPr>
            <w:tcW w:w="4111" w:type="dxa"/>
          </w:tcPr>
          <w:p w14:paraId="64138223" w14:textId="77777777" w:rsidR="00EE4B49" w:rsidRPr="00A80923" w:rsidRDefault="00EE4B49" w:rsidP="00EE4B49">
            <w:pPr>
              <w:rPr>
                <w:rFonts w:cs="Arial"/>
              </w:rPr>
            </w:pPr>
          </w:p>
        </w:tc>
      </w:tr>
      <w:tr w:rsidR="00EE4B49" w:rsidRPr="00A80923" w14:paraId="65C66C52" w14:textId="77777777" w:rsidTr="001D5E5F">
        <w:tc>
          <w:tcPr>
            <w:tcW w:w="8472" w:type="dxa"/>
          </w:tcPr>
          <w:p w14:paraId="1D050FEB" w14:textId="77777777" w:rsidR="00EE4B49" w:rsidRPr="00A80923" w:rsidRDefault="00EE4B49" w:rsidP="008F36EA">
            <w:pPr>
              <w:numPr>
                <w:ilvl w:val="0"/>
                <w:numId w:val="45"/>
              </w:numPr>
              <w:spacing w:line="276" w:lineRule="auto"/>
              <w:ind w:left="360"/>
              <w:rPr>
                <w:rFonts w:cs="Arial"/>
              </w:rPr>
            </w:pPr>
            <w:r w:rsidRPr="00A80923">
              <w:rPr>
                <w:rFonts w:cs="Arial"/>
              </w:rPr>
              <w:t>Ask the office staff, or an available teacher, to contact the Police</w:t>
            </w:r>
            <w:r>
              <w:rPr>
                <w:rFonts w:cs="Arial"/>
              </w:rPr>
              <w:t xml:space="preserve"> and the ambulance service as required via 999.</w:t>
            </w:r>
          </w:p>
        </w:tc>
        <w:tc>
          <w:tcPr>
            <w:tcW w:w="1275" w:type="dxa"/>
          </w:tcPr>
          <w:p w14:paraId="66406AF5" w14:textId="77777777" w:rsidR="00EE4B49" w:rsidRPr="00A80923" w:rsidRDefault="00EE4B49" w:rsidP="00EE4B49">
            <w:pPr>
              <w:rPr>
                <w:rFonts w:cs="Arial"/>
              </w:rPr>
            </w:pPr>
          </w:p>
        </w:tc>
        <w:tc>
          <w:tcPr>
            <w:tcW w:w="1134" w:type="dxa"/>
          </w:tcPr>
          <w:p w14:paraId="505428DF" w14:textId="77777777" w:rsidR="00EE4B49" w:rsidRPr="00A80923" w:rsidRDefault="00EE4B49" w:rsidP="00EE4B49">
            <w:pPr>
              <w:rPr>
                <w:rFonts w:cs="Arial"/>
              </w:rPr>
            </w:pPr>
          </w:p>
        </w:tc>
        <w:tc>
          <w:tcPr>
            <w:tcW w:w="4111" w:type="dxa"/>
          </w:tcPr>
          <w:p w14:paraId="47B0D41E" w14:textId="77777777" w:rsidR="00EE4B49" w:rsidRPr="00A80923" w:rsidRDefault="00EE4B49" w:rsidP="00EE4B49">
            <w:pPr>
              <w:rPr>
                <w:rFonts w:cs="Arial"/>
              </w:rPr>
            </w:pPr>
          </w:p>
        </w:tc>
      </w:tr>
      <w:tr w:rsidR="00EE4B49" w:rsidRPr="00A80923" w14:paraId="1AA6F885" w14:textId="77777777" w:rsidTr="001D5E5F">
        <w:tc>
          <w:tcPr>
            <w:tcW w:w="8472" w:type="dxa"/>
          </w:tcPr>
          <w:p w14:paraId="08367570" w14:textId="77777777" w:rsidR="00EE4B49" w:rsidRPr="00A80923" w:rsidRDefault="00EE4B49" w:rsidP="008F36EA">
            <w:pPr>
              <w:numPr>
                <w:ilvl w:val="0"/>
                <w:numId w:val="45"/>
              </w:numPr>
              <w:spacing w:line="276" w:lineRule="auto"/>
              <w:ind w:left="360"/>
              <w:rPr>
                <w:rFonts w:cs="Arial"/>
              </w:rPr>
            </w:pPr>
            <w:r w:rsidRPr="00A80923">
              <w:rPr>
                <w:rFonts w:cs="Arial"/>
              </w:rPr>
              <w:t>If there are injuries, establish the extent, and administer appropriate first</w:t>
            </w:r>
            <w:r>
              <w:rPr>
                <w:rFonts w:cs="Arial"/>
              </w:rPr>
              <w:t>-</w:t>
            </w:r>
            <w:r w:rsidRPr="00A80923">
              <w:rPr>
                <w:rFonts w:cs="Arial"/>
              </w:rPr>
              <w:t>aid if you are trained and feel capable, or arrange for a trained first-aide</w:t>
            </w:r>
            <w:r>
              <w:rPr>
                <w:rFonts w:cs="Arial"/>
              </w:rPr>
              <w:t>r to attend.</w:t>
            </w:r>
          </w:p>
        </w:tc>
        <w:tc>
          <w:tcPr>
            <w:tcW w:w="1275" w:type="dxa"/>
          </w:tcPr>
          <w:p w14:paraId="2C43EF87" w14:textId="77777777" w:rsidR="00EE4B49" w:rsidRPr="00A80923" w:rsidRDefault="00EE4B49" w:rsidP="00EE4B49">
            <w:pPr>
              <w:rPr>
                <w:rFonts w:cs="Arial"/>
              </w:rPr>
            </w:pPr>
          </w:p>
        </w:tc>
        <w:tc>
          <w:tcPr>
            <w:tcW w:w="1134" w:type="dxa"/>
          </w:tcPr>
          <w:p w14:paraId="4548DD78" w14:textId="77777777" w:rsidR="00EE4B49" w:rsidRPr="00A80923" w:rsidRDefault="00EE4B49" w:rsidP="00EE4B49">
            <w:pPr>
              <w:rPr>
                <w:rFonts w:cs="Arial"/>
              </w:rPr>
            </w:pPr>
          </w:p>
        </w:tc>
        <w:tc>
          <w:tcPr>
            <w:tcW w:w="4111" w:type="dxa"/>
          </w:tcPr>
          <w:p w14:paraId="17650CC1" w14:textId="77777777" w:rsidR="00EE4B49" w:rsidRPr="00A80923" w:rsidRDefault="00EE4B49" w:rsidP="00EE4B49">
            <w:pPr>
              <w:rPr>
                <w:rFonts w:cs="Arial"/>
              </w:rPr>
            </w:pPr>
          </w:p>
        </w:tc>
      </w:tr>
      <w:tr w:rsidR="00EE4B49" w:rsidRPr="00A80923" w14:paraId="69F70CA2" w14:textId="77777777" w:rsidTr="001D5E5F">
        <w:tc>
          <w:tcPr>
            <w:tcW w:w="8472" w:type="dxa"/>
          </w:tcPr>
          <w:p w14:paraId="1298C6D5" w14:textId="77777777" w:rsidR="00EE4B49" w:rsidRPr="00A80923" w:rsidRDefault="00EE4B49" w:rsidP="008F36EA">
            <w:pPr>
              <w:numPr>
                <w:ilvl w:val="0"/>
                <w:numId w:val="47"/>
              </w:numPr>
              <w:spacing w:line="276" w:lineRule="auto"/>
              <w:rPr>
                <w:rFonts w:cs="Arial"/>
              </w:rPr>
            </w:pPr>
            <w:r w:rsidRPr="00A80923">
              <w:rPr>
                <w:rFonts w:cs="Arial"/>
              </w:rPr>
              <w:t>Identify any witne</w:t>
            </w:r>
            <w:r>
              <w:rPr>
                <w:rFonts w:cs="Arial"/>
              </w:rPr>
              <w:t>sses and record their details.</w:t>
            </w:r>
          </w:p>
        </w:tc>
        <w:tc>
          <w:tcPr>
            <w:tcW w:w="1275" w:type="dxa"/>
          </w:tcPr>
          <w:p w14:paraId="0A109BEB" w14:textId="77777777" w:rsidR="00EE4B49" w:rsidRPr="00A80923" w:rsidRDefault="00EE4B49" w:rsidP="00EE4B49">
            <w:pPr>
              <w:rPr>
                <w:rFonts w:cs="Arial"/>
              </w:rPr>
            </w:pPr>
          </w:p>
        </w:tc>
        <w:tc>
          <w:tcPr>
            <w:tcW w:w="1134" w:type="dxa"/>
          </w:tcPr>
          <w:p w14:paraId="3A3A453D" w14:textId="77777777" w:rsidR="00EE4B49" w:rsidRPr="00A80923" w:rsidRDefault="00EE4B49" w:rsidP="00EE4B49">
            <w:pPr>
              <w:rPr>
                <w:rFonts w:cs="Arial"/>
              </w:rPr>
            </w:pPr>
          </w:p>
        </w:tc>
        <w:tc>
          <w:tcPr>
            <w:tcW w:w="4111" w:type="dxa"/>
          </w:tcPr>
          <w:p w14:paraId="687EF7D8" w14:textId="77777777" w:rsidR="00EE4B49" w:rsidRPr="00A80923" w:rsidRDefault="00EE4B49" w:rsidP="00EE4B49">
            <w:pPr>
              <w:rPr>
                <w:rFonts w:cs="Arial"/>
              </w:rPr>
            </w:pPr>
          </w:p>
        </w:tc>
      </w:tr>
      <w:tr w:rsidR="00EE4B49" w:rsidRPr="00A80923" w14:paraId="575F8F98" w14:textId="77777777" w:rsidTr="001D5E5F">
        <w:tc>
          <w:tcPr>
            <w:tcW w:w="8472" w:type="dxa"/>
          </w:tcPr>
          <w:p w14:paraId="45AC83A9" w14:textId="77777777" w:rsidR="00EE4B49" w:rsidRPr="00A80923" w:rsidRDefault="00EE4B49" w:rsidP="008F36EA">
            <w:pPr>
              <w:numPr>
                <w:ilvl w:val="0"/>
                <w:numId w:val="45"/>
              </w:numPr>
              <w:spacing w:line="276" w:lineRule="auto"/>
              <w:ind w:left="360"/>
              <w:rPr>
                <w:rFonts w:cs="Arial"/>
              </w:rPr>
            </w:pPr>
            <w:r>
              <w:rPr>
                <w:rFonts w:cs="Arial"/>
              </w:rPr>
              <w:t>Assess the impacts of the incident on the welfare of pupils and staff.</w:t>
            </w:r>
          </w:p>
        </w:tc>
        <w:tc>
          <w:tcPr>
            <w:tcW w:w="1275" w:type="dxa"/>
          </w:tcPr>
          <w:p w14:paraId="0643B7F3" w14:textId="77777777" w:rsidR="00EE4B49" w:rsidRPr="00A80923" w:rsidRDefault="00EE4B49" w:rsidP="00EE4B49">
            <w:pPr>
              <w:rPr>
                <w:rFonts w:cs="Arial"/>
              </w:rPr>
            </w:pPr>
          </w:p>
        </w:tc>
        <w:tc>
          <w:tcPr>
            <w:tcW w:w="1134" w:type="dxa"/>
          </w:tcPr>
          <w:p w14:paraId="6EF498AD" w14:textId="77777777" w:rsidR="00EE4B49" w:rsidRPr="00A80923" w:rsidRDefault="00EE4B49" w:rsidP="00EE4B49">
            <w:pPr>
              <w:rPr>
                <w:rFonts w:cs="Arial"/>
              </w:rPr>
            </w:pPr>
          </w:p>
        </w:tc>
        <w:tc>
          <w:tcPr>
            <w:tcW w:w="4111" w:type="dxa"/>
          </w:tcPr>
          <w:p w14:paraId="389215EA" w14:textId="77777777" w:rsidR="00EE4B49" w:rsidRPr="00A80923" w:rsidRDefault="00EE4B49" w:rsidP="00EE4B49">
            <w:pPr>
              <w:rPr>
                <w:rFonts w:cs="Arial"/>
              </w:rPr>
            </w:pPr>
          </w:p>
        </w:tc>
      </w:tr>
      <w:tr w:rsidR="00EE4B49" w:rsidRPr="00A80923" w14:paraId="35FADA39" w14:textId="77777777" w:rsidTr="001D5E5F">
        <w:tc>
          <w:tcPr>
            <w:tcW w:w="8472" w:type="dxa"/>
          </w:tcPr>
          <w:p w14:paraId="08148F0B" w14:textId="77777777" w:rsidR="00EE4B49" w:rsidRPr="00A80923" w:rsidRDefault="00EE4B49" w:rsidP="008F36EA">
            <w:pPr>
              <w:numPr>
                <w:ilvl w:val="0"/>
                <w:numId w:val="45"/>
              </w:numPr>
              <w:spacing w:line="276" w:lineRule="auto"/>
              <w:ind w:left="360"/>
              <w:rPr>
                <w:rFonts w:cs="Arial"/>
              </w:rPr>
            </w:pPr>
            <w:r>
              <w:rPr>
                <w:rFonts w:cs="Arial"/>
              </w:rPr>
              <w:t>If it is decided to close, follow the Closing the Setting Action Card.</w:t>
            </w:r>
          </w:p>
        </w:tc>
        <w:tc>
          <w:tcPr>
            <w:tcW w:w="1275" w:type="dxa"/>
          </w:tcPr>
          <w:p w14:paraId="17C03DCA" w14:textId="77777777" w:rsidR="00EE4B49" w:rsidRPr="00A80923" w:rsidRDefault="00EE4B49" w:rsidP="00EE4B49">
            <w:pPr>
              <w:rPr>
                <w:rFonts w:cs="Arial"/>
              </w:rPr>
            </w:pPr>
          </w:p>
        </w:tc>
        <w:tc>
          <w:tcPr>
            <w:tcW w:w="1134" w:type="dxa"/>
          </w:tcPr>
          <w:p w14:paraId="450F28FA" w14:textId="77777777" w:rsidR="00EE4B49" w:rsidRPr="00A80923" w:rsidRDefault="00EE4B49" w:rsidP="00EE4B49">
            <w:pPr>
              <w:rPr>
                <w:rFonts w:cs="Arial"/>
              </w:rPr>
            </w:pPr>
          </w:p>
        </w:tc>
        <w:tc>
          <w:tcPr>
            <w:tcW w:w="4111" w:type="dxa"/>
          </w:tcPr>
          <w:p w14:paraId="71A3DA4E" w14:textId="77777777" w:rsidR="00EE4B49" w:rsidRPr="00A80923" w:rsidRDefault="00EE4B49" w:rsidP="00EE4B49">
            <w:pPr>
              <w:rPr>
                <w:rFonts w:cs="Arial"/>
              </w:rPr>
            </w:pPr>
          </w:p>
        </w:tc>
      </w:tr>
      <w:tr w:rsidR="00EE4B49" w:rsidRPr="00A80923" w14:paraId="10FED7EF" w14:textId="77777777" w:rsidTr="001D5E5F">
        <w:tc>
          <w:tcPr>
            <w:tcW w:w="8472" w:type="dxa"/>
          </w:tcPr>
          <w:p w14:paraId="73928828" w14:textId="77777777" w:rsidR="00EE4B49" w:rsidRPr="00A80923" w:rsidRDefault="00EE4B49" w:rsidP="008F36EA">
            <w:pPr>
              <w:numPr>
                <w:ilvl w:val="0"/>
                <w:numId w:val="45"/>
              </w:numPr>
              <w:spacing w:line="276" w:lineRule="auto"/>
              <w:ind w:left="360"/>
              <w:rPr>
                <w:rFonts w:cs="Arial"/>
              </w:rPr>
            </w:pPr>
            <w:r w:rsidRPr="00A80923">
              <w:rPr>
                <w:rFonts w:cs="Arial"/>
              </w:rPr>
              <w:t xml:space="preserve">Hold meeting of </w:t>
            </w:r>
            <w:r>
              <w:rPr>
                <w:rFonts w:cs="Arial"/>
              </w:rPr>
              <w:t>Emergency Management Team</w:t>
            </w:r>
            <w:r w:rsidRPr="00A80923">
              <w:rPr>
                <w:rFonts w:cs="Arial"/>
              </w:rPr>
              <w:t xml:space="preserve"> (</w:t>
            </w:r>
            <w:r>
              <w:rPr>
                <w:rFonts w:cs="Arial"/>
              </w:rPr>
              <w:t>EMT</w:t>
            </w:r>
            <w:r w:rsidRPr="00A80923">
              <w:rPr>
                <w:rFonts w:cs="Arial"/>
              </w:rPr>
              <w:t>) and emergency services representatives (where appropriate) to establish a plan of action.</w:t>
            </w:r>
          </w:p>
        </w:tc>
        <w:tc>
          <w:tcPr>
            <w:tcW w:w="1275" w:type="dxa"/>
          </w:tcPr>
          <w:p w14:paraId="577E635C" w14:textId="77777777" w:rsidR="00EE4B49" w:rsidRPr="00A80923" w:rsidRDefault="00EE4B49" w:rsidP="00EE4B49">
            <w:pPr>
              <w:rPr>
                <w:rFonts w:cs="Arial"/>
              </w:rPr>
            </w:pPr>
          </w:p>
        </w:tc>
        <w:tc>
          <w:tcPr>
            <w:tcW w:w="1134" w:type="dxa"/>
          </w:tcPr>
          <w:p w14:paraId="26B6B1F1" w14:textId="77777777" w:rsidR="00EE4B49" w:rsidRPr="00A80923" w:rsidRDefault="00EE4B49" w:rsidP="00EE4B49">
            <w:pPr>
              <w:rPr>
                <w:rFonts w:cs="Arial"/>
              </w:rPr>
            </w:pPr>
          </w:p>
        </w:tc>
        <w:tc>
          <w:tcPr>
            <w:tcW w:w="4111" w:type="dxa"/>
          </w:tcPr>
          <w:p w14:paraId="49D52525" w14:textId="77777777" w:rsidR="00EE4B49" w:rsidRPr="00A80923" w:rsidRDefault="00EE4B49" w:rsidP="00EE4B49">
            <w:pPr>
              <w:rPr>
                <w:rFonts w:cs="Arial"/>
              </w:rPr>
            </w:pPr>
          </w:p>
        </w:tc>
      </w:tr>
      <w:tr w:rsidR="00EE4B49" w:rsidRPr="00A80923" w14:paraId="645EF59A" w14:textId="77777777" w:rsidTr="001D5E5F">
        <w:tc>
          <w:tcPr>
            <w:tcW w:w="8472" w:type="dxa"/>
          </w:tcPr>
          <w:p w14:paraId="1BAE96FC" w14:textId="77777777" w:rsidR="00EE4B49" w:rsidRPr="00A80923" w:rsidRDefault="00EE4B49" w:rsidP="008F36EA">
            <w:pPr>
              <w:numPr>
                <w:ilvl w:val="0"/>
                <w:numId w:val="45"/>
              </w:numPr>
              <w:spacing w:line="276" w:lineRule="auto"/>
              <w:ind w:left="360"/>
              <w:rPr>
                <w:rFonts w:cs="Arial"/>
              </w:rPr>
            </w:pPr>
            <w:r>
              <w:rPr>
                <w:rFonts w:cs="Arial"/>
              </w:rPr>
              <w:t>Inform Local Authority.</w:t>
            </w:r>
          </w:p>
        </w:tc>
        <w:tc>
          <w:tcPr>
            <w:tcW w:w="1275" w:type="dxa"/>
          </w:tcPr>
          <w:p w14:paraId="13E30D01" w14:textId="77777777" w:rsidR="00EE4B49" w:rsidRPr="00A80923" w:rsidRDefault="00EE4B49" w:rsidP="00EE4B49">
            <w:pPr>
              <w:rPr>
                <w:rFonts w:cs="Arial"/>
              </w:rPr>
            </w:pPr>
          </w:p>
        </w:tc>
        <w:tc>
          <w:tcPr>
            <w:tcW w:w="1134" w:type="dxa"/>
          </w:tcPr>
          <w:p w14:paraId="08768F79" w14:textId="77777777" w:rsidR="00EE4B49" w:rsidRPr="00A80923" w:rsidRDefault="00EE4B49" w:rsidP="00EE4B49">
            <w:pPr>
              <w:rPr>
                <w:rFonts w:cs="Arial"/>
              </w:rPr>
            </w:pPr>
          </w:p>
        </w:tc>
        <w:tc>
          <w:tcPr>
            <w:tcW w:w="4111" w:type="dxa"/>
          </w:tcPr>
          <w:p w14:paraId="476AB999" w14:textId="77777777" w:rsidR="00EE4B49" w:rsidRPr="00A80923" w:rsidRDefault="00EE4B49" w:rsidP="00EE4B49">
            <w:pPr>
              <w:rPr>
                <w:rFonts w:cs="Arial"/>
              </w:rPr>
            </w:pPr>
          </w:p>
        </w:tc>
      </w:tr>
      <w:tr w:rsidR="00EE4B49" w:rsidRPr="00A80923" w14:paraId="4BB94395" w14:textId="77777777" w:rsidTr="001D5E5F">
        <w:tc>
          <w:tcPr>
            <w:tcW w:w="8472" w:type="dxa"/>
          </w:tcPr>
          <w:p w14:paraId="2A00F8AD" w14:textId="77777777" w:rsidR="00EE4B49" w:rsidRPr="00A80923" w:rsidRDefault="00EE4B49" w:rsidP="008F36EA">
            <w:pPr>
              <w:numPr>
                <w:ilvl w:val="0"/>
                <w:numId w:val="45"/>
              </w:numPr>
              <w:spacing w:line="276" w:lineRule="auto"/>
              <w:ind w:left="360"/>
              <w:rPr>
                <w:rFonts w:cs="Arial"/>
              </w:rPr>
            </w:pPr>
            <w:r>
              <w:rPr>
                <w:rFonts w:cs="Arial"/>
              </w:rPr>
              <w:t xml:space="preserve">Register assault on </w:t>
            </w:r>
            <w:proofErr w:type="spellStart"/>
            <w:r>
              <w:rPr>
                <w:rFonts w:cs="Arial"/>
              </w:rPr>
              <w:t>BeSafe</w:t>
            </w:r>
            <w:proofErr w:type="spellEnd"/>
            <w:r>
              <w:rPr>
                <w:rFonts w:cs="Arial"/>
              </w:rPr>
              <w:t>.</w:t>
            </w:r>
          </w:p>
        </w:tc>
        <w:tc>
          <w:tcPr>
            <w:tcW w:w="1275" w:type="dxa"/>
          </w:tcPr>
          <w:p w14:paraId="0250D5A0" w14:textId="77777777" w:rsidR="00EE4B49" w:rsidRPr="00A80923" w:rsidRDefault="00EE4B49" w:rsidP="00EE4B49">
            <w:pPr>
              <w:rPr>
                <w:rFonts w:cs="Arial"/>
              </w:rPr>
            </w:pPr>
          </w:p>
        </w:tc>
        <w:tc>
          <w:tcPr>
            <w:tcW w:w="1134" w:type="dxa"/>
          </w:tcPr>
          <w:p w14:paraId="72200741" w14:textId="77777777" w:rsidR="00EE4B49" w:rsidRPr="00A80923" w:rsidRDefault="00EE4B49" w:rsidP="00EE4B49">
            <w:pPr>
              <w:rPr>
                <w:rFonts w:cs="Arial"/>
              </w:rPr>
            </w:pPr>
          </w:p>
        </w:tc>
        <w:tc>
          <w:tcPr>
            <w:tcW w:w="4111" w:type="dxa"/>
          </w:tcPr>
          <w:p w14:paraId="51C3484B" w14:textId="77777777" w:rsidR="00EE4B49" w:rsidRPr="00A80923" w:rsidRDefault="00EE4B49" w:rsidP="00EE4B49">
            <w:pPr>
              <w:rPr>
                <w:rFonts w:cs="Arial"/>
              </w:rPr>
            </w:pPr>
          </w:p>
        </w:tc>
      </w:tr>
      <w:tr w:rsidR="00EE4B49" w:rsidRPr="00A80923" w14:paraId="711B32C1" w14:textId="77777777" w:rsidTr="001D5E5F">
        <w:tc>
          <w:tcPr>
            <w:tcW w:w="8472" w:type="dxa"/>
            <w:tcBorders>
              <w:top w:val="single" w:sz="4" w:space="0" w:color="auto"/>
              <w:left w:val="single" w:sz="4" w:space="0" w:color="auto"/>
              <w:bottom w:val="single" w:sz="4" w:space="0" w:color="auto"/>
              <w:right w:val="single" w:sz="4" w:space="0" w:color="auto"/>
            </w:tcBorders>
          </w:tcPr>
          <w:p w14:paraId="1D6278E8" w14:textId="77777777" w:rsidR="00EE4B49" w:rsidRPr="00FD58DC" w:rsidRDefault="00EE4B49"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 </w:t>
            </w:r>
            <w:r w:rsidRPr="00A80923">
              <w:rPr>
                <w:rFonts w:cs="Arial"/>
              </w:rPr>
              <w:t xml:space="preserve">decisions </w:t>
            </w:r>
            <w:r>
              <w:rPr>
                <w:rFonts w:cs="Arial"/>
              </w:rPr>
              <w:t xml:space="preserve">(see </w:t>
            </w:r>
            <w:r w:rsidR="001A56D4">
              <w:rPr>
                <w:rFonts w:cs="Arial"/>
              </w:rPr>
              <w:t>Appendix B</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65C52496" w14:textId="77777777" w:rsidR="00EE4B49" w:rsidRPr="00A80923" w:rsidRDefault="00EE4B49" w:rsidP="00EE4B49">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57197332" w14:textId="77777777" w:rsidR="00EE4B49" w:rsidRPr="00A80923" w:rsidRDefault="00EE4B49" w:rsidP="00EE4B49">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066523CD" w14:textId="77777777" w:rsidR="00EE4B49" w:rsidRPr="00A80923" w:rsidRDefault="00EE4B49" w:rsidP="00EE4B49">
            <w:pPr>
              <w:rPr>
                <w:rFonts w:cs="Arial"/>
              </w:rPr>
            </w:pPr>
          </w:p>
        </w:tc>
      </w:tr>
    </w:tbl>
    <w:p w14:paraId="3B771AA9" w14:textId="77777777" w:rsidR="00EE4B49" w:rsidRDefault="00EE4B49" w:rsidP="00EE4B49"/>
    <w:p w14:paraId="6346ABAB" w14:textId="77777777" w:rsidR="00EE4B49" w:rsidRDefault="00EE4B49" w:rsidP="00EE4B49"/>
    <w:p w14:paraId="2934BD01" w14:textId="77777777" w:rsidR="00EE4B49" w:rsidRDefault="00EE4B49" w:rsidP="00EE4B49"/>
    <w:p w14:paraId="674388D5" w14:textId="77777777" w:rsidR="00EE4B49" w:rsidRPr="005237EA" w:rsidRDefault="00EE4B49" w:rsidP="00EE4B49"/>
    <w:p w14:paraId="24E5396F" w14:textId="77777777" w:rsidR="00EE4B49" w:rsidRDefault="00EE4B49" w:rsidP="00EE4B49"/>
    <w:p w14:paraId="08D919F0" w14:textId="77777777" w:rsidR="00E37F15" w:rsidRDefault="00E37F15" w:rsidP="00E37F15">
      <w:pPr>
        <w:pStyle w:val="Heading2"/>
      </w:pPr>
      <w:bookmarkStart w:id="69" w:name="_Toc144289582"/>
      <w:bookmarkStart w:id="70" w:name="_Toc114670245"/>
      <w:r>
        <w:lastRenderedPageBreak/>
        <w:t>A</w:t>
      </w:r>
      <w:r w:rsidRPr="0020630C">
        <w:t xml:space="preserve">ction Card – </w:t>
      </w:r>
      <w:r>
        <w:t>S</w:t>
      </w:r>
      <w:r w:rsidR="007F0BEE">
        <w:t>ite</w:t>
      </w:r>
      <w:r>
        <w:t xml:space="preserve"> Protests</w:t>
      </w:r>
      <w:r w:rsidR="002721B2">
        <w:t xml:space="preserve"> by Pupils</w:t>
      </w:r>
      <w:bookmarkEnd w:id="69"/>
    </w:p>
    <w:p w14:paraId="0BC4D206" w14:textId="77777777" w:rsidR="00551343" w:rsidRDefault="00551343" w:rsidP="00551343">
      <w:pPr>
        <w:pStyle w:val="ListParagraph"/>
        <w:widowControl w:val="0"/>
        <w:autoSpaceDE w:val="0"/>
        <w:autoSpaceDN w:val="0"/>
        <w:adjustRightInd w:val="0"/>
        <w:spacing w:after="0" w:line="240" w:lineRule="auto"/>
        <w:ind w:left="0" w:right="227"/>
        <w:jc w:val="both"/>
        <w:rPr>
          <w:rFonts w:ascii="Arial" w:hAnsi="Arial" w:cs="Arial"/>
          <w:color w:val="231F2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EE4B49" w:rsidRPr="00A80923" w14:paraId="78AC4576" w14:textId="77777777" w:rsidTr="001D5E5F">
        <w:tc>
          <w:tcPr>
            <w:tcW w:w="8472" w:type="dxa"/>
            <w:shd w:val="clear" w:color="auto" w:fill="FF0000"/>
          </w:tcPr>
          <w:p w14:paraId="18B9EEBF" w14:textId="77777777" w:rsidR="00EE4B49" w:rsidRPr="00A80923" w:rsidRDefault="00EE4B49" w:rsidP="001D5E5F">
            <w:pPr>
              <w:rPr>
                <w:rFonts w:cs="Arial"/>
                <w:b/>
              </w:rPr>
            </w:pPr>
            <w:r w:rsidRPr="00A80923">
              <w:rPr>
                <w:rFonts w:cs="Arial"/>
                <w:b/>
              </w:rPr>
              <w:t>Action</w:t>
            </w:r>
          </w:p>
        </w:tc>
        <w:tc>
          <w:tcPr>
            <w:tcW w:w="1275" w:type="dxa"/>
            <w:shd w:val="clear" w:color="auto" w:fill="FF0000"/>
          </w:tcPr>
          <w:p w14:paraId="3008E290" w14:textId="77777777" w:rsidR="00EE4B49" w:rsidRPr="00A80923" w:rsidRDefault="00EE4B49" w:rsidP="001D5E5F">
            <w:pPr>
              <w:rPr>
                <w:rFonts w:cs="Arial"/>
                <w:b/>
              </w:rPr>
            </w:pPr>
            <w:r w:rsidRPr="00A80923">
              <w:rPr>
                <w:rFonts w:cs="Arial"/>
                <w:b/>
              </w:rPr>
              <w:t>Action Taken</w:t>
            </w:r>
          </w:p>
        </w:tc>
        <w:tc>
          <w:tcPr>
            <w:tcW w:w="1134" w:type="dxa"/>
            <w:shd w:val="clear" w:color="auto" w:fill="FF0000"/>
          </w:tcPr>
          <w:p w14:paraId="5FE88B99" w14:textId="77777777" w:rsidR="00EE4B49" w:rsidRPr="00A80923" w:rsidRDefault="00EE4B49" w:rsidP="001D5E5F">
            <w:pPr>
              <w:rPr>
                <w:rFonts w:cs="Arial"/>
                <w:b/>
              </w:rPr>
            </w:pPr>
            <w:r w:rsidRPr="00A80923">
              <w:rPr>
                <w:rFonts w:cs="Arial"/>
                <w:b/>
              </w:rPr>
              <w:t xml:space="preserve">By Whom </w:t>
            </w:r>
          </w:p>
        </w:tc>
        <w:tc>
          <w:tcPr>
            <w:tcW w:w="4111" w:type="dxa"/>
            <w:shd w:val="clear" w:color="auto" w:fill="FF0000"/>
          </w:tcPr>
          <w:p w14:paraId="77404BE3" w14:textId="77777777" w:rsidR="00EE4B49" w:rsidRPr="00A80923" w:rsidRDefault="00EE4B49" w:rsidP="001D5E5F">
            <w:pPr>
              <w:rPr>
                <w:rFonts w:cs="Arial"/>
                <w:b/>
              </w:rPr>
            </w:pPr>
            <w:r>
              <w:rPr>
                <w:rFonts w:cs="Arial"/>
                <w:b/>
              </w:rPr>
              <w:t>Notes</w:t>
            </w:r>
          </w:p>
        </w:tc>
      </w:tr>
      <w:tr w:rsidR="00EE4B49" w:rsidRPr="00A80923" w14:paraId="0CFD85B6" w14:textId="77777777" w:rsidTr="001D5E5F">
        <w:tc>
          <w:tcPr>
            <w:tcW w:w="8472" w:type="dxa"/>
          </w:tcPr>
          <w:p w14:paraId="03F1C5C5" w14:textId="77777777" w:rsidR="00EE4B49" w:rsidRDefault="00EE4B49"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6D3CBA74" w14:textId="77777777" w:rsidR="00EE4B49" w:rsidRDefault="00EE4B49"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4DC9F491" w14:textId="77777777" w:rsidR="00EE4B49" w:rsidRPr="00A80923" w:rsidRDefault="00EE4B49" w:rsidP="001D5E5F">
            <w:pPr>
              <w:rPr>
                <w:rFonts w:cs="Arial"/>
              </w:rPr>
            </w:pPr>
          </w:p>
        </w:tc>
        <w:tc>
          <w:tcPr>
            <w:tcW w:w="1134" w:type="dxa"/>
          </w:tcPr>
          <w:p w14:paraId="57B84567" w14:textId="77777777" w:rsidR="00EE4B49" w:rsidRPr="00A80923" w:rsidRDefault="00EE4B49" w:rsidP="001D5E5F">
            <w:pPr>
              <w:rPr>
                <w:rFonts w:cs="Arial"/>
              </w:rPr>
            </w:pPr>
          </w:p>
        </w:tc>
        <w:tc>
          <w:tcPr>
            <w:tcW w:w="4111" w:type="dxa"/>
          </w:tcPr>
          <w:p w14:paraId="534B5B61" w14:textId="77777777" w:rsidR="00EE4B49" w:rsidRPr="00A80923" w:rsidRDefault="00EE4B49" w:rsidP="001D5E5F">
            <w:pPr>
              <w:rPr>
                <w:rFonts w:cs="Arial"/>
              </w:rPr>
            </w:pPr>
          </w:p>
        </w:tc>
      </w:tr>
      <w:tr w:rsidR="00EE4B49" w:rsidRPr="00A80923" w14:paraId="284C3BFA" w14:textId="77777777" w:rsidTr="001D5E5F">
        <w:tc>
          <w:tcPr>
            <w:tcW w:w="8472" w:type="dxa"/>
          </w:tcPr>
          <w:p w14:paraId="74FF590D" w14:textId="77777777" w:rsidR="00EE4B49" w:rsidRPr="005237EA" w:rsidRDefault="00EE4B49" w:rsidP="008F36EA">
            <w:pPr>
              <w:numPr>
                <w:ilvl w:val="0"/>
                <w:numId w:val="45"/>
              </w:numPr>
              <w:spacing w:line="276" w:lineRule="auto"/>
              <w:ind w:left="360"/>
              <w:rPr>
                <w:rFonts w:cs="Arial"/>
              </w:rPr>
            </w:pPr>
            <w:r>
              <w:rPr>
                <w:rFonts w:cs="Arial"/>
              </w:rPr>
              <w:t>Obtain accurate information from trusted sources on the potential of Site Protests.</w:t>
            </w:r>
          </w:p>
        </w:tc>
        <w:tc>
          <w:tcPr>
            <w:tcW w:w="1275" w:type="dxa"/>
          </w:tcPr>
          <w:p w14:paraId="030841EF" w14:textId="77777777" w:rsidR="00EE4B49" w:rsidRPr="00A80923" w:rsidRDefault="00EE4B49" w:rsidP="00EE4B49">
            <w:pPr>
              <w:rPr>
                <w:rFonts w:cs="Arial"/>
              </w:rPr>
            </w:pPr>
          </w:p>
        </w:tc>
        <w:tc>
          <w:tcPr>
            <w:tcW w:w="1134" w:type="dxa"/>
          </w:tcPr>
          <w:p w14:paraId="6ED62B30" w14:textId="77777777" w:rsidR="00EE4B49" w:rsidRPr="00A80923" w:rsidRDefault="00EE4B49" w:rsidP="00EE4B49">
            <w:pPr>
              <w:rPr>
                <w:rFonts w:cs="Arial"/>
              </w:rPr>
            </w:pPr>
          </w:p>
        </w:tc>
        <w:tc>
          <w:tcPr>
            <w:tcW w:w="4111" w:type="dxa"/>
          </w:tcPr>
          <w:p w14:paraId="2943C794" w14:textId="77777777" w:rsidR="00EE4B49" w:rsidRPr="00A80923" w:rsidRDefault="00EE4B49" w:rsidP="00EE4B49">
            <w:pPr>
              <w:rPr>
                <w:rFonts w:cs="Arial"/>
              </w:rPr>
            </w:pPr>
          </w:p>
        </w:tc>
      </w:tr>
      <w:tr w:rsidR="00EE4B49" w:rsidRPr="00A80923" w14:paraId="506554C1" w14:textId="77777777" w:rsidTr="001D5E5F">
        <w:tc>
          <w:tcPr>
            <w:tcW w:w="8472" w:type="dxa"/>
          </w:tcPr>
          <w:p w14:paraId="0FA5BD0A" w14:textId="77777777" w:rsidR="00EE4B49" w:rsidRPr="00A80923" w:rsidRDefault="00EE4B49" w:rsidP="008F36EA">
            <w:pPr>
              <w:numPr>
                <w:ilvl w:val="0"/>
                <w:numId w:val="45"/>
              </w:numPr>
              <w:spacing w:line="276" w:lineRule="auto"/>
              <w:ind w:left="360"/>
              <w:rPr>
                <w:rFonts w:cs="Arial"/>
              </w:rPr>
            </w:pPr>
            <w:r w:rsidRPr="000F78A3">
              <w:rPr>
                <w:rFonts w:cs="Arial"/>
              </w:rPr>
              <w:t>Hold</w:t>
            </w:r>
            <w:r>
              <w:rPr>
                <w:rFonts w:cs="Arial"/>
              </w:rPr>
              <w:t xml:space="preserve"> a</w:t>
            </w:r>
            <w:r w:rsidRPr="000F78A3">
              <w:rPr>
                <w:rFonts w:cs="Arial"/>
              </w:rPr>
              <w:t xml:space="preserve">n Emergency Management Team (EMT) </w:t>
            </w:r>
            <w:r>
              <w:rPr>
                <w:rFonts w:cs="Arial"/>
              </w:rPr>
              <w:t>as soon as possible</w:t>
            </w:r>
            <w:r w:rsidRPr="000F78A3">
              <w:rPr>
                <w:rFonts w:cs="Arial"/>
              </w:rPr>
              <w:t>.</w:t>
            </w:r>
          </w:p>
        </w:tc>
        <w:tc>
          <w:tcPr>
            <w:tcW w:w="1275" w:type="dxa"/>
          </w:tcPr>
          <w:p w14:paraId="6451EC97" w14:textId="77777777" w:rsidR="00EE4B49" w:rsidRPr="00A80923" w:rsidRDefault="00EE4B49" w:rsidP="00EE4B49">
            <w:pPr>
              <w:rPr>
                <w:rFonts w:cs="Arial"/>
              </w:rPr>
            </w:pPr>
          </w:p>
        </w:tc>
        <w:tc>
          <w:tcPr>
            <w:tcW w:w="1134" w:type="dxa"/>
          </w:tcPr>
          <w:p w14:paraId="35EE5365" w14:textId="77777777" w:rsidR="00EE4B49" w:rsidRPr="00A80923" w:rsidRDefault="00EE4B49" w:rsidP="00EE4B49">
            <w:pPr>
              <w:rPr>
                <w:rFonts w:cs="Arial"/>
              </w:rPr>
            </w:pPr>
          </w:p>
        </w:tc>
        <w:tc>
          <w:tcPr>
            <w:tcW w:w="4111" w:type="dxa"/>
          </w:tcPr>
          <w:p w14:paraId="13020ACF" w14:textId="77777777" w:rsidR="00EE4B49" w:rsidRPr="00A80923" w:rsidRDefault="00EE4B49" w:rsidP="00EE4B49">
            <w:pPr>
              <w:rPr>
                <w:rFonts w:cs="Arial"/>
              </w:rPr>
            </w:pPr>
          </w:p>
        </w:tc>
      </w:tr>
      <w:tr w:rsidR="00D72776" w:rsidRPr="00A80923" w14:paraId="70CF4D8E" w14:textId="77777777" w:rsidTr="001D5E5F">
        <w:tc>
          <w:tcPr>
            <w:tcW w:w="8472" w:type="dxa"/>
          </w:tcPr>
          <w:p w14:paraId="5A715ABC" w14:textId="77777777" w:rsidR="00D72776" w:rsidRPr="000F78A3" w:rsidRDefault="00D72776" w:rsidP="008F36EA">
            <w:pPr>
              <w:numPr>
                <w:ilvl w:val="0"/>
                <w:numId w:val="45"/>
              </w:numPr>
              <w:spacing w:line="276" w:lineRule="auto"/>
              <w:ind w:left="360"/>
              <w:rPr>
                <w:rFonts w:cs="Arial"/>
              </w:rPr>
            </w:pPr>
            <w:r>
              <w:rPr>
                <w:rFonts w:cs="Arial"/>
              </w:rPr>
              <w:t>Maintain a visible staff presence throughout the site.</w:t>
            </w:r>
          </w:p>
        </w:tc>
        <w:tc>
          <w:tcPr>
            <w:tcW w:w="1275" w:type="dxa"/>
          </w:tcPr>
          <w:p w14:paraId="49B2CA58" w14:textId="77777777" w:rsidR="00D72776" w:rsidRPr="00A80923" w:rsidRDefault="00D72776" w:rsidP="00EE4B49">
            <w:pPr>
              <w:rPr>
                <w:rFonts w:cs="Arial"/>
              </w:rPr>
            </w:pPr>
          </w:p>
        </w:tc>
        <w:tc>
          <w:tcPr>
            <w:tcW w:w="1134" w:type="dxa"/>
          </w:tcPr>
          <w:p w14:paraId="6B0968F5" w14:textId="77777777" w:rsidR="00D72776" w:rsidRPr="00A80923" w:rsidRDefault="00D72776" w:rsidP="00EE4B49">
            <w:pPr>
              <w:rPr>
                <w:rFonts w:cs="Arial"/>
              </w:rPr>
            </w:pPr>
          </w:p>
        </w:tc>
        <w:tc>
          <w:tcPr>
            <w:tcW w:w="4111" w:type="dxa"/>
          </w:tcPr>
          <w:p w14:paraId="630C7AC9" w14:textId="77777777" w:rsidR="00D72776" w:rsidRPr="00A80923" w:rsidRDefault="00D72776" w:rsidP="00EE4B49">
            <w:pPr>
              <w:rPr>
                <w:rFonts w:cs="Arial"/>
              </w:rPr>
            </w:pPr>
          </w:p>
        </w:tc>
      </w:tr>
      <w:tr w:rsidR="00EE4B49" w:rsidRPr="00A80923" w14:paraId="7ABFDBC9" w14:textId="77777777" w:rsidTr="001D5E5F">
        <w:tc>
          <w:tcPr>
            <w:tcW w:w="8472" w:type="dxa"/>
          </w:tcPr>
          <w:p w14:paraId="5BDF26F0" w14:textId="77777777" w:rsidR="00EE4B49" w:rsidRPr="00A80923" w:rsidRDefault="00EE4B49" w:rsidP="008F36EA">
            <w:pPr>
              <w:numPr>
                <w:ilvl w:val="0"/>
                <w:numId w:val="45"/>
              </w:numPr>
              <w:spacing w:line="276" w:lineRule="auto"/>
              <w:ind w:left="360"/>
              <w:rPr>
                <w:rFonts w:cs="Arial"/>
              </w:rPr>
            </w:pPr>
            <w:r>
              <w:rPr>
                <w:rFonts w:cs="Arial"/>
              </w:rPr>
              <w:t>Decide upon the approach of how to support pupils who may become part of protests.</w:t>
            </w:r>
          </w:p>
        </w:tc>
        <w:tc>
          <w:tcPr>
            <w:tcW w:w="1275" w:type="dxa"/>
          </w:tcPr>
          <w:p w14:paraId="1AE5A3D3" w14:textId="77777777" w:rsidR="00EE4B49" w:rsidRPr="00A80923" w:rsidRDefault="00EE4B49" w:rsidP="00EE4B49">
            <w:pPr>
              <w:rPr>
                <w:rFonts w:cs="Arial"/>
              </w:rPr>
            </w:pPr>
          </w:p>
        </w:tc>
        <w:tc>
          <w:tcPr>
            <w:tcW w:w="1134" w:type="dxa"/>
          </w:tcPr>
          <w:p w14:paraId="76CA98EF" w14:textId="77777777" w:rsidR="00EE4B49" w:rsidRPr="00A80923" w:rsidRDefault="00EE4B49" w:rsidP="00EE4B49">
            <w:pPr>
              <w:rPr>
                <w:rFonts w:cs="Arial"/>
              </w:rPr>
            </w:pPr>
          </w:p>
        </w:tc>
        <w:tc>
          <w:tcPr>
            <w:tcW w:w="4111" w:type="dxa"/>
          </w:tcPr>
          <w:p w14:paraId="555A0D5F" w14:textId="77777777" w:rsidR="00EE4B49" w:rsidRPr="00A80923" w:rsidRDefault="00EE4B49" w:rsidP="00EE4B49">
            <w:pPr>
              <w:rPr>
                <w:rFonts w:cs="Arial"/>
              </w:rPr>
            </w:pPr>
          </w:p>
        </w:tc>
      </w:tr>
      <w:tr w:rsidR="00EE4B49" w:rsidRPr="00A80923" w14:paraId="423E01AD" w14:textId="77777777" w:rsidTr="001D5E5F">
        <w:tc>
          <w:tcPr>
            <w:tcW w:w="8472" w:type="dxa"/>
          </w:tcPr>
          <w:p w14:paraId="2D5FABE7" w14:textId="77777777" w:rsidR="00EE4B49" w:rsidRDefault="00EE4B49" w:rsidP="00EE4B49">
            <w:pPr>
              <w:spacing w:line="276" w:lineRule="auto"/>
              <w:rPr>
                <w:rFonts w:cs="Arial"/>
              </w:rPr>
            </w:pPr>
            <w:r>
              <w:rPr>
                <w:rFonts w:cs="Arial"/>
              </w:rPr>
              <w:t>Prioritise the welfare and safeguarding of pupils.</w:t>
            </w:r>
          </w:p>
          <w:p w14:paraId="4A527663" w14:textId="77777777" w:rsidR="00EE4B49" w:rsidRPr="00A80923" w:rsidRDefault="00EE4B49" w:rsidP="008F36EA">
            <w:pPr>
              <w:numPr>
                <w:ilvl w:val="0"/>
                <w:numId w:val="45"/>
              </w:numPr>
              <w:spacing w:line="276" w:lineRule="auto"/>
              <w:ind w:left="360"/>
              <w:rPr>
                <w:rFonts w:cs="Arial"/>
              </w:rPr>
            </w:pPr>
            <w:r>
              <w:rPr>
                <w:rFonts w:cs="Arial"/>
              </w:rPr>
              <w:t>A safe environment in which pupils can learn is the number one priority</w:t>
            </w:r>
          </w:p>
        </w:tc>
        <w:tc>
          <w:tcPr>
            <w:tcW w:w="1275" w:type="dxa"/>
          </w:tcPr>
          <w:p w14:paraId="58949A04" w14:textId="77777777" w:rsidR="00EE4B49" w:rsidRPr="00A80923" w:rsidRDefault="00EE4B49" w:rsidP="00EE4B49">
            <w:pPr>
              <w:rPr>
                <w:rFonts w:cs="Arial"/>
              </w:rPr>
            </w:pPr>
          </w:p>
        </w:tc>
        <w:tc>
          <w:tcPr>
            <w:tcW w:w="1134" w:type="dxa"/>
          </w:tcPr>
          <w:p w14:paraId="57E5746D" w14:textId="77777777" w:rsidR="00EE4B49" w:rsidRPr="00A80923" w:rsidRDefault="00EE4B49" w:rsidP="00EE4B49">
            <w:pPr>
              <w:rPr>
                <w:rFonts w:cs="Arial"/>
              </w:rPr>
            </w:pPr>
          </w:p>
        </w:tc>
        <w:tc>
          <w:tcPr>
            <w:tcW w:w="4111" w:type="dxa"/>
          </w:tcPr>
          <w:p w14:paraId="18B065CC" w14:textId="77777777" w:rsidR="00EE4B49" w:rsidRPr="00A80923" w:rsidRDefault="00EE4B49" w:rsidP="00EE4B49">
            <w:pPr>
              <w:rPr>
                <w:rFonts w:cs="Arial"/>
              </w:rPr>
            </w:pPr>
          </w:p>
        </w:tc>
      </w:tr>
      <w:tr w:rsidR="00EE4B49" w:rsidRPr="00A80923" w14:paraId="3CE21407" w14:textId="77777777" w:rsidTr="001D5E5F">
        <w:tc>
          <w:tcPr>
            <w:tcW w:w="8472" w:type="dxa"/>
          </w:tcPr>
          <w:p w14:paraId="5FD31706" w14:textId="77777777" w:rsidR="00EE4B49" w:rsidRPr="00A80923" w:rsidRDefault="00EE4B49" w:rsidP="008F36EA">
            <w:pPr>
              <w:numPr>
                <w:ilvl w:val="0"/>
                <w:numId w:val="45"/>
              </w:numPr>
              <w:spacing w:line="276" w:lineRule="auto"/>
              <w:ind w:left="360"/>
              <w:rPr>
                <w:rFonts w:cs="Arial"/>
              </w:rPr>
            </w:pPr>
            <w:r w:rsidRPr="00A80923">
              <w:rPr>
                <w:rFonts w:cs="Arial"/>
                <w:color w:val="231F20"/>
              </w:rPr>
              <w:t>A</w:t>
            </w:r>
            <w:r>
              <w:rPr>
                <w:rFonts w:cs="Arial"/>
                <w:color w:val="231F20"/>
              </w:rPr>
              <w:t>s necessary c</w:t>
            </w:r>
            <w:r w:rsidRPr="00A80923">
              <w:rPr>
                <w:rFonts w:cs="Arial"/>
                <w:color w:val="231F20"/>
              </w:rPr>
              <w:t>ease</w:t>
            </w:r>
            <w:r>
              <w:rPr>
                <w:rFonts w:cs="Arial"/>
                <w:color w:val="231F20"/>
              </w:rPr>
              <w:t xml:space="preserve"> outside activity</w:t>
            </w:r>
            <w:r w:rsidRPr="00A80923">
              <w:rPr>
                <w:rFonts w:cs="Arial"/>
                <w:color w:val="231F20"/>
              </w:rPr>
              <w:t xml:space="preserve"> with immediate effect, children and staff to return to the building in a swift and safe manner.</w:t>
            </w:r>
          </w:p>
        </w:tc>
        <w:tc>
          <w:tcPr>
            <w:tcW w:w="1275" w:type="dxa"/>
          </w:tcPr>
          <w:p w14:paraId="40271E77" w14:textId="77777777" w:rsidR="00EE4B49" w:rsidRPr="00A80923" w:rsidRDefault="00EE4B49" w:rsidP="00EE4B49">
            <w:pPr>
              <w:rPr>
                <w:rFonts w:cs="Arial"/>
              </w:rPr>
            </w:pPr>
          </w:p>
        </w:tc>
        <w:tc>
          <w:tcPr>
            <w:tcW w:w="1134" w:type="dxa"/>
          </w:tcPr>
          <w:p w14:paraId="37C89A8A" w14:textId="77777777" w:rsidR="00EE4B49" w:rsidRPr="00A80923" w:rsidRDefault="00EE4B49" w:rsidP="00EE4B49">
            <w:pPr>
              <w:rPr>
                <w:rFonts w:cs="Arial"/>
              </w:rPr>
            </w:pPr>
          </w:p>
        </w:tc>
        <w:tc>
          <w:tcPr>
            <w:tcW w:w="4111" w:type="dxa"/>
          </w:tcPr>
          <w:p w14:paraId="25DD7BC6" w14:textId="77777777" w:rsidR="00EE4B49" w:rsidRPr="00A80923" w:rsidRDefault="00EE4B49" w:rsidP="00EE4B49">
            <w:pPr>
              <w:rPr>
                <w:rFonts w:cs="Arial"/>
              </w:rPr>
            </w:pPr>
          </w:p>
        </w:tc>
      </w:tr>
      <w:tr w:rsidR="00EE4B49" w:rsidRPr="00A80923" w14:paraId="25DD4545" w14:textId="77777777" w:rsidTr="001D5E5F">
        <w:tc>
          <w:tcPr>
            <w:tcW w:w="8472" w:type="dxa"/>
          </w:tcPr>
          <w:p w14:paraId="482713C1" w14:textId="77777777" w:rsidR="00EE4B49" w:rsidRPr="00A80923" w:rsidRDefault="00EE4B49" w:rsidP="008F36EA">
            <w:pPr>
              <w:numPr>
                <w:ilvl w:val="0"/>
                <w:numId w:val="45"/>
              </w:numPr>
              <w:spacing w:line="276" w:lineRule="auto"/>
              <w:ind w:left="360"/>
              <w:rPr>
                <w:rFonts w:cs="Arial"/>
              </w:rPr>
            </w:pPr>
            <w:r>
              <w:rPr>
                <w:rFonts w:cs="Arial"/>
              </w:rPr>
              <w:t>Implement appropriate welfare measures.</w:t>
            </w:r>
          </w:p>
        </w:tc>
        <w:tc>
          <w:tcPr>
            <w:tcW w:w="1275" w:type="dxa"/>
          </w:tcPr>
          <w:p w14:paraId="1E2DAA55" w14:textId="77777777" w:rsidR="00EE4B49" w:rsidRPr="00A80923" w:rsidRDefault="00EE4B49" w:rsidP="00EE4B49">
            <w:pPr>
              <w:rPr>
                <w:rFonts w:cs="Arial"/>
              </w:rPr>
            </w:pPr>
          </w:p>
        </w:tc>
        <w:tc>
          <w:tcPr>
            <w:tcW w:w="1134" w:type="dxa"/>
          </w:tcPr>
          <w:p w14:paraId="58EC42D6" w14:textId="77777777" w:rsidR="00EE4B49" w:rsidRPr="00A80923" w:rsidRDefault="00EE4B49" w:rsidP="00EE4B49">
            <w:pPr>
              <w:rPr>
                <w:rFonts w:cs="Arial"/>
              </w:rPr>
            </w:pPr>
          </w:p>
        </w:tc>
        <w:tc>
          <w:tcPr>
            <w:tcW w:w="4111" w:type="dxa"/>
          </w:tcPr>
          <w:p w14:paraId="7ACD0247" w14:textId="77777777" w:rsidR="00EE4B49" w:rsidRPr="00A80923" w:rsidRDefault="00EE4B49" w:rsidP="00EE4B49">
            <w:pPr>
              <w:rPr>
                <w:rFonts w:cs="Arial"/>
              </w:rPr>
            </w:pPr>
          </w:p>
        </w:tc>
      </w:tr>
      <w:tr w:rsidR="00EE4B49" w:rsidRPr="00A80923" w14:paraId="5176B631" w14:textId="77777777" w:rsidTr="001D5E5F">
        <w:tc>
          <w:tcPr>
            <w:tcW w:w="8472" w:type="dxa"/>
          </w:tcPr>
          <w:p w14:paraId="34B73C10" w14:textId="77777777" w:rsidR="00EE4B49" w:rsidRPr="00A80923" w:rsidRDefault="00EE4B49" w:rsidP="008F36EA">
            <w:pPr>
              <w:numPr>
                <w:ilvl w:val="0"/>
                <w:numId w:val="47"/>
              </w:numPr>
              <w:spacing w:line="276" w:lineRule="auto"/>
              <w:rPr>
                <w:rFonts w:cs="Arial"/>
              </w:rPr>
            </w:pPr>
            <w:r>
              <w:rPr>
                <w:rFonts w:cs="Arial"/>
              </w:rPr>
              <w:t>In the case of any criminality, call 999 for an emergency or 101 for non-emergency situations</w:t>
            </w:r>
          </w:p>
        </w:tc>
        <w:tc>
          <w:tcPr>
            <w:tcW w:w="1275" w:type="dxa"/>
          </w:tcPr>
          <w:p w14:paraId="7487FD0A" w14:textId="77777777" w:rsidR="00EE4B49" w:rsidRPr="00A80923" w:rsidRDefault="00EE4B49" w:rsidP="00EE4B49">
            <w:pPr>
              <w:rPr>
                <w:rFonts w:cs="Arial"/>
              </w:rPr>
            </w:pPr>
          </w:p>
        </w:tc>
        <w:tc>
          <w:tcPr>
            <w:tcW w:w="1134" w:type="dxa"/>
          </w:tcPr>
          <w:p w14:paraId="20035090" w14:textId="77777777" w:rsidR="00EE4B49" w:rsidRPr="00A80923" w:rsidRDefault="00EE4B49" w:rsidP="00EE4B49">
            <w:pPr>
              <w:rPr>
                <w:rFonts w:cs="Arial"/>
              </w:rPr>
            </w:pPr>
          </w:p>
        </w:tc>
        <w:tc>
          <w:tcPr>
            <w:tcW w:w="4111" w:type="dxa"/>
          </w:tcPr>
          <w:p w14:paraId="3A365564" w14:textId="77777777" w:rsidR="00EE4B49" w:rsidRPr="00A80923" w:rsidRDefault="00EE4B49" w:rsidP="00EE4B49">
            <w:pPr>
              <w:rPr>
                <w:rFonts w:cs="Arial"/>
              </w:rPr>
            </w:pPr>
          </w:p>
        </w:tc>
      </w:tr>
      <w:tr w:rsidR="00EE4B49" w:rsidRPr="00A80923" w14:paraId="33CFB62E" w14:textId="77777777" w:rsidTr="001D5E5F">
        <w:tc>
          <w:tcPr>
            <w:tcW w:w="8472" w:type="dxa"/>
          </w:tcPr>
          <w:p w14:paraId="52385FF9" w14:textId="77777777" w:rsidR="00EE4B49" w:rsidRPr="00A80923" w:rsidRDefault="00EE4B49" w:rsidP="008F36EA">
            <w:pPr>
              <w:numPr>
                <w:ilvl w:val="0"/>
                <w:numId w:val="45"/>
              </w:numPr>
              <w:spacing w:line="276" w:lineRule="auto"/>
              <w:ind w:left="360"/>
              <w:rPr>
                <w:rFonts w:cs="Arial"/>
              </w:rPr>
            </w:pPr>
            <w:r>
              <w:rPr>
                <w:rFonts w:cs="Arial"/>
              </w:rPr>
              <w:t>Continually liaise with the Local Authority and Police.</w:t>
            </w:r>
          </w:p>
        </w:tc>
        <w:tc>
          <w:tcPr>
            <w:tcW w:w="1275" w:type="dxa"/>
          </w:tcPr>
          <w:p w14:paraId="57C6BC0E" w14:textId="77777777" w:rsidR="00EE4B49" w:rsidRPr="00A80923" w:rsidRDefault="00EE4B49" w:rsidP="00EE4B49">
            <w:pPr>
              <w:rPr>
                <w:rFonts w:cs="Arial"/>
              </w:rPr>
            </w:pPr>
          </w:p>
        </w:tc>
        <w:tc>
          <w:tcPr>
            <w:tcW w:w="1134" w:type="dxa"/>
          </w:tcPr>
          <w:p w14:paraId="7E2954CD" w14:textId="77777777" w:rsidR="00EE4B49" w:rsidRPr="00A80923" w:rsidRDefault="00EE4B49" w:rsidP="00EE4B49">
            <w:pPr>
              <w:rPr>
                <w:rFonts w:cs="Arial"/>
              </w:rPr>
            </w:pPr>
          </w:p>
        </w:tc>
        <w:tc>
          <w:tcPr>
            <w:tcW w:w="4111" w:type="dxa"/>
          </w:tcPr>
          <w:p w14:paraId="12A73602" w14:textId="77777777" w:rsidR="00EE4B49" w:rsidRPr="00A80923" w:rsidRDefault="00EE4B49" w:rsidP="00EE4B49">
            <w:pPr>
              <w:rPr>
                <w:rFonts w:cs="Arial"/>
              </w:rPr>
            </w:pPr>
          </w:p>
        </w:tc>
      </w:tr>
      <w:tr w:rsidR="00EE4B49" w:rsidRPr="00A80923" w14:paraId="07EB3D36" w14:textId="77777777" w:rsidTr="001D5E5F">
        <w:tc>
          <w:tcPr>
            <w:tcW w:w="8472" w:type="dxa"/>
            <w:tcBorders>
              <w:top w:val="single" w:sz="4" w:space="0" w:color="auto"/>
              <w:left w:val="single" w:sz="4" w:space="0" w:color="auto"/>
              <w:bottom w:val="single" w:sz="4" w:space="0" w:color="auto"/>
              <w:right w:val="single" w:sz="4" w:space="0" w:color="auto"/>
            </w:tcBorders>
          </w:tcPr>
          <w:p w14:paraId="428CD92E" w14:textId="77777777" w:rsidR="00EE4B49" w:rsidRPr="00FD58DC" w:rsidRDefault="00EE4B49" w:rsidP="008F36EA">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 </w:t>
            </w:r>
            <w:r w:rsidRPr="00A80923">
              <w:rPr>
                <w:rFonts w:cs="Arial"/>
              </w:rPr>
              <w:t xml:space="preserve">decisions </w:t>
            </w:r>
            <w:r>
              <w:rPr>
                <w:rFonts w:cs="Arial"/>
              </w:rPr>
              <w:t xml:space="preserve">(see </w:t>
            </w:r>
            <w:r w:rsidR="001A56D4">
              <w:rPr>
                <w:rFonts w:cs="Arial"/>
              </w:rPr>
              <w:t>Appendix B</w:t>
            </w:r>
            <w:r>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307484B7" w14:textId="77777777" w:rsidR="00EE4B49" w:rsidRPr="00A80923" w:rsidRDefault="00EE4B49" w:rsidP="001D5E5F">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01143381" w14:textId="77777777" w:rsidR="00EE4B49" w:rsidRPr="00A80923" w:rsidRDefault="00EE4B49" w:rsidP="001D5E5F">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7F08993A" w14:textId="77777777" w:rsidR="00EE4B49" w:rsidRPr="00A80923" w:rsidRDefault="00EE4B49" w:rsidP="001D5E5F">
            <w:pPr>
              <w:rPr>
                <w:rFonts w:cs="Arial"/>
              </w:rPr>
            </w:pPr>
          </w:p>
        </w:tc>
      </w:tr>
    </w:tbl>
    <w:p w14:paraId="6697F849" w14:textId="77777777" w:rsidR="00EE4B49" w:rsidRDefault="00EE4B49" w:rsidP="00EE4B49"/>
    <w:p w14:paraId="6F1D0725" w14:textId="77777777" w:rsidR="00EE4B49" w:rsidRDefault="00EE4B49" w:rsidP="00EE4B49"/>
    <w:p w14:paraId="47A81598" w14:textId="77777777" w:rsidR="00EE4B49" w:rsidRDefault="00EE4B49" w:rsidP="00EE4B49"/>
    <w:p w14:paraId="16514B80" w14:textId="77777777" w:rsidR="00EE4B49" w:rsidRPr="005237EA" w:rsidRDefault="00EE4B49" w:rsidP="00EE4B49"/>
    <w:p w14:paraId="47CA3AD3" w14:textId="77777777" w:rsidR="007F0BEE" w:rsidRDefault="007F0BEE" w:rsidP="00E37F15"/>
    <w:p w14:paraId="343F9BE0" w14:textId="77777777" w:rsidR="00EE4B49" w:rsidRDefault="00EE4B49" w:rsidP="00E37F15"/>
    <w:p w14:paraId="074BB772" w14:textId="77777777" w:rsidR="00EE4B49" w:rsidRDefault="00EE4B49" w:rsidP="00E37F15"/>
    <w:p w14:paraId="7EC9466F" w14:textId="77777777" w:rsidR="00EE4B49" w:rsidRDefault="00EE4B49" w:rsidP="00E37F15"/>
    <w:p w14:paraId="0AA00F1B" w14:textId="77777777" w:rsidR="00532414" w:rsidRDefault="00532414" w:rsidP="00E37F15"/>
    <w:p w14:paraId="39703F2C" w14:textId="77777777" w:rsidR="00532414" w:rsidRDefault="00532414" w:rsidP="00E37F15"/>
    <w:p w14:paraId="223455F3" w14:textId="77777777" w:rsidR="00532414" w:rsidRDefault="00532414" w:rsidP="00532414">
      <w:pPr>
        <w:pStyle w:val="Heading2"/>
      </w:pPr>
      <w:bookmarkStart w:id="71" w:name="_Toc144289583"/>
      <w:r>
        <w:lastRenderedPageBreak/>
        <w:t>A</w:t>
      </w:r>
      <w:r w:rsidRPr="0020630C">
        <w:t xml:space="preserve">ction Card – </w:t>
      </w:r>
      <w:r>
        <w:t>O</w:t>
      </w:r>
      <w:r w:rsidR="00D72776">
        <w:t>f</w:t>
      </w:r>
      <w:r>
        <w:t>fsite Protests by Parents / Caregivers</w:t>
      </w:r>
      <w:bookmarkEnd w:id="71"/>
    </w:p>
    <w:p w14:paraId="4CD21262" w14:textId="77777777" w:rsidR="00532414" w:rsidRDefault="00532414" w:rsidP="00532414">
      <w:pPr>
        <w:pStyle w:val="ListParagraph"/>
        <w:widowControl w:val="0"/>
        <w:autoSpaceDE w:val="0"/>
        <w:autoSpaceDN w:val="0"/>
        <w:adjustRightInd w:val="0"/>
        <w:spacing w:after="0" w:line="240" w:lineRule="auto"/>
        <w:ind w:left="0" w:right="227"/>
        <w:jc w:val="both"/>
        <w:rPr>
          <w:rFonts w:ascii="Arial" w:hAnsi="Arial" w:cs="Arial"/>
          <w:color w:val="231F2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532414" w:rsidRPr="00A80923" w14:paraId="73B1032A" w14:textId="77777777" w:rsidTr="00816132">
        <w:tc>
          <w:tcPr>
            <w:tcW w:w="8472" w:type="dxa"/>
            <w:shd w:val="clear" w:color="auto" w:fill="FF0000"/>
          </w:tcPr>
          <w:p w14:paraId="321821E7" w14:textId="77777777" w:rsidR="00532414" w:rsidRPr="00A80923" w:rsidRDefault="00532414" w:rsidP="00816132">
            <w:pPr>
              <w:rPr>
                <w:rFonts w:cs="Arial"/>
                <w:b/>
              </w:rPr>
            </w:pPr>
            <w:r w:rsidRPr="00A80923">
              <w:rPr>
                <w:rFonts w:cs="Arial"/>
                <w:b/>
              </w:rPr>
              <w:t>Action</w:t>
            </w:r>
          </w:p>
        </w:tc>
        <w:tc>
          <w:tcPr>
            <w:tcW w:w="1275" w:type="dxa"/>
            <w:shd w:val="clear" w:color="auto" w:fill="FF0000"/>
          </w:tcPr>
          <w:p w14:paraId="62D96EC3" w14:textId="77777777" w:rsidR="00532414" w:rsidRPr="00A80923" w:rsidRDefault="00532414" w:rsidP="00816132">
            <w:pPr>
              <w:rPr>
                <w:rFonts w:cs="Arial"/>
                <w:b/>
              </w:rPr>
            </w:pPr>
            <w:r w:rsidRPr="00A80923">
              <w:rPr>
                <w:rFonts w:cs="Arial"/>
                <w:b/>
              </w:rPr>
              <w:t>Action Taken</w:t>
            </w:r>
          </w:p>
        </w:tc>
        <w:tc>
          <w:tcPr>
            <w:tcW w:w="1134" w:type="dxa"/>
            <w:shd w:val="clear" w:color="auto" w:fill="FF0000"/>
          </w:tcPr>
          <w:p w14:paraId="4A7B127F" w14:textId="77777777" w:rsidR="00532414" w:rsidRPr="00A80923" w:rsidRDefault="00532414" w:rsidP="00816132">
            <w:pPr>
              <w:rPr>
                <w:rFonts w:cs="Arial"/>
                <w:b/>
              </w:rPr>
            </w:pPr>
            <w:r w:rsidRPr="00A80923">
              <w:rPr>
                <w:rFonts w:cs="Arial"/>
                <w:b/>
              </w:rPr>
              <w:t xml:space="preserve">By Whom </w:t>
            </w:r>
          </w:p>
        </w:tc>
        <w:tc>
          <w:tcPr>
            <w:tcW w:w="4111" w:type="dxa"/>
            <w:shd w:val="clear" w:color="auto" w:fill="FF0000"/>
          </w:tcPr>
          <w:p w14:paraId="6E815BF0" w14:textId="77777777" w:rsidR="00532414" w:rsidRPr="00A80923" w:rsidRDefault="00532414" w:rsidP="00816132">
            <w:pPr>
              <w:rPr>
                <w:rFonts w:cs="Arial"/>
                <w:b/>
              </w:rPr>
            </w:pPr>
            <w:r>
              <w:rPr>
                <w:rFonts w:cs="Arial"/>
                <w:b/>
              </w:rPr>
              <w:t>Notes</w:t>
            </w:r>
          </w:p>
        </w:tc>
      </w:tr>
      <w:tr w:rsidR="00532414" w:rsidRPr="00A80923" w14:paraId="296678BD" w14:textId="77777777" w:rsidTr="00816132">
        <w:tc>
          <w:tcPr>
            <w:tcW w:w="8472" w:type="dxa"/>
          </w:tcPr>
          <w:p w14:paraId="68D3618F" w14:textId="77777777" w:rsidR="00532414" w:rsidRDefault="00532414" w:rsidP="00532414">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10529C2B" w14:textId="77777777" w:rsidR="00532414" w:rsidRDefault="00532414" w:rsidP="00532414">
            <w:pPr>
              <w:numPr>
                <w:ilvl w:val="1"/>
                <w:numId w:val="45"/>
              </w:numPr>
              <w:spacing w:line="276" w:lineRule="auto"/>
              <w:rPr>
                <w:rFonts w:cs="Arial"/>
              </w:rPr>
            </w:pPr>
            <w:r>
              <w:rPr>
                <w:rFonts w:cs="Arial"/>
              </w:rPr>
              <w:t>Use the Ethane mnemonic in section 6.1</w:t>
            </w:r>
          </w:p>
        </w:tc>
        <w:tc>
          <w:tcPr>
            <w:tcW w:w="1275" w:type="dxa"/>
          </w:tcPr>
          <w:p w14:paraId="4C3DE2B4" w14:textId="77777777" w:rsidR="00532414" w:rsidRPr="00A80923" w:rsidRDefault="00532414" w:rsidP="00816132">
            <w:pPr>
              <w:rPr>
                <w:rFonts w:cs="Arial"/>
              </w:rPr>
            </w:pPr>
          </w:p>
        </w:tc>
        <w:tc>
          <w:tcPr>
            <w:tcW w:w="1134" w:type="dxa"/>
          </w:tcPr>
          <w:p w14:paraId="7D2EFF5C" w14:textId="77777777" w:rsidR="00532414" w:rsidRPr="00A80923" w:rsidRDefault="00532414" w:rsidP="00816132">
            <w:pPr>
              <w:rPr>
                <w:rFonts w:cs="Arial"/>
              </w:rPr>
            </w:pPr>
          </w:p>
        </w:tc>
        <w:tc>
          <w:tcPr>
            <w:tcW w:w="4111" w:type="dxa"/>
          </w:tcPr>
          <w:p w14:paraId="0F0762D0" w14:textId="77777777" w:rsidR="00532414" w:rsidRPr="00A80923" w:rsidRDefault="00532414" w:rsidP="00816132">
            <w:pPr>
              <w:rPr>
                <w:rFonts w:cs="Arial"/>
              </w:rPr>
            </w:pPr>
          </w:p>
        </w:tc>
      </w:tr>
      <w:tr w:rsidR="00532414" w:rsidRPr="00A80923" w14:paraId="1F504FA4" w14:textId="77777777" w:rsidTr="00816132">
        <w:tc>
          <w:tcPr>
            <w:tcW w:w="8472" w:type="dxa"/>
          </w:tcPr>
          <w:p w14:paraId="5B32C6D2" w14:textId="77777777" w:rsidR="00532414" w:rsidRPr="005237EA" w:rsidRDefault="00532414" w:rsidP="00532414">
            <w:pPr>
              <w:numPr>
                <w:ilvl w:val="0"/>
                <w:numId w:val="45"/>
              </w:numPr>
              <w:spacing w:line="276" w:lineRule="auto"/>
              <w:ind w:left="360"/>
              <w:rPr>
                <w:rFonts w:cs="Arial"/>
              </w:rPr>
            </w:pPr>
            <w:r>
              <w:rPr>
                <w:rFonts w:cs="Arial"/>
              </w:rPr>
              <w:t>Obtain accurate information from trusted sources on the potential of Site Protests.</w:t>
            </w:r>
          </w:p>
        </w:tc>
        <w:tc>
          <w:tcPr>
            <w:tcW w:w="1275" w:type="dxa"/>
          </w:tcPr>
          <w:p w14:paraId="4602502A" w14:textId="77777777" w:rsidR="00532414" w:rsidRPr="00A80923" w:rsidRDefault="00532414" w:rsidP="00816132">
            <w:pPr>
              <w:rPr>
                <w:rFonts w:cs="Arial"/>
              </w:rPr>
            </w:pPr>
          </w:p>
        </w:tc>
        <w:tc>
          <w:tcPr>
            <w:tcW w:w="1134" w:type="dxa"/>
          </w:tcPr>
          <w:p w14:paraId="61CA27FC" w14:textId="77777777" w:rsidR="00532414" w:rsidRPr="00A80923" w:rsidRDefault="00532414" w:rsidP="00816132">
            <w:pPr>
              <w:rPr>
                <w:rFonts w:cs="Arial"/>
              </w:rPr>
            </w:pPr>
          </w:p>
        </w:tc>
        <w:tc>
          <w:tcPr>
            <w:tcW w:w="4111" w:type="dxa"/>
          </w:tcPr>
          <w:p w14:paraId="236CC863" w14:textId="77777777" w:rsidR="00532414" w:rsidRPr="00A80923" w:rsidRDefault="00532414" w:rsidP="00816132">
            <w:pPr>
              <w:rPr>
                <w:rFonts w:cs="Arial"/>
              </w:rPr>
            </w:pPr>
          </w:p>
        </w:tc>
      </w:tr>
      <w:tr w:rsidR="00D72776" w:rsidRPr="00A80923" w14:paraId="03B209EB" w14:textId="77777777" w:rsidTr="00816132">
        <w:tc>
          <w:tcPr>
            <w:tcW w:w="8472" w:type="dxa"/>
          </w:tcPr>
          <w:p w14:paraId="670BF99A" w14:textId="77777777" w:rsidR="00D72776" w:rsidRDefault="00D72776" w:rsidP="00D72776">
            <w:pPr>
              <w:numPr>
                <w:ilvl w:val="0"/>
                <w:numId w:val="45"/>
              </w:numPr>
              <w:spacing w:line="276" w:lineRule="auto"/>
              <w:ind w:left="360"/>
              <w:rPr>
                <w:rFonts w:cs="Arial"/>
              </w:rPr>
            </w:pPr>
            <w:r>
              <w:rPr>
                <w:rFonts w:cs="Arial"/>
              </w:rPr>
              <w:t>Liaise with the Police and Local Authority</w:t>
            </w:r>
          </w:p>
        </w:tc>
        <w:tc>
          <w:tcPr>
            <w:tcW w:w="1275" w:type="dxa"/>
          </w:tcPr>
          <w:p w14:paraId="51737D88" w14:textId="77777777" w:rsidR="00D72776" w:rsidRPr="00A80923" w:rsidRDefault="00D72776" w:rsidP="00816132">
            <w:pPr>
              <w:rPr>
                <w:rFonts w:cs="Arial"/>
              </w:rPr>
            </w:pPr>
          </w:p>
        </w:tc>
        <w:tc>
          <w:tcPr>
            <w:tcW w:w="1134" w:type="dxa"/>
          </w:tcPr>
          <w:p w14:paraId="56A3BC85" w14:textId="77777777" w:rsidR="00D72776" w:rsidRPr="00A80923" w:rsidRDefault="00D72776" w:rsidP="00816132">
            <w:pPr>
              <w:rPr>
                <w:rFonts w:cs="Arial"/>
              </w:rPr>
            </w:pPr>
          </w:p>
        </w:tc>
        <w:tc>
          <w:tcPr>
            <w:tcW w:w="4111" w:type="dxa"/>
          </w:tcPr>
          <w:p w14:paraId="62842CA8" w14:textId="77777777" w:rsidR="00D72776" w:rsidRPr="00A80923" w:rsidRDefault="00D72776" w:rsidP="00816132">
            <w:pPr>
              <w:rPr>
                <w:rFonts w:cs="Arial"/>
              </w:rPr>
            </w:pPr>
          </w:p>
        </w:tc>
      </w:tr>
      <w:tr w:rsidR="00D72776" w:rsidRPr="00A80923" w14:paraId="2B62F2AA" w14:textId="77777777" w:rsidTr="00816132">
        <w:tc>
          <w:tcPr>
            <w:tcW w:w="8472" w:type="dxa"/>
          </w:tcPr>
          <w:p w14:paraId="60332A86" w14:textId="77777777" w:rsidR="00D72776" w:rsidRDefault="00D72776" w:rsidP="00532414">
            <w:pPr>
              <w:numPr>
                <w:ilvl w:val="0"/>
                <w:numId w:val="45"/>
              </w:numPr>
              <w:spacing w:line="276" w:lineRule="auto"/>
              <w:ind w:left="360"/>
              <w:rPr>
                <w:rFonts w:cs="Arial"/>
              </w:rPr>
            </w:pPr>
            <w:r w:rsidRPr="000F78A3">
              <w:rPr>
                <w:rFonts w:cs="Arial"/>
              </w:rPr>
              <w:t>Hold</w:t>
            </w:r>
            <w:r>
              <w:rPr>
                <w:rFonts w:cs="Arial"/>
              </w:rPr>
              <w:t xml:space="preserve"> a</w:t>
            </w:r>
            <w:r w:rsidRPr="000F78A3">
              <w:rPr>
                <w:rFonts w:cs="Arial"/>
              </w:rPr>
              <w:t xml:space="preserve">n Emergency Management Team (EMT) </w:t>
            </w:r>
            <w:r>
              <w:rPr>
                <w:rFonts w:cs="Arial"/>
              </w:rPr>
              <w:t>as soon as possible</w:t>
            </w:r>
            <w:r w:rsidRPr="000F78A3">
              <w:rPr>
                <w:rFonts w:cs="Arial"/>
              </w:rPr>
              <w:t>.</w:t>
            </w:r>
          </w:p>
        </w:tc>
        <w:tc>
          <w:tcPr>
            <w:tcW w:w="1275" w:type="dxa"/>
          </w:tcPr>
          <w:p w14:paraId="25F352B0" w14:textId="77777777" w:rsidR="00D72776" w:rsidRPr="00A80923" w:rsidRDefault="00D72776" w:rsidP="00816132">
            <w:pPr>
              <w:rPr>
                <w:rFonts w:cs="Arial"/>
              </w:rPr>
            </w:pPr>
          </w:p>
        </w:tc>
        <w:tc>
          <w:tcPr>
            <w:tcW w:w="1134" w:type="dxa"/>
          </w:tcPr>
          <w:p w14:paraId="02B7F505" w14:textId="77777777" w:rsidR="00D72776" w:rsidRPr="00A80923" w:rsidRDefault="00D72776" w:rsidP="00816132">
            <w:pPr>
              <w:rPr>
                <w:rFonts w:cs="Arial"/>
              </w:rPr>
            </w:pPr>
          </w:p>
        </w:tc>
        <w:tc>
          <w:tcPr>
            <w:tcW w:w="4111" w:type="dxa"/>
          </w:tcPr>
          <w:p w14:paraId="663F7471" w14:textId="77777777" w:rsidR="00D72776" w:rsidRPr="00A80923" w:rsidRDefault="00D72776" w:rsidP="00816132">
            <w:pPr>
              <w:rPr>
                <w:rFonts w:cs="Arial"/>
              </w:rPr>
            </w:pPr>
          </w:p>
        </w:tc>
      </w:tr>
      <w:tr w:rsidR="00D72776" w:rsidRPr="00A80923" w14:paraId="4E851A29" w14:textId="77777777" w:rsidTr="00816132">
        <w:tc>
          <w:tcPr>
            <w:tcW w:w="8472" w:type="dxa"/>
          </w:tcPr>
          <w:p w14:paraId="0E04258C" w14:textId="77777777" w:rsidR="00D72776" w:rsidRDefault="00D72776" w:rsidP="00D72776">
            <w:pPr>
              <w:numPr>
                <w:ilvl w:val="0"/>
                <w:numId w:val="45"/>
              </w:numPr>
              <w:spacing w:line="276" w:lineRule="auto"/>
              <w:ind w:left="360"/>
              <w:rPr>
                <w:rFonts w:cs="Arial"/>
              </w:rPr>
            </w:pPr>
            <w:r>
              <w:rPr>
                <w:rFonts w:cs="Arial"/>
              </w:rPr>
              <w:t>There should be a visible staff presence.</w:t>
            </w:r>
          </w:p>
        </w:tc>
        <w:tc>
          <w:tcPr>
            <w:tcW w:w="1275" w:type="dxa"/>
          </w:tcPr>
          <w:p w14:paraId="502131C4" w14:textId="77777777" w:rsidR="00D72776" w:rsidRPr="00A80923" w:rsidRDefault="00D72776" w:rsidP="00816132">
            <w:pPr>
              <w:rPr>
                <w:rFonts w:cs="Arial"/>
              </w:rPr>
            </w:pPr>
          </w:p>
        </w:tc>
        <w:tc>
          <w:tcPr>
            <w:tcW w:w="1134" w:type="dxa"/>
          </w:tcPr>
          <w:p w14:paraId="247F181A" w14:textId="77777777" w:rsidR="00D72776" w:rsidRPr="00A80923" w:rsidRDefault="00D72776" w:rsidP="00816132">
            <w:pPr>
              <w:rPr>
                <w:rFonts w:cs="Arial"/>
              </w:rPr>
            </w:pPr>
          </w:p>
        </w:tc>
        <w:tc>
          <w:tcPr>
            <w:tcW w:w="4111" w:type="dxa"/>
          </w:tcPr>
          <w:p w14:paraId="3ACC6680" w14:textId="77777777" w:rsidR="00D72776" w:rsidRPr="00A80923" w:rsidRDefault="00D72776" w:rsidP="00816132">
            <w:pPr>
              <w:rPr>
                <w:rFonts w:cs="Arial"/>
              </w:rPr>
            </w:pPr>
          </w:p>
        </w:tc>
      </w:tr>
      <w:tr w:rsidR="00532414" w:rsidRPr="00A80923" w14:paraId="6D53EE5C" w14:textId="77777777" w:rsidTr="00816132">
        <w:tc>
          <w:tcPr>
            <w:tcW w:w="8472" w:type="dxa"/>
          </w:tcPr>
          <w:p w14:paraId="634972AE" w14:textId="77777777" w:rsidR="00D72776" w:rsidRDefault="00D72776" w:rsidP="00D72776">
            <w:pPr>
              <w:spacing w:line="276" w:lineRule="auto"/>
              <w:rPr>
                <w:rFonts w:cs="Arial"/>
              </w:rPr>
            </w:pPr>
            <w:r>
              <w:rPr>
                <w:rFonts w:cs="Arial"/>
              </w:rPr>
              <w:t>Prioritise the welfare and safeguarding of pupils.</w:t>
            </w:r>
          </w:p>
          <w:p w14:paraId="13C16A9C" w14:textId="77777777" w:rsidR="00532414" w:rsidRPr="00A80923" w:rsidRDefault="00D72776" w:rsidP="00D72776">
            <w:pPr>
              <w:numPr>
                <w:ilvl w:val="0"/>
                <w:numId w:val="45"/>
              </w:numPr>
              <w:spacing w:line="276" w:lineRule="auto"/>
              <w:ind w:left="360"/>
              <w:rPr>
                <w:rFonts w:cs="Arial"/>
              </w:rPr>
            </w:pPr>
            <w:r>
              <w:rPr>
                <w:rFonts w:cs="Arial"/>
              </w:rPr>
              <w:t>A safe environment in which pupils can learn is the number one priority</w:t>
            </w:r>
          </w:p>
        </w:tc>
        <w:tc>
          <w:tcPr>
            <w:tcW w:w="1275" w:type="dxa"/>
          </w:tcPr>
          <w:p w14:paraId="7E239DA3" w14:textId="77777777" w:rsidR="00532414" w:rsidRPr="00A80923" w:rsidRDefault="00532414" w:rsidP="00816132">
            <w:pPr>
              <w:rPr>
                <w:rFonts w:cs="Arial"/>
              </w:rPr>
            </w:pPr>
          </w:p>
        </w:tc>
        <w:tc>
          <w:tcPr>
            <w:tcW w:w="1134" w:type="dxa"/>
          </w:tcPr>
          <w:p w14:paraId="3763748B" w14:textId="77777777" w:rsidR="00532414" w:rsidRPr="00A80923" w:rsidRDefault="00532414" w:rsidP="00816132">
            <w:pPr>
              <w:rPr>
                <w:rFonts w:cs="Arial"/>
              </w:rPr>
            </w:pPr>
          </w:p>
        </w:tc>
        <w:tc>
          <w:tcPr>
            <w:tcW w:w="4111" w:type="dxa"/>
          </w:tcPr>
          <w:p w14:paraId="7D7ADBEC" w14:textId="77777777" w:rsidR="00532414" w:rsidRPr="00A80923" w:rsidRDefault="00532414" w:rsidP="00816132">
            <w:pPr>
              <w:rPr>
                <w:rFonts w:cs="Arial"/>
              </w:rPr>
            </w:pPr>
          </w:p>
        </w:tc>
      </w:tr>
      <w:tr w:rsidR="00D72776" w:rsidRPr="00A80923" w14:paraId="2153855C" w14:textId="77777777" w:rsidTr="00816132">
        <w:tc>
          <w:tcPr>
            <w:tcW w:w="8472" w:type="dxa"/>
          </w:tcPr>
          <w:p w14:paraId="47EC228D" w14:textId="77777777" w:rsidR="00D72776" w:rsidRDefault="00D72776" w:rsidP="00D72776">
            <w:pPr>
              <w:spacing w:line="276" w:lineRule="auto"/>
              <w:rPr>
                <w:rFonts w:cs="Arial"/>
              </w:rPr>
            </w:pPr>
            <w:r>
              <w:rPr>
                <w:rFonts w:cs="Arial"/>
              </w:rPr>
              <w:t>Implement appropriate welfare measures.</w:t>
            </w:r>
          </w:p>
        </w:tc>
        <w:tc>
          <w:tcPr>
            <w:tcW w:w="1275" w:type="dxa"/>
          </w:tcPr>
          <w:p w14:paraId="48F6610D" w14:textId="77777777" w:rsidR="00D72776" w:rsidRPr="00A80923" w:rsidRDefault="00D72776" w:rsidP="00816132">
            <w:pPr>
              <w:rPr>
                <w:rFonts w:cs="Arial"/>
              </w:rPr>
            </w:pPr>
          </w:p>
        </w:tc>
        <w:tc>
          <w:tcPr>
            <w:tcW w:w="1134" w:type="dxa"/>
          </w:tcPr>
          <w:p w14:paraId="2EF603CB" w14:textId="77777777" w:rsidR="00D72776" w:rsidRPr="00A80923" w:rsidRDefault="00D72776" w:rsidP="00816132">
            <w:pPr>
              <w:rPr>
                <w:rFonts w:cs="Arial"/>
              </w:rPr>
            </w:pPr>
          </w:p>
        </w:tc>
        <w:tc>
          <w:tcPr>
            <w:tcW w:w="4111" w:type="dxa"/>
          </w:tcPr>
          <w:p w14:paraId="2EFC54F2" w14:textId="77777777" w:rsidR="00D72776" w:rsidRPr="00A80923" w:rsidRDefault="00D72776" w:rsidP="00816132">
            <w:pPr>
              <w:rPr>
                <w:rFonts w:cs="Arial"/>
              </w:rPr>
            </w:pPr>
          </w:p>
        </w:tc>
      </w:tr>
      <w:tr w:rsidR="00532414" w:rsidRPr="00A80923" w14:paraId="655E4302" w14:textId="77777777" w:rsidTr="00816132">
        <w:tc>
          <w:tcPr>
            <w:tcW w:w="8472" w:type="dxa"/>
          </w:tcPr>
          <w:p w14:paraId="1C2FCBCD" w14:textId="77777777" w:rsidR="00532414" w:rsidRPr="00A80923" w:rsidRDefault="00532414" w:rsidP="00532414">
            <w:pPr>
              <w:numPr>
                <w:ilvl w:val="0"/>
                <w:numId w:val="45"/>
              </w:numPr>
              <w:spacing w:line="276" w:lineRule="auto"/>
              <w:ind w:left="360"/>
              <w:rPr>
                <w:rFonts w:cs="Arial"/>
              </w:rPr>
            </w:pPr>
            <w:r>
              <w:rPr>
                <w:rFonts w:cs="Arial"/>
              </w:rPr>
              <w:t>Decide upon the approach of how to support pupils who</w:t>
            </w:r>
            <w:r w:rsidR="00D72776">
              <w:rPr>
                <w:rFonts w:cs="Arial"/>
              </w:rPr>
              <w:t>se parents / caregivers may be involved in the offsite protest</w:t>
            </w:r>
          </w:p>
        </w:tc>
        <w:tc>
          <w:tcPr>
            <w:tcW w:w="1275" w:type="dxa"/>
          </w:tcPr>
          <w:p w14:paraId="70AA45D8" w14:textId="77777777" w:rsidR="00532414" w:rsidRPr="00A80923" w:rsidRDefault="00532414" w:rsidP="00816132">
            <w:pPr>
              <w:rPr>
                <w:rFonts w:cs="Arial"/>
              </w:rPr>
            </w:pPr>
          </w:p>
        </w:tc>
        <w:tc>
          <w:tcPr>
            <w:tcW w:w="1134" w:type="dxa"/>
          </w:tcPr>
          <w:p w14:paraId="4F466F85" w14:textId="77777777" w:rsidR="00532414" w:rsidRPr="00A80923" w:rsidRDefault="00532414" w:rsidP="00816132">
            <w:pPr>
              <w:rPr>
                <w:rFonts w:cs="Arial"/>
              </w:rPr>
            </w:pPr>
          </w:p>
        </w:tc>
        <w:tc>
          <w:tcPr>
            <w:tcW w:w="4111" w:type="dxa"/>
          </w:tcPr>
          <w:p w14:paraId="5C312B7D" w14:textId="77777777" w:rsidR="00532414" w:rsidRPr="00A80923" w:rsidRDefault="00532414" w:rsidP="00816132">
            <w:pPr>
              <w:rPr>
                <w:rFonts w:cs="Arial"/>
              </w:rPr>
            </w:pPr>
          </w:p>
        </w:tc>
      </w:tr>
      <w:tr w:rsidR="00D72776" w:rsidRPr="00A80923" w14:paraId="3AAFA49B" w14:textId="77777777" w:rsidTr="00816132">
        <w:tc>
          <w:tcPr>
            <w:tcW w:w="8472" w:type="dxa"/>
          </w:tcPr>
          <w:p w14:paraId="6C3D9371" w14:textId="77777777" w:rsidR="00D72776" w:rsidRDefault="00D72776" w:rsidP="00532414">
            <w:pPr>
              <w:numPr>
                <w:ilvl w:val="0"/>
                <w:numId w:val="45"/>
              </w:numPr>
              <w:spacing w:line="276" w:lineRule="auto"/>
              <w:ind w:left="360"/>
              <w:rPr>
                <w:rFonts w:cs="Arial"/>
              </w:rPr>
            </w:pPr>
            <w:r>
              <w:rPr>
                <w:rFonts w:cs="Arial"/>
              </w:rPr>
              <w:t>Where appropriate liaise with protest spokesperson</w:t>
            </w:r>
          </w:p>
        </w:tc>
        <w:tc>
          <w:tcPr>
            <w:tcW w:w="1275" w:type="dxa"/>
          </w:tcPr>
          <w:p w14:paraId="114E4F96" w14:textId="77777777" w:rsidR="00D72776" w:rsidRPr="00A80923" w:rsidRDefault="00D72776" w:rsidP="00816132">
            <w:pPr>
              <w:rPr>
                <w:rFonts w:cs="Arial"/>
              </w:rPr>
            </w:pPr>
          </w:p>
        </w:tc>
        <w:tc>
          <w:tcPr>
            <w:tcW w:w="1134" w:type="dxa"/>
          </w:tcPr>
          <w:p w14:paraId="044FF8F3" w14:textId="77777777" w:rsidR="00D72776" w:rsidRPr="00A80923" w:rsidRDefault="00D72776" w:rsidP="00816132">
            <w:pPr>
              <w:rPr>
                <w:rFonts w:cs="Arial"/>
              </w:rPr>
            </w:pPr>
          </w:p>
        </w:tc>
        <w:tc>
          <w:tcPr>
            <w:tcW w:w="4111" w:type="dxa"/>
          </w:tcPr>
          <w:p w14:paraId="0B0E3263" w14:textId="77777777" w:rsidR="00D72776" w:rsidRPr="00A80923" w:rsidRDefault="00D72776" w:rsidP="00816132">
            <w:pPr>
              <w:rPr>
                <w:rFonts w:cs="Arial"/>
              </w:rPr>
            </w:pPr>
          </w:p>
        </w:tc>
      </w:tr>
      <w:tr w:rsidR="00532414" w:rsidRPr="00A80923" w14:paraId="50CB9AE7" w14:textId="77777777" w:rsidTr="00816132">
        <w:tc>
          <w:tcPr>
            <w:tcW w:w="8472" w:type="dxa"/>
          </w:tcPr>
          <w:p w14:paraId="7F4AA153" w14:textId="77777777" w:rsidR="00532414" w:rsidRPr="00A80923" w:rsidRDefault="00532414" w:rsidP="00532414">
            <w:pPr>
              <w:numPr>
                <w:ilvl w:val="0"/>
                <w:numId w:val="45"/>
              </w:numPr>
              <w:spacing w:line="276" w:lineRule="auto"/>
              <w:ind w:left="360"/>
              <w:rPr>
                <w:rFonts w:cs="Arial"/>
              </w:rPr>
            </w:pPr>
            <w:r w:rsidRPr="00A80923">
              <w:rPr>
                <w:rFonts w:cs="Arial"/>
                <w:color w:val="231F20"/>
              </w:rPr>
              <w:t>A</w:t>
            </w:r>
            <w:r>
              <w:rPr>
                <w:rFonts w:cs="Arial"/>
                <w:color w:val="231F20"/>
              </w:rPr>
              <w:t>s necessary c</w:t>
            </w:r>
            <w:r w:rsidRPr="00A80923">
              <w:rPr>
                <w:rFonts w:cs="Arial"/>
                <w:color w:val="231F20"/>
              </w:rPr>
              <w:t>ease</w:t>
            </w:r>
            <w:r>
              <w:rPr>
                <w:rFonts w:cs="Arial"/>
                <w:color w:val="231F20"/>
              </w:rPr>
              <w:t xml:space="preserve"> outside activity</w:t>
            </w:r>
            <w:r w:rsidRPr="00A80923">
              <w:rPr>
                <w:rFonts w:cs="Arial"/>
                <w:color w:val="231F20"/>
              </w:rPr>
              <w:t xml:space="preserve"> with immediate effect, children and staff to return to the building in a swift and safe manner.</w:t>
            </w:r>
          </w:p>
        </w:tc>
        <w:tc>
          <w:tcPr>
            <w:tcW w:w="1275" w:type="dxa"/>
          </w:tcPr>
          <w:p w14:paraId="6D1BF73E" w14:textId="77777777" w:rsidR="00532414" w:rsidRPr="00A80923" w:rsidRDefault="00532414" w:rsidP="00816132">
            <w:pPr>
              <w:rPr>
                <w:rFonts w:cs="Arial"/>
              </w:rPr>
            </w:pPr>
          </w:p>
        </w:tc>
        <w:tc>
          <w:tcPr>
            <w:tcW w:w="1134" w:type="dxa"/>
          </w:tcPr>
          <w:p w14:paraId="64E8FCBC" w14:textId="77777777" w:rsidR="00532414" w:rsidRPr="00A80923" w:rsidRDefault="00532414" w:rsidP="00816132">
            <w:pPr>
              <w:rPr>
                <w:rFonts w:cs="Arial"/>
              </w:rPr>
            </w:pPr>
          </w:p>
        </w:tc>
        <w:tc>
          <w:tcPr>
            <w:tcW w:w="4111" w:type="dxa"/>
          </w:tcPr>
          <w:p w14:paraId="593491D6" w14:textId="77777777" w:rsidR="00532414" w:rsidRPr="00A80923" w:rsidRDefault="00532414" w:rsidP="00816132">
            <w:pPr>
              <w:rPr>
                <w:rFonts w:cs="Arial"/>
              </w:rPr>
            </w:pPr>
          </w:p>
        </w:tc>
      </w:tr>
      <w:tr w:rsidR="00532414" w:rsidRPr="00A80923" w14:paraId="7C8DBD0B" w14:textId="77777777" w:rsidTr="00816132">
        <w:tc>
          <w:tcPr>
            <w:tcW w:w="8472" w:type="dxa"/>
          </w:tcPr>
          <w:p w14:paraId="2E0279CB" w14:textId="77777777" w:rsidR="00532414" w:rsidRPr="00A80923" w:rsidRDefault="00532414" w:rsidP="00532414">
            <w:pPr>
              <w:numPr>
                <w:ilvl w:val="0"/>
                <w:numId w:val="47"/>
              </w:numPr>
              <w:spacing w:line="276" w:lineRule="auto"/>
              <w:rPr>
                <w:rFonts w:cs="Arial"/>
              </w:rPr>
            </w:pPr>
            <w:r>
              <w:rPr>
                <w:rFonts w:cs="Arial"/>
              </w:rPr>
              <w:t>In the case of any criminality, call 999 for an emergency or 101 for non-emergency situations</w:t>
            </w:r>
          </w:p>
        </w:tc>
        <w:tc>
          <w:tcPr>
            <w:tcW w:w="1275" w:type="dxa"/>
          </w:tcPr>
          <w:p w14:paraId="30072D79" w14:textId="77777777" w:rsidR="00532414" w:rsidRPr="00A80923" w:rsidRDefault="00532414" w:rsidP="00816132">
            <w:pPr>
              <w:rPr>
                <w:rFonts w:cs="Arial"/>
              </w:rPr>
            </w:pPr>
          </w:p>
        </w:tc>
        <w:tc>
          <w:tcPr>
            <w:tcW w:w="1134" w:type="dxa"/>
          </w:tcPr>
          <w:p w14:paraId="1E6854CC" w14:textId="77777777" w:rsidR="00532414" w:rsidRPr="00A80923" w:rsidRDefault="00532414" w:rsidP="00816132">
            <w:pPr>
              <w:rPr>
                <w:rFonts w:cs="Arial"/>
              </w:rPr>
            </w:pPr>
          </w:p>
        </w:tc>
        <w:tc>
          <w:tcPr>
            <w:tcW w:w="4111" w:type="dxa"/>
          </w:tcPr>
          <w:p w14:paraId="2389E7C9" w14:textId="77777777" w:rsidR="00532414" w:rsidRPr="00A80923" w:rsidRDefault="00532414" w:rsidP="00816132">
            <w:pPr>
              <w:rPr>
                <w:rFonts w:cs="Arial"/>
              </w:rPr>
            </w:pPr>
          </w:p>
        </w:tc>
      </w:tr>
      <w:tr w:rsidR="00532414" w:rsidRPr="00A80923" w14:paraId="1CAA1625" w14:textId="77777777" w:rsidTr="00816132">
        <w:tc>
          <w:tcPr>
            <w:tcW w:w="8472" w:type="dxa"/>
          </w:tcPr>
          <w:p w14:paraId="649A4395" w14:textId="77777777" w:rsidR="00532414" w:rsidRPr="00A80923" w:rsidRDefault="00532414" w:rsidP="00532414">
            <w:pPr>
              <w:numPr>
                <w:ilvl w:val="0"/>
                <w:numId w:val="45"/>
              </w:numPr>
              <w:spacing w:line="276" w:lineRule="auto"/>
              <w:ind w:left="360"/>
              <w:rPr>
                <w:rFonts w:cs="Arial"/>
              </w:rPr>
            </w:pPr>
            <w:r>
              <w:rPr>
                <w:rFonts w:cs="Arial"/>
              </w:rPr>
              <w:t>Continually liaise with the Local Authority and Police.</w:t>
            </w:r>
          </w:p>
        </w:tc>
        <w:tc>
          <w:tcPr>
            <w:tcW w:w="1275" w:type="dxa"/>
          </w:tcPr>
          <w:p w14:paraId="0D1F9D40" w14:textId="77777777" w:rsidR="00532414" w:rsidRPr="00A80923" w:rsidRDefault="00532414" w:rsidP="00816132">
            <w:pPr>
              <w:rPr>
                <w:rFonts w:cs="Arial"/>
              </w:rPr>
            </w:pPr>
          </w:p>
        </w:tc>
        <w:tc>
          <w:tcPr>
            <w:tcW w:w="1134" w:type="dxa"/>
          </w:tcPr>
          <w:p w14:paraId="10E045DE" w14:textId="77777777" w:rsidR="00532414" w:rsidRPr="00A80923" w:rsidRDefault="00532414" w:rsidP="00816132">
            <w:pPr>
              <w:rPr>
                <w:rFonts w:cs="Arial"/>
              </w:rPr>
            </w:pPr>
          </w:p>
        </w:tc>
        <w:tc>
          <w:tcPr>
            <w:tcW w:w="4111" w:type="dxa"/>
          </w:tcPr>
          <w:p w14:paraId="06E5102C" w14:textId="77777777" w:rsidR="00532414" w:rsidRPr="00A80923" w:rsidRDefault="00532414" w:rsidP="00816132">
            <w:pPr>
              <w:rPr>
                <w:rFonts w:cs="Arial"/>
              </w:rPr>
            </w:pPr>
          </w:p>
        </w:tc>
      </w:tr>
      <w:tr w:rsidR="00532414" w:rsidRPr="00A80923" w14:paraId="5ED97AE3" w14:textId="77777777" w:rsidTr="00816132">
        <w:tc>
          <w:tcPr>
            <w:tcW w:w="8472" w:type="dxa"/>
            <w:tcBorders>
              <w:top w:val="single" w:sz="4" w:space="0" w:color="auto"/>
              <w:left w:val="single" w:sz="4" w:space="0" w:color="auto"/>
              <w:bottom w:val="single" w:sz="4" w:space="0" w:color="auto"/>
              <w:right w:val="single" w:sz="4" w:space="0" w:color="auto"/>
            </w:tcBorders>
          </w:tcPr>
          <w:p w14:paraId="442038B9" w14:textId="77777777" w:rsidR="00532414" w:rsidRPr="00FD58DC" w:rsidRDefault="00532414" w:rsidP="00532414">
            <w:pPr>
              <w:numPr>
                <w:ilvl w:val="0"/>
                <w:numId w:val="45"/>
              </w:numPr>
              <w:spacing w:line="276" w:lineRule="auto"/>
              <w:ind w:left="360"/>
              <w:rPr>
                <w:rFonts w:cs="Arial"/>
              </w:rPr>
            </w:pPr>
            <w:r>
              <w:rPr>
                <w:rFonts w:cs="Arial"/>
              </w:rPr>
              <w:t>K</w:t>
            </w:r>
            <w:r w:rsidRPr="00A80923">
              <w:rPr>
                <w:rFonts w:cs="Arial"/>
              </w:rPr>
              <w:t>eep a log of all actions</w:t>
            </w:r>
            <w:r>
              <w:rPr>
                <w:rFonts w:cs="Arial"/>
              </w:rPr>
              <w:t xml:space="preserve"> &amp; </w:t>
            </w:r>
            <w:r w:rsidRPr="00A80923">
              <w:rPr>
                <w:rFonts w:cs="Arial"/>
              </w:rPr>
              <w:t xml:space="preserve">decisions </w:t>
            </w:r>
            <w:r>
              <w:rPr>
                <w:rFonts w:cs="Arial"/>
              </w:rPr>
              <w:t>(see Appendix B).</w:t>
            </w:r>
          </w:p>
        </w:tc>
        <w:tc>
          <w:tcPr>
            <w:tcW w:w="1275" w:type="dxa"/>
            <w:tcBorders>
              <w:top w:val="single" w:sz="4" w:space="0" w:color="auto"/>
              <w:left w:val="single" w:sz="4" w:space="0" w:color="auto"/>
              <w:bottom w:val="single" w:sz="4" w:space="0" w:color="auto"/>
              <w:right w:val="single" w:sz="4" w:space="0" w:color="auto"/>
            </w:tcBorders>
          </w:tcPr>
          <w:p w14:paraId="232CDC4A" w14:textId="77777777" w:rsidR="00532414" w:rsidRPr="00A80923" w:rsidRDefault="00532414" w:rsidP="00816132">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0B0BB683" w14:textId="77777777" w:rsidR="00532414" w:rsidRPr="00A80923" w:rsidRDefault="00532414" w:rsidP="00816132">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5B6578D5" w14:textId="77777777" w:rsidR="00532414" w:rsidRPr="00A80923" w:rsidRDefault="00532414" w:rsidP="00816132">
            <w:pPr>
              <w:rPr>
                <w:rFonts w:cs="Arial"/>
              </w:rPr>
            </w:pPr>
          </w:p>
        </w:tc>
      </w:tr>
    </w:tbl>
    <w:p w14:paraId="584C4BCD" w14:textId="77777777" w:rsidR="00532414" w:rsidRDefault="00532414" w:rsidP="00532414"/>
    <w:p w14:paraId="0204E28D" w14:textId="77777777" w:rsidR="00532414" w:rsidRDefault="00532414" w:rsidP="00E37F15"/>
    <w:p w14:paraId="1073DDFE" w14:textId="77777777" w:rsidR="00532414" w:rsidRDefault="00532414" w:rsidP="00E37F15"/>
    <w:p w14:paraId="4818178B" w14:textId="77777777" w:rsidR="00532414" w:rsidRDefault="00532414" w:rsidP="00E37F15"/>
    <w:p w14:paraId="5F4BF7CD" w14:textId="77777777" w:rsidR="00532414" w:rsidRDefault="00532414" w:rsidP="00E37F15"/>
    <w:p w14:paraId="243994FC" w14:textId="60567649" w:rsidR="00D72776" w:rsidRPr="00D72776" w:rsidRDefault="0003590A" w:rsidP="00B57F7D">
      <w:pPr>
        <w:pStyle w:val="Heading2"/>
      </w:pPr>
      <w:bookmarkStart w:id="72" w:name="_Toc144289584"/>
      <w:r>
        <w:lastRenderedPageBreak/>
        <w:t>A</w:t>
      </w:r>
      <w:r w:rsidR="00E37F15">
        <w:t>ction Card – Industrial Action</w:t>
      </w:r>
      <w:r w:rsidR="009D7855">
        <w:t xml:space="preserve"> by Staff</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0"/>
        <w:gridCol w:w="963"/>
        <w:gridCol w:w="1124"/>
        <w:gridCol w:w="3940"/>
      </w:tblGrid>
      <w:tr w:rsidR="00654C8C" w:rsidRPr="00A80923" w14:paraId="681FB799" w14:textId="77777777" w:rsidTr="008E6263">
        <w:tc>
          <w:tcPr>
            <w:tcW w:w="9322" w:type="dxa"/>
            <w:shd w:val="clear" w:color="auto" w:fill="FF0000"/>
          </w:tcPr>
          <w:p w14:paraId="50154AD5" w14:textId="77777777" w:rsidR="00654C8C" w:rsidRPr="00A80923" w:rsidRDefault="00654C8C" w:rsidP="001D5E5F">
            <w:pPr>
              <w:rPr>
                <w:rFonts w:cs="Arial"/>
                <w:b/>
              </w:rPr>
            </w:pPr>
            <w:r w:rsidRPr="00A80923">
              <w:rPr>
                <w:rFonts w:cs="Arial"/>
                <w:b/>
              </w:rPr>
              <w:t>Action</w:t>
            </w:r>
          </w:p>
        </w:tc>
        <w:tc>
          <w:tcPr>
            <w:tcW w:w="425" w:type="dxa"/>
            <w:shd w:val="clear" w:color="auto" w:fill="FF0000"/>
          </w:tcPr>
          <w:p w14:paraId="5BE4B710" w14:textId="77777777" w:rsidR="00654C8C" w:rsidRPr="00A80923" w:rsidRDefault="00654C8C" w:rsidP="001D5E5F">
            <w:pPr>
              <w:rPr>
                <w:rFonts w:cs="Arial"/>
                <w:b/>
              </w:rPr>
            </w:pPr>
            <w:r w:rsidRPr="00A80923">
              <w:rPr>
                <w:rFonts w:cs="Arial"/>
                <w:b/>
              </w:rPr>
              <w:t>Action Taken</w:t>
            </w:r>
          </w:p>
        </w:tc>
        <w:tc>
          <w:tcPr>
            <w:tcW w:w="1134" w:type="dxa"/>
            <w:shd w:val="clear" w:color="auto" w:fill="FF0000"/>
          </w:tcPr>
          <w:p w14:paraId="704FD5B3" w14:textId="77777777" w:rsidR="00654C8C" w:rsidRPr="00A80923" w:rsidRDefault="00654C8C" w:rsidP="001D5E5F">
            <w:pPr>
              <w:rPr>
                <w:rFonts w:cs="Arial"/>
                <w:b/>
              </w:rPr>
            </w:pPr>
            <w:r w:rsidRPr="00A80923">
              <w:rPr>
                <w:rFonts w:cs="Arial"/>
                <w:b/>
              </w:rPr>
              <w:t xml:space="preserve">By Whom </w:t>
            </w:r>
          </w:p>
        </w:tc>
        <w:tc>
          <w:tcPr>
            <w:tcW w:w="4111" w:type="dxa"/>
            <w:shd w:val="clear" w:color="auto" w:fill="FF0000"/>
          </w:tcPr>
          <w:p w14:paraId="41C61BA7" w14:textId="77777777" w:rsidR="00654C8C" w:rsidRPr="00A80923" w:rsidRDefault="00654C8C" w:rsidP="001D5E5F">
            <w:pPr>
              <w:rPr>
                <w:rFonts w:cs="Arial"/>
                <w:b/>
              </w:rPr>
            </w:pPr>
            <w:r>
              <w:rPr>
                <w:rFonts w:cs="Arial"/>
                <w:b/>
              </w:rPr>
              <w:t>Notes</w:t>
            </w:r>
          </w:p>
        </w:tc>
      </w:tr>
      <w:tr w:rsidR="00654C8C" w:rsidRPr="00A80923" w14:paraId="48CFDC9F" w14:textId="77777777" w:rsidTr="008E6263">
        <w:tc>
          <w:tcPr>
            <w:tcW w:w="9322" w:type="dxa"/>
          </w:tcPr>
          <w:p w14:paraId="23D351EF" w14:textId="77777777" w:rsidR="00654C8C" w:rsidRDefault="00654C8C"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7CFB0022" w14:textId="77777777" w:rsidR="00654C8C" w:rsidRDefault="00654C8C"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425" w:type="dxa"/>
          </w:tcPr>
          <w:p w14:paraId="44410F0A" w14:textId="77777777" w:rsidR="00654C8C" w:rsidRPr="00A80923" w:rsidRDefault="00654C8C" w:rsidP="001D5E5F">
            <w:pPr>
              <w:rPr>
                <w:rFonts w:cs="Arial"/>
              </w:rPr>
            </w:pPr>
          </w:p>
        </w:tc>
        <w:tc>
          <w:tcPr>
            <w:tcW w:w="1134" w:type="dxa"/>
          </w:tcPr>
          <w:p w14:paraId="0EEAC1AF" w14:textId="77777777" w:rsidR="00654C8C" w:rsidRPr="00A80923" w:rsidRDefault="00654C8C" w:rsidP="001D5E5F">
            <w:pPr>
              <w:rPr>
                <w:rFonts w:cs="Arial"/>
              </w:rPr>
            </w:pPr>
          </w:p>
        </w:tc>
        <w:tc>
          <w:tcPr>
            <w:tcW w:w="4111" w:type="dxa"/>
          </w:tcPr>
          <w:p w14:paraId="5F152240" w14:textId="77777777" w:rsidR="00654C8C" w:rsidRPr="00A80923" w:rsidRDefault="00654C8C" w:rsidP="001D5E5F">
            <w:pPr>
              <w:rPr>
                <w:rFonts w:cs="Arial"/>
              </w:rPr>
            </w:pPr>
          </w:p>
        </w:tc>
      </w:tr>
      <w:tr w:rsidR="00654C8C" w:rsidRPr="00A80923" w14:paraId="6CFB0567" w14:textId="77777777" w:rsidTr="008E6263">
        <w:tc>
          <w:tcPr>
            <w:tcW w:w="9322" w:type="dxa"/>
          </w:tcPr>
          <w:p w14:paraId="694FA4C3" w14:textId="77777777" w:rsidR="00654C8C" w:rsidRPr="005237EA" w:rsidRDefault="00654C8C" w:rsidP="008F36EA">
            <w:pPr>
              <w:numPr>
                <w:ilvl w:val="0"/>
                <w:numId w:val="45"/>
              </w:numPr>
              <w:spacing w:line="276" w:lineRule="auto"/>
              <w:ind w:left="360"/>
              <w:rPr>
                <w:rFonts w:cs="Arial"/>
              </w:rPr>
            </w:pPr>
            <w:r w:rsidRPr="002721B2">
              <w:rPr>
                <w:rFonts w:cs="Arial"/>
              </w:rPr>
              <w:t xml:space="preserve">Obtain accurate information from trusted sources on </w:t>
            </w:r>
            <w:r>
              <w:rPr>
                <w:rFonts w:cs="Arial"/>
              </w:rPr>
              <w:t xml:space="preserve">Industrial Action </w:t>
            </w:r>
            <w:proofErr w:type="gramStart"/>
            <w:r w:rsidRPr="002721B2">
              <w:rPr>
                <w:rFonts w:cs="Arial"/>
              </w:rPr>
              <w:t>e.g.</w:t>
            </w:r>
            <w:proofErr w:type="gramEnd"/>
            <w:r w:rsidRPr="002721B2">
              <w:rPr>
                <w:rFonts w:cs="Arial"/>
              </w:rPr>
              <w:t xml:space="preserve"> from</w:t>
            </w:r>
            <w:r>
              <w:rPr>
                <w:rFonts w:cs="Arial"/>
              </w:rPr>
              <w:t xml:space="preserve"> Department for Education or</w:t>
            </w:r>
            <w:r w:rsidRPr="002721B2">
              <w:rPr>
                <w:rFonts w:cs="Arial"/>
              </w:rPr>
              <w:t xml:space="preserve"> the Local Authority</w:t>
            </w:r>
          </w:p>
        </w:tc>
        <w:tc>
          <w:tcPr>
            <w:tcW w:w="425" w:type="dxa"/>
          </w:tcPr>
          <w:p w14:paraId="2F70C759" w14:textId="77777777" w:rsidR="00654C8C" w:rsidRPr="00A80923" w:rsidRDefault="00654C8C" w:rsidP="001D5E5F">
            <w:pPr>
              <w:rPr>
                <w:rFonts w:cs="Arial"/>
              </w:rPr>
            </w:pPr>
          </w:p>
        </w:tc>
        <w:tc>
          <w:tcPr>
            <w:tcW w:w="1134" w:type="dxa"/>
          </w:tcPr>
          <w:p w14:paraId="149C7A80" w14:textId="77777777" w:rsidR="00654C8C" w:rsidRPr="00A80923" w:rsidRDefault="00654C8C" w:rsidP="001D5E5F">
            <w:pPr>
              <w:rPr>
                <w:rFonts w:cs="Arial"/>
              </w:rPr>
            </w:pPr>
          </w:p>
        </w:tc>
        <w:tc>
          <w:tcPr>
            <w:tcW w:w="4111" w:type="dxa"/>
          </w:tcPr>
          <w:p w14:paraId="521439D2" w14:textId="77777777" w:rsidR="00654C8C" w:rsidRPr="00A80923" w:rsidRDefault="00654C8C" w:rsidP="001D5E5F">
            <w:pPr>
              <w:rPr>
                <w:rFonts w:cs="Arial"/>
              </w:rPr>
            </w:pPr>
          </w:p>
        </w:tc>
      </w:tr>
      <w:tr w:rsidR="00654C8C" w:rsidRPr="00A80923" w14:paraId="44CE81CD" w14:textId="77777777" w:rsidTr="008E6263">
        <w:tc>
          <w:tcPr>
            <w:tcW w:w="9322" w:type="dxa"/>
          </w:tcPr>
          <w:p w14:paraId="750B31A2" w14:textId="77777777" w:rsidR="00654C8C" w:rsidRPr="00A80923" w:rsidRDefault="00654C8C" w:rsidP="008F36EA">
            <w:pPr>
              <w:numPr>
                <w:ilvl w:val="0"/>
                <w:numId w:val="45"/>
              </w:numPr>
              <w:spacing w:line="276" w:lineRule="auto"/>
              <w:ind w:left="360"/>
              <w:rPr>
                <w:rFonts w:cs="Arial"/>
              </w:rPr>
            </w:pPr>
            <w:r w:rsidRPr="002721B2">
              <w:rPr>
                <w:rFonts w:cs="Arial"/>
              </w:rPr>
              <w:t>Hold an Emergency Management Team (EMT) as soon as possible.</w:t>
            </w:r>
          </w:p>
        </w:tc>
        <w:tc>
          <w:tcPr>
            <w:tcW w:w="425" w:type="dxa"/>
          </w:tcPr>
          <w:p w14:paraId="497BFF60" w14:textId="77777777" w:rsidR="00654C8C" w:rsidRPr="00A80923" w:rsidRDefault="00654C8C" w:rsidP="00654C8C">
            <w:pPr>
              <w:rPr>
                <w:rFonts w:cs="Arial"/>
              </w:rPr>
            </w:pPr>
          </w:p>
        </w:tc>
        <w:tc>
          <w:tcPr>
            <w:tcW w:w="1134" w:type="dxa"/>
          </w:tcPr>
          <w:p w14:paraId="3500D287" w14:textId="77777777" w:rsidR="00654C8C" w:rsidRPr="00A80923" w:rsidRDefault="00654C8C" w:rsidP="00654C8C">
            <w:pPr>
              <w:rPr>
                <w:rFonts w:cs="Arial"/>
              </w:rPr>
            </w:pPr>
          </w:p>
        </w:tc>
        <w:tc>
          <w:tcPr>
            <w:tcW w:w="4111" w:type="dxa"/>
          </w:tcPr>
          <w:p w14:paraId="7B9957E9" w14:textId="77777777" w:rsidR="00654C8C" w:rsidRPr="00A80923" w:rsidRDefault="00654C8C" w:rsidP="00654C8C">
            <w:pPr>
              <w:rPr>
                <w:rFonts w:cs="Arial"/>
              </w:rPr>
            </w:pPr>
          </w:p>
        </w:tc>
      </w:tr>
      <w:tr w:rsidR="00654C8C" w:rsidRPr="00A80923" w14:paraId="0E65F553" w14:textId="77777777" w:rsidTr="008E6263">
        <w:tc>
          <w:tcPr>
            <w:tcW w:w="9322" w:type="dxa"/>
          </w:tcPr>
          <w:p w14:paraId="41566E90" w14:textId="77777777" w:rsidR="00654C8C" w:rsidRPr="00A80923" w:rsidRDefault="00654C8C" w:rsidP="008F36EA">
            <w:pPr>
              <w:numPr>
                <w:ilvl w:val="0"/>
                <w:numId w:val="45"/>
              </w:numPr>
              <w:spacing w:line="276" w:lineRule="auto"/>
              <w:ind w:left="360"/>
              <w:rPr>
                <w:rFonts w:cs="Arial"/>
              </w:rPr>
            </w:pPr>
            <w:r w:rsidRPr="009D7855">
              <w:rPr>
                <w:rStyle w:val="normaltextrun"/>
                <w:rFonts w:cs="Arial"/>
                <w:color w:val="000000"/>
                <w:shd w:val="clear" w:color="auto" w:fill="FFFFFF"/>
              </w:rPr>
              <w:t>Use the advance notice period before any strike action to draw up Contingency Plans for minimising the impact of any action</w:t>
            </w:r>
            <w:r>
              <w:rPr>
                <w:rStyle w:val="normaltextrun"/>
                <w:rFonts w:cs="Arial"/>
                <w:color w:val="000000"/>
                <w:shd w:val="clear" w:color="auto" w:fill="FFFFFF"/>
              </w:rPr>
              <w:t>.</w:t>
            </w:r>
          </w:p>
        </w:tc>
        <w:tc>
          <w:tcPr>
            <w:tcW w:w="425" w:type="dxa"/>
          </w:tcPr>
          <w:p w14:paraId="2BDC6307" w14:textId="77777777" w:rsidR="00654C8C" w:rsidRPr="00A80923" w:rsidRDefault="00654C8C" w:rsidP="00654C8C">
            <w:pPr>
              <w:rPr>
                <w:rFonts w:cs="Arial"/>
              </w:rPr>
            </w:pPr>
          </w:p>
        </w:tc>
        <w:tc>
          <w:tcPr>
            <w:tcW w:w="1134" w:type="dxa"/>
          </w:tcPr>
          <w:p w14:paraId="40CFDFC8" w14:textId="77777777" w:rsidR="00654C8C" w:rsidRPr="00A80923" w:rsidRDefault="00654C8C" w:rsidP="00654C8C">
            <w:pPr>
              <w:rPr>
                <w:rFonts w:cs="Arial"/>
              </w:rPr>
            </w:pPr>
          </w:p>
        </w:tc>
        <w:tc>
          <w:tcPr>
            <w:tcW w:w="4111" w:type="dxa"/>
          </w:tcPr>
          <w:p w14:paraId="01C8C624" w14:textId="77777777" w:rsidR="00654C8C" w:rsidRPr="00A80923" w:rsidRDefault="00654C8C" w:rsidP="00654C8C">
            <w:pPr>
              <w:rPr>
                <w:rFonts w:cs="Arial"/>
              </w:rPr>
            </w:pPr>
          </w:p>
        </w:tc>
      </w:tr>
      <w:tr w:rsidR="00654C8C" w:rsidRPr="00A80923" w14:paraId="6DBF0F04" w14:textId="77777777" w:rsidTr="008E6263">
        <w:tc>
          <w:tcPr>
            <w:tcW w:w="9322" w:type="dxa"/>
          </w:tcPr>
          <w:p w14:paraId="78812500" w14:textId="77777777" w:rsidR="00654C8C" w:rsidRPr="008E6263" w:rsidRDefault="00654C8C" w:rsidP="008F36EA">
            <w:pPr>
              <w:numPr>
                <w:ilvl w:val="0"/>
                <w:numId w:val="45"/>
              </w:numPr>
              <w:spacing w:line="276" w:lineRule="auto"/>
              <w:ind w:left="360"/>
              <w:rPr>
                <w:rStyle w:val="normaltextrun"/>
                <w:rFonts w:cs="Arial"/>
              </w:rPr>
            </w:pPr>
            <w:r w:rsidRPr="009D7855">
              <w:rPr>
                <w:rStyle w:val="normaltextrun"/>
                <w:rFonts w:cs="Arial"/>
                <w:shd w:val="clear" w:color="auto" w:fill="FFFFFF"/>
              </w:rPr>
              <w:t>Take all reasonable steps to keep the school open for as many pupils as possible.</w:t>
            </w:r>
          </w:p>
          <w:p w14:paraId="0D757C85" w14:textId="77777777" w:rsidR="008E6263" w:rsidRPr="00A80923" w:rsidRDefault="008E6263" w:rsidP="008E6263">
            <w:pPr>
              <w:numPr>
                <w:ilvl w:val="1"/>
                <w:numId w:val="45"/>
              </w:numPr>
              <w:spacing w:line="276" w:lineRule="auto"/>
              <w:rPr>
                <w:rFonts w:cs="Arial"/>
              </w:rPr>
            </w:pPr>
            <w:r>
              <w:t>Ensure sufficient first aid provision in place, safeguarding, staffing ratios etc. in order to stay open</w:t>
            </w:r>
          </w:p>
        </w:tc>
        <w:tc>
          <w:tcPr>
            <w:tcW w:w="425" w:type="dxa"/>
          </w:tcPr>
          <w:p w14:paraId="6F36B62E" w14:textId="77777777" w:rsidR="00654C8C" w:rsidRPr="00A80923" w:rsidRDefault="00654C8C" w:rsidP="00654C8C">
            <w:pPr>
              <w:rPr>
                <w:rFonts w:cs="Arial"/>
              </w:rPr>
            </w:pPr>
          </w:p>
        </w:tc>
        <w:tc>
          <w:tcPr>
            <w:tcW w:w="1134" w:type="dxa"/>
          </w:tcPr>
          <w:p w14:paraId="20F807F0" w14:textId="77777777" w:rsidR="00654C8C" w:rsidRPr="00A80923" w:rsidRDefault="00654C8C" w:rsidP="00654C8C">
            <w:pPr>
              <w:rPr>
                <w:rFonts w:cs="Arial"/>
              </w:rPr>
            </w:pPr>
          </w:p>
        </w:tc>
        <w:tc>
          <w:tcPr>
            <w:tcW w:w="4111" w:type="dxa"/>
          </w:tcPr>
          <w:p w14:paraId="6655342A" w14:textId="77777777" w:rsidR="00654C8C" w:rsidRPr="00A80923" w:rsidRDefault="00654C8C" w:rsidP="00654C8C">
            <w:pPr>
              <w:rPr>
                <w:rFonts w:cs="Arial"/>
              </w:rPr>
            </w:pPr>
          </w:p>
        </w:tc>
      </w:tr>
      <w:tr w:rsidR="00654C8C" w:rsidRPr="00A80923" w14:paraId="24BEB2F6" w14:textId="77777777" w:rsidTr="008E6263">
        <w:tc>
          <w:tcPr>
            <w:tcW w:w="9322" w:type="dxa"/>
          </w:tcPr>
          <w:p w14:paraId="55AFEB89" w14:textId="1B432E65" w:rsidR="00654C8C" w:rsidRPr="00A80923" w:rsidRDefault="00B57F7D" w:rsidP="008F36EA">
            <w:pPr>
              <w:numPr>
                <w:ilvl w:val="0"/>
                <w:numId w:val="45"/>
              </w:numPr>
              <w:spacing w:line="276" w:lineRule="auto"/>
              <w:ind w:left="360"/>
              <w:rPr>
                <w:rFonts w:cs="Arial"/>
              </w:rPr>
            </w:pPr>
            <w:r>
              <w:rPr>
                <w:rFonts w:cs="Arial"/>
                <w:color w:val="FF0000"/>
              </w:rPr>
              <w:t>Headt</w:t>
            </w:r>
            <w:r w:rsidR="00654C8C" w:rsidRPr="009D7855">
              <w:rPr>
                <w:rFonts w:cs="Arial"/>
                <w:color w:val="FF0000"/>
              </w:rPr>
              <w:t xml:space="preserve">eacher or Governing Board has overall responsibility in deciding on whether to close the </w:t>
            </w:r>
            <w:proofErr w:type="gramStart"/>
            <w:r w:rsidR="00654C8C" w:rsidRPr="009D7855">
              <w:rPr>
                <w:rFonts w:cs="Arial"/>
                <w:color w:val="FF0000"/>
              </w:rPr>
              <w:t>Setting</w:t>
            </w:r>
            <w:proofErr w:type="gramEnd"/>
            <w:r w:rsidR="00654C8C" w:rsidRPr="009D7855">
              <w:rPr>
                <w:rFonts w:cs="Arial"/>
                <w:color w:val="FF0000"/>
              </w:rPr>
              <w:t>.</w:t>
            </w:r>
          </w:p>
        </w:tc>
        <w:tc>
          <w:tcPr>
            <w:tcW w:w="425" w:type="dxa"/>
          </w:tcPr>
          <w:p w14:paraId="58EBD3F0" w14:textId="77777777" w:rsidR="00654C8C" w:rsidRPr="00A80923" w:rsidRDefault="00654C8C" w:rsidP="00654C8C">
            <w:pPr>
              <w:rPr>
                <w:rFonts w:cs="Arial"/>
              </w:rPr>
            </w:pPr>
          </w:p>
        </w:tc>
        <w:tc>
          <w:tcPr>
            <w:tcW w:w="1134" w:type="dxa"/>
          </w:tcPr>
          <w:p w14:paraId="6A2E90FA" w14:textId="77777777" w:rsidR="00654C8C" w:rsidRPr="00A80923" w:rsidRDefault="00654C8C" w:rsidP="00654C8C">
            <w:pPr>
              <w:rPr>
                <w:rFonts w:cs="Arial"/>
              </w:rPr>
            </w:pPr>
          </w:p>
        </w:tc>
        <w:tc>
          <w:tcPr>
            <w:tcW w:w="4111" w:type="dxa"/>
          </w:tcPr>
          <w:p w14:paraId="177CAB27" w14:textId="77777777" w:rsidR="00654C8C" w:rsidRPr="00A80923" w:rsidRDefault="00654C8C" w:rsidP="00654C8C">
            <w:pPr>
              <w:rPr>
                <w:rFonts w:cs="Arial"/>
              </w:rPr>
            </w:pPr>
          </w:p>
        </w:tc>
      </w:tr>
      <w:tr w:rsidR="00654C8C" w:rsidRPr="00A80923" w14:paraId="2ED01381" w14:textId="77777777" w:rsidTr="008E6263">
        <w:tc>
          <w:tcPr>
            <w:tcW w:w="9322" w:type="dxa"/>
          </w:tcPr>
          <w:p w14:paraId="42E45F42" w14:textId="77777777" w:rsidR="00654C8C" w:rsidRPr="009D7855" w:rsidRDefault="00654C8C" w:rsidP="00654C8C">
            <w:pPr>
              <w:spacing w:line="276" w:lineRule="auto"/>
              <w:rPr>
                <w:rStyle w:val="normaltextrun"/>
                <w:rFonts w:cs="Arial"/>
                <w:color w:val="000000"/>
                <w:shd w:val="clear" w:color="auto" w:fill="FFFFFF"/>
              </w:rPr>
            </w:pPr>
            <w:r w:rsidRPr="009D7855">
              <w:rPr>
                <w:rStyle w:val="normaltextrun"/>
                <w:rFonts w:cs="Arial"/>
                <w:color w:val="000000"/>
                <w:shd w:val="clear" w:color="auto" w:fill="FFFFFF"/>
              </w:rPr>
              <w:t>Headteachers are entitled to ask staff whether they intend to go on Industrial Action</w:t>
            </w:r>
          </w:p>
          <w:p w14:paraId="4E27434A" w14:textId="77777777" w:rsidR="00654C8C" w:rsidRPr="00A80923" w:rsidRDefault="00654C8C" w:rsidP="008E6263">
            <w:pPr>
              <w:numPr>
                <w:ilvl w:val="0"/>
                <w:numId w:val="49"/>
              </w:numPr>
              <w:spacing w:line="276" w:lineRule="auto"/>
              <w:rPr>
                <w:rFonts w:cs="Arial"/>
              </w:rPr>
            </w:pPr>
            <w:r w:rsidRPr="009D7855">
              <w:rPr>
                <w:rStyle w:val="normaltextrun"/>
                <w:rFonts w:cs="Arial"/>
                <w:color w:val="000000"/>
                <w:shd w:val="clear" w:color="auto" w:fill="FFFFFF"/>
              </w:rPr>
              <w:t>employees are not required to tell their employers whether they intend to take strike action</w:t>
            </w:r>
            <w:r>
              <w:rPr>
                <w:rStyle w:val="normaltextrun"/>
                <w:rFonts w:cs="Arial"/>
                <w:color w:val="000000"/>
                <w:shd w:val="clear" w:color="auto" w:fill="FFFFFF"/>
              </w:rPr>
              <w:t>.</w:t>
            </w:r>
            <w:r w:rsidR="00532414">
              <w:rPr>
                <w:rStyle w:val="normaltextrun"/>
                <w:rFonts w:cs="Arial"/>
                <w:color w:val="000000"/>
                <w:shd w:val="clear" w:color="auto" w:fill="FFFFFF"/>
              </w:rPr>
              <w:t xml:space="preserve"> </w:t>
            </w:r>
            <w:r w:rsidR="008E6263">
              <w:rPr>
                <w:rStyle w:val="normaltextrun"/>
                <w:rFonts w:cs="Arial"/>
                <w:color w:val="000000"/>
                <w:shd w:val="clear" w:color="auto" w:fill="FFFFFF"/>
              </w:rPr>
              <w:t>E</w:t>
            </w:r>
            <w:r w:rsidRPr="009D7855">
              <w:rPr>
                <w:rStyle w:val="normaltextrun"/>
                <w:rFonts w:cs="Arial"/>
                <w:color w:val="000000"/>
                <w:shd w:val="clear" w:color="auto" w:fill="FFFFFF"/>
              </w:rPr>
              <w:t>mployers are able to ask staff in advance if they intend to strike to enable them to plan how to manage the strike.</w:t>
            </w:r>
            <w:r w:rsidRPr="009D7855">
              <w:rPr>
                <w:rStyle w:val="eop"/>
                <w:rFonts w:cs="Arial"/>
                <w:color w:val="000000"/>
                <w:shd w:val="clear" w:color="auto" w:fill="FFFFFF"/>
              </w:rPr>
              <w:t> </w:t>
            </w:r>
          </w:p>
        </w:tc>
        <w:tc>
          <w:tcPr>
            <w:tcW w:w="425" w:type="dxa"/>
          </w:tcPr>
          <w:p w14:paraId="534D3F54" w14:textId="77777777" w:rsidR="00654C8C" w:rsidRPr="00A80923" w:rsidRDefault="00654C8C" w:rsidP="00654C8C">
            <w:pPr>
              <w:rPr>
                <w:rFonts w:cs="Arial"/>
              </w:rPr>
            </w:pPr>
          </w:p>
        </w:tc>
        <w:tc>
          <w:tcPr>
            <w:tcW w:w="1134" w:type="dxa"/>
          </w:tcPr>
          <w:p w14:paraId="5583645D" w14:textId="77777777" w:rsidR="00654C8C" w:rsidRPr="00A80923" w:rsidRDefault="00654C8C" w:rsidP="00654C8C">
            <w:pPr>
              <w:rPr>
                <w:rFonts w:cs="Arial"/>
              </w:rPr>
            </w:pPr>
          </w:p>
        </w:tc>
        <w:tc>
          <w:tcPr>
            <w:tcW w:w="4111" w:type="dxa"/>
          </w:tcPr>
          <w:p w14:paraId="2CAE1E60" w14:textId="77777777" w:rsidR="00654C8C" w:rsidRPr="00A80923" w:rsidRDefault="00654C8C" w:rsidP="00654C8C">
            <w:pPr>
              <w:rPr>
                <w:rFonts w:cs="Arial"/>
              </w:rPr>
            </w:pPr>
          </w:p>
        </w:tc>
      </w:tr>
      <w:tr w:rsidR="00654C8C" w:rsidRPr="00A80923" w14:paraId="10624259" w14:textId="77777777" w:rsidTr="008E6263">
        <w:tc>
          <w:tcPr>
            <w:tcW w:w="9322" w:type="dxa"/>
          </w:tcPr>
          <w:p w14:paraId="7F891267" w14:textId="77777777" w:rsidR="00654C8C" w:rsidRPr="00A80923" w:rsidRDefault="00654C8C" w:rsidP="008F36EA">
            <w:pPr>
              <w:numPr>
                <w:ilvl w:val="0"/>
                <w:numId w:val="47"/>
              </w:numPr>
              <w:spacing w:line="276" w:lineRule="auto"/>
              <w:rPr>
                <w:rFonts w:cs="Arial"/>
              </w:rPr>
            </w:pPr>
            <w:r w:rsidRPr="009D7855">
              <w:rPr>
                <w:rStyle w:val="normaltextrun"/>
                <w:rFonts w:cs="Arial"/>
                <w:color w:val="000000"/>
                <w:shd w:val="clear" w:color="auto" w:fill="FFFFFF"/>
              </w:rPr>
              <w:t>Where schools must restrict attendance, they should consider, where possible, providing remote education</w:t>
            </w:r>
            <w:r>
              <w:rPr>
                <w:rStyle w:val="eop"/>
                <w:rFonts w:cs="Arial"/>
                <w:color w:val="000000"/>
                <w:shd w:val="clear" w:color="auto" w:fill="FFFFFF"/>
              </w:rPr>
              <w:t>.</w:t>
            </w:r>
          </w:p>
        </w:tc>
        <w:tc>
          <w:tcPr>
            <w:tcW w:w="425" w:type="dxa"/>
          </w:tcPr>
          <w:p w14:paraId="4893F1C1" w14:textId="77777777" w:rsidR="00654C8C" w:rsidRPr="00A80923" w:rsidRDefault="00654C8C" w:rsidP="00654C8C">
            <w:pPr>
              <w:rPr>
                <w:rFonts w:cs="Arial"/>
              </w:rPr>
            </w:pPr>
          </w:p>
        </w:tc>
        <w:tc>
          <w:tcPr>
            <w:tcW w:w="1134" w:type="dxa"/>
          </w:tcPr>
          <w:p w14:paraId="6EAE4829" w14:textId="77777777" w:rsidR="00654C8C" w:rsidRPr="00A80923" w:rsidRDefault="00654C8C" w:rsidP="00654C8C">
            <w:pPr>
              <w:rPr>
                <w:rFonts w:cs="Arial"/>
              </w:rPr>
            </w:pPr>
          </w:p>
        </w:tc>
        <w:tc>
          <w:tcPr>
            <w:tcW w:w="4111" w:type="dxa"/>
          </w:tcPr>
          <w:p w14:paraId="2F133EF0" w14:textId="77777777" w:rsidR="00654C8C" w:rsidRPr="00A80923" w:rsidRDefault="00654C8C" w:rsidP="00654C8C">
            <w:pPr>
              <w:rPr>
                <w:rFonts w:cs="Arial"/>
              </w:rPr>
            </w:pPr>
          </w:p>
        </w:tc>
      </w:tr>
      <w:tr w:rsidR="00654C8C" w:rsidRPr="00A80923" w14:paraId="1FD18862" w14:textId="77777777" w:rsidTr="008E6263">
        <w:tc>
          <w:tcPr>
            <w:tcW w:w="9322" w:type="dxa"/>
          </w:tcPr>
          <w:p w14:paraId="24981CE9" w14:textId="77777777" w:rsidR="00654C8C" w:rsidRPr="00A80923" w:rsidRDefault="00654C8C" w:rsidP="008F36EA">
            <w:pPr>
              <w:numPr>
                <w:ilvl w:val="0"/>
                <w:numId w:val="45"/>
              </w:numPr>
              <w:spacing w:line="276" w:lineRule="auto"/>
              <w:ind w:left="360"/>
              <w:rPr>
                <w:rFonts w:cs="Arial"/>
              </w:rPr>
            </w:pPr>
            <w:r w:rsidRPr="009D7855">
              <w:rPr>
                <w:rStyle w:val="normaltextrun"/>
                <w:rFonts w:cs="Arial"/>
                <w:color w:val="000000"/>
                <w:shd w:val="clear" w:color="auto" w:fill="FFFFFF"/>
              </w:rPr>
              <w:t>Employers may wish to seek exemptions from the strike with trade unions</w:t>
            </w:r>
            <w:r>
              <w:rPr>
                <w:rStyle w:val="normaltextrun"/>
                <w:rFonts w:cs="Arial"/>
                <w:color w:val="000000"/>
                <w:shd w:val="clear" w:color="auto" w:fill="FFFFFF"/>
              </w:rPr>
              <w:t>.</w:t>
            </w:r>
          </w:p>
        </w:tc>
        <w:tc>
          <w:tcPr>
            <w:tcW w:w="425" w:type="dxa"/>
          </w:tcPr>
          <w:p w14:paraId="7A99E28B" w14:textId="77777777" w:rsidR="00654C8C" w:rsidRPr="00A80923" w:rsidRDefault="00654C8C" w:rsidP="00654C8C">
            <w:pPr>
              <w:rPr>
                <w:rFonts w:cs="Arial"/>
              </w:rPr>
            </w:pPr>
          </w:p>
        </w:tc>
        <w:tc>
          <w:tcPr>
            <w:tcW w:w="1134" w:type="dxa"/>
          </w:tcPr>
          <w:p w14:paraId="7C94EEC5" w14:textId="77777777" w:rsidR="00654C8C" w:rsidRPr="00A80923" w:rsidRDefault="00654C8C" w:rsidP="00654C8C">
            <w:pPr>
              <w:rPr>
                <w:rFonts w:cs="Arial"/>
              </w:rPr>
            </w:pPr>
          </w:p>
        </w:tc>
        <w:tc>
          <w:tcPr>
            <w:tcW w:w="4111" w:type="dxa"/>
          </w:tcPr>
          <w:p w14:paraId="7898FA91" w14:textId="77777777" w:rsidR="00654C8C" w:rsidRPr="00A80923" w:rsidRDefault="00654C8C" w:rsidP="00654C8C">
            <w:pPr>
              <w:rPr>
                <w:rFonts w:cs="Arial"/>
              </w:rPr>
            </w:pPr>
          </w:p>
        </w:tc>
      </w:tr>
      <w:tr w:rsidR="00654C8C" w:rsidRPr="00A80923" w14:paraId="2667C64A" w14:textId="77777777" w:rsidTr="008E6263">
        <w:tc>
          <w:tcPr>
            <w:tcW w:w="9322" w:type="dxa"/>
            <w:tcBorders>
              <w:top w:val="single" w:sz="4" w:space="0" w:color="auto"/>
              <w:left w:val="single" w:sz="4" w:space="0" w:color="auto"/>
              <w:bottom w:val="single" w:sz="4" w:space="0" w:color="auto"/>
              <w:right w:val="single" w:sz="4" w:space="0" w:color="auto"/>
            </w:tcBorders>
          </w:tcPr>
          <w:p w14:paraId="4469ED3F" w14:textId="77777777" w:rsidR="00654C8C" w:rsidRPr="00FD58DC" w:rsidRDefault="00654C8C" w:rsidP="008F36EA">
            <w:pPr>
              <w:numPr>
                <w:ilvl w:val="0"/>
                <w:numId w:val="45"/>
              </w:numPr>
              <w:spacing w:line="276" w:lineRule="auto"/>
              <w:ind w:left="360"/>
              <w:rPr>
                <w:rFonts w:cs="Arial"/>
              </w:rPr>
            </w:pPr>
            <w:r w:rsidRPr="009D7855">
              <w:rPr>
                <w:rFonts w:cs="Arial"/>
              </w:rPr>
              <w:t>Decide upon the approach of how to support pupils and staff.</w:t>
            </w:r>
          </w:p>
        </w:tc>
        <w:tc>
          <w:tcPr>
            <w:tcW w:w="425" w:type="dxa"/>
            <w:tcBorders>
              <w:top w:val="single" w:sz="4" w:space="0" w:color="auto"/>
              <w:left w:val="single" w:sz="4" w:space="0" w:color="auto"/>
              <w:bottom w:val="single" w:sz="4" w:space="0" w:color="auto"/>
              <w:right w:val="single" w:sz="4" w:space="0" w:color="auto"/>
            </w:tcBorders>
          </w:tcPr>
          <w:p w14:paraId="2EBF54F7" w14:textId="77777777" w:rsidR="00654C8C" w:rsidRPr="00A80923" w:rsidRDefault="00654C8C" w:rsidP="00654C8C">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7D2B61B7" w14:textId="77777777" w:rsidR="00654C8C" w:rsidRPr="00A80923" w:rsidRDefault="00654C8C" w:rsidP="00654C8C">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0450AF75" w14:textId="77777777" w:rsidR="00654C8C" w:rsidRPr="00A80923" w:rsidRDefault="00654C8C" w:rsidP="00654C8C">
            <w:pPr>
              <w:rPr>
                <w:rFonts w:cs="Arial"/>
              </w:rPr>
            </w:pPr>
          </w:p>
        </w:tc>
      </w:tr>
      <w:tr w:rsidR="00654C8C" w:rsidRPr="00A80923" w14:paraId="3103DFFE" w14:textId="77777777" w:rsidTr="008E6263">
        <w:tc>
          <w:tcPr>
            <w:tcW w:w="9322" w:type="dxa"/>
            <w:tcBorders>
              <w:top w:val="single" w:sz="4" w:space="0" w:color="auto"/>
              <w:left w:val="single" w:sz="4" w:space="0" w:color="auto"/>
              <w:bottom w:val="single" w:sz="4" w:space="0" w:color="auto"/>
              <w:right w:val="single" w:sz="4" w:space="0" w:color="auto"/>
            </w:tcBorders>
          </w:tcPr>
          <w:p w14:paraId="762ED3DB" w14:textId="77777777" w:rsidR="00654C8C" w:rsidRPr="009D7855" w:rsidRDefault="00654C8C" w:rsidP="008F36EA">
            <w:pPr>
              <w:numPr>
                <w:ilvl w:val="0"/>
                <w:numId w:val="45"/>
              </w:numPr>
              <w:spacing w:line="276" w:lineRule="auto"/>
              <w:ind w:left="360"/>
              <w:rPr>
                <w:rFonts w:cs="Arial"/>
              </w:rPr>
            </w:pPr>
            <w:r w:rsidRPr="009D7855">
              <w:rPr>
                <w:rFonts w:cs="Arial"/>
              </w:rPr>
              <w:t>Implement appropriate welfare measures.</w:t>
            </w:r>
          </w:p>
        </w:tc>
        <w:tc>
          <w:tcPr>
            <w:tcW w:w="425" w:type="dxa"/>
            <w:tcBorders>
              <w:top w:val="single" w:sz="4" w:space="0" w:color="auto"/>
              <w:left w:val="single" w:sz="4" w:space="0" w:color="auto"/>
              <w:bottom w:val="single" w:sz="4" w:space="0" w:color="auto"/>
              <w:right w:val="single" w:sz="4" w:space="0" w:color="auto"/>
            </w:tcBorders>
          </w:tcPr>
          <w:p w14:paraId="7D8263A1" w14:textId="77777777" w:rsidR="00654C8C" w:rsidRPr="00A80923" w:rsidRDefault="00654C8C" w:rsidP="00654C8C">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0E35070F" w14:textId="77777777" w:rsidR="00654C8C" w:rsidRPr="00A80923" w:rsidRDefault="00654C8C" w:rsidP="00654C8C">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235C8FC3" w14:textId="77777777" w:rsidR="00654C8C" w:rsidRPr="00A80923" w:rsidRDefault="00654C8C" w:rsidP="00654C8C">
            <w:pPr>
              <w:rPr>
                <w:rFonts w:cs="Arial"/>
              </w:rPr>
            </w:pPr>
          </w:p>
        </w:tc>
      </w:tr>
      <w:tr w:rsidR="00654C8C" w:rsidRPr="00A80923" w14:paraId="58245CEE" w14:textId="77777777" w:rsidTr="008E6263">
        <w:tc>
          <w:tcPr>
            <w:tcW w:w="9322" w:type="dxa"/>
            <w:tcBorders>
              <w:top w:val="single" w:sz="4" w:space="0" w:color="auto"/>
              <w:left w:val="single" w:sz="4" w:space="0" w:color="auto"/>
              <w:bottom w:val="single" w:sz="4" w:space="0" w:color="auto"/>
              <w:right w:val="single" w:sz="4" w:space="0" w:color="auto"/>
            </w:tcBorders>
          </w:tcPr>
          <w:p w14:paraId="7CB4D6EE" w14:textId="77777777" w:rsidR="00654C8C" w:rsidRPr="009D7855" w:rsidRDefault="00654C8C" w:rsidP="008F36EA">
            <w:pPr>
              <w:numPr>
                <w:ilvl w:val="0"/>
                <w:numId w:val="45"/>
              </w:numPr>
              <w:spacing w:line="276" w:lineRule="auto"/>
              <w:ind w:left="360"/>
              <w:rPr>
                <w:rFonts w:cs="Arial"/>
              </w:rPr>
            </w:pPr>
            <w:r w:rsidRPr="009D7855">
              <w:rPr>
                <w:rFonts w:cs="Arial"/>
              </w:rPr>
              <w:t>If it is decided to close</w:t>
            </w:r>
            <w:r>
              <w:rPr>
                <w:rFonts w:cs="Arial"/>
              </w:rPr>
              <w:t>, f</w:t>
            </w:r>
            <w:r w:rsidRPr="009D7855">
              <w:rPr>
                <w:rFonts w:cs="Arial"/>
              </w:rPr>
              <w:t>ollow the Closing the Setting Action Card.</w:t>
            </w:r>
          </w:p>
        </w:tc>
        <w:tc>
          <w:tcPr>
            <w:tcW w:w="425" w:type="dxa"/>
            <w:tcBorders>
              <w:top w:val="single" w:sz="4" w:space="0" w:color="auto"/>
              <w:left w:val="single" w:sz="4" w:space="0" w:color="auto"/>
              <w:bottom w:val="single" w:sz="4" w:space="0" w:color="auto"/>
              <w:right w:val="single" w:sz="4" w:space="0" w:color="auto"/>
            </w:tcBorders>
          </w:tcPr>
          <w:p w14:paraId="40A6697D" w14:textId="77777777" w:rsidR="00654C8C" w:rsidRPr="00A80923" w:rsidRDefault="00654C8C" w:rsidP="00654C8C">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4B29B228" w14:textId="77777777" w:rsidR="00654C8C" w:rsidRPr="00A80923" w:rsidRDefault="00654C8C" w:rsidP="00654C8C">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19A488E4" w14:textId="77777777" w:rsidR="00654C8C" w:rsidRPr="00A80923" w:rsidRDefault="00654C8C" w:rsidP="00654C8C">
            <w:pPr>
              <w:rPr>
                <w:rFonts w:cs="Arial"/>
              </w:rPr>
            </w:pPr>
          </w:p>
        </w:tc>
      </w:tr>
      <w:tr w:rsidR="00654C8C" w:rsidRPr="00A80923" w14:paraId="1A3940F7" w14:textId="77777777" w:rsidTr="008E6263">
        <w:tc>
          <w:tcPr>
            <w:tcW w:w="9322" w:type="dxa"/>
            <w:tcBorders>
              <w:top w:val="single" w:sz="4" w:space="0" w:color="auto"/>
              <w:left w:val="single" w:sz="4" w:space="0" w:color="auto"/>
              <w:bottom w:val="single" w:sz="4" w:space="0" w:color="auto"/>
              <w:right w:val="single" w:sz="4" w:space="0" w:color="auto"/>
            </w:tcBorders>
          </w:tcPr>
          <w:p w14:paraId="060E08F5" w14:textId="77777777" w:rsidR="00654C8C" w:rsidRPr="009D7855" w:rsidRDefault="00654C8C" w:rsidP="008F36EA">
            <w:pPr>
              <w:numPr>
                <w:ilvl w:val="0"/>
                <w:numId w:val="45"/>
              </w:numPr>
              <w:spacing w:line="276" w:lineRule="auto"/>
              <w:ind w:left="360"/>
              <w:rPr>
                <w:rFonts w:cs="Arial"/>
              </w:rPr>
            </w:pPr>
            <w:r w:rsidRPr="009D7855">
              <w:rPr>
                <w:rFonts w:cs="Arial"/>
              </w:rPr>
              <w:t>Continually liaise with the Local Authority.</w:t>
            </w:r>
          </w:p>
        </w:tc>
        <w:tc>
          <w:tcPr>
            <w:tcW w:w="425" w:type="dxa"/>
            <w:tcBorders>
              <w:top w:val="single" w:sz="4" w:space="0" w:color="auto"/>
              <w:left w:val="single" w:sz="4" w:space="0" w:color="auto"/>
              <w:bottom w:val="single" w:sz="4" w:space="0" w:color="auto"/>
              <w:right w:val="single" w:sz="4" w:space="0" w:color="auto"/>
            </w:tcBorders>
          </w:tcPr>
          <w:p w14:paraId="637A4118" w14:textId="77777777" w:rsidR="00654C8C" w:rsidRPr="00A80923" w:rsidRDefault="00654C8C" w:rsidP="00654C8C">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6420285B" w14:textId="77777777" w:rsidR="00654C8C" w:rsidRPr="00A80923" w:rsidRDefault="00654C8C" w:rsidP="00654C8C">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40B927D1" w14:textId="77777777" w:rsidR="00654C8C" w:rsidRPr="00A80923" w:rsidRDefault="00654C8C" w:rsidP="00654C8C">
            <w:pPr>
              <w:rPr>
                <w:rFonts w:cs="Arial"/>
              </w:rPr>
            </w:pPr>
          </w:p>
        </w:tc>
      </w:tr>
      <w:tr w:rsidR="00654C8C" w:rsidRPr="00A80923" w14:paraId="31260A8E" w14:textId="77777777" w:rsidTr="008E6263">
        <w:tc>
          <w:tcPr>
            <w:tcW w:w="9322" w:type="dxa"/>
            <w:tcBorders>
              <w:top w:val="single" w:sz="4" w:space="0" w:color="auto"/>
              <w:left w:val="single" w:sz="4" w:space="0" w:color="auto"/>
              <w:bottom w:val="single" w:sz="4" w:space="0" w:color="auto"/>
              <w:right w:val="single" w:sz="4" w:space="0" w:color="auto"/>
            </w:tcBorders>
          </w:tcPr>
          <w:p w14:paraId="217DF483" w14:textId="77777777" w:rsidR="00654C8C" w:rsidRPr="00654C8C" w:rsidRDefault="00654C8C" w:rsidP="008F36EA">
            <w:pPr>
              <w:numPr>
                <w:ilvl w:val="0"/>
                <w:numId w:val="45"/>
              </w:numPr>
              <w:spacing w:line="276" w:lineRule="auto"/>
              <w:ind w:left="360"/>
              <w:rPr>
                <w:rFonts w:cs="Arial"/>
              </w:rPr>
            </w:pPr>
            <w:r w:rsidRPr="00654C8C">
              <w:rPr>
                <w:rFonts w:cs="Arial"/>
              </w:rPr>
              <w:t xml:space="preserve">Keep a log of all actions &amp; decisions (see </w:t>
            </w:r>
            <w:r w:rsidR="001A56D4">
              <w:rPr>
                <w:rFonts w:cs="Arial"/>
              </w:rPr>
              <w:t>Appendix B</w:t>
            </w:r>
            <w:r w:rsidRPr="00654C8C">
              <w:rPr>
                <w:rFonts w:cs="Arial"/>
              </w:rPr>
              <w:t>).</w:t>
            </w:r>
          </w:p>
        </w:tc>
        <w:tc>
          <w:tcPr>
            <w:tcW w:w="425" w:type="dxa"/>
            <w:tcBorders>
              <w:top w:val="single" w:sz="4" w:space="0" w:color="auto"/>
              <w:left w:val="single" w:sz="4" w:space="0" w:color="auto"/>
              <w:bottom w:val="single" w:sz="4" w:space="0" w:color="auto"/>
              <w:right w:val="single" w:sz="4" w:space="0" w:color="auto"/>
            </w:tcBorders>
          </w:tcPr>
          <w:p w14:paraId="781A0294" w14:textId="77777777" w:rsidR="00654C8C" w:rsidRPr="00A80923" w:rsidRDefault="00654C8C" w:rsidP="00654C8C">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18E1E26D" w14:textId="77777777" w:rsidR="00654C8C" w:rsidRPr="00A80923" w:rsidRDefault="00654C8C" w:rsidP="00654C8C">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2CB8306A" w14:textId="77777777" w:rsidR="00654C8C" w:rsidRPr="00A80923" w:rsidRDefault="00654C8C" w:rsidP="00654C8C">
            <w:pPr>
              <w:rPr>
                <w:rFonts w:cs="Arial"/>
              </w:rPr>
            </w:pPr>
          </w:p>
        </w:tc>
      </w:tr>
    </w:tbl>
    <w:p w14:paraId="1B6FBE55" w14:textId="77777777" w:rsidR="00007F88" w:rsidRDefault="00007F88" w:rsidP="00463681">
      <w:pPr>
        <w:pStyle w:val="Heading2"/>
      </w:pPr>
      <w:bookmarkStart w:id="73" w:name="_Toc144289585"/>
      <w:r>
        <w:lastRenderedPageBreak/>
        <w:t>A</w:t>
      </w:r>
      <w:r w:rsidRPr="0020630C">
        <w:t>ction Card – Partial Lockdown</w:t>
      </w:r>
      <w:bookmarkEnd w:id="70"/>
      <w:bookmarkEnd w:id="73"/>
    </w:p>
    <w:p w14:paraId="28E58711" w14:textId="77777777" w:rsidR="00007F88" w:rsidRPr="00AC7102" w:rsidRDefault="00007F88" w:rsidP="001F7E1A">
      <w:pPr>
        <w:pStyle w:val="ListParagraph"/>
        <w:widowControl w:val="0"/>
        <w:numPr>
          <w:ilvl w:val="0"/>
          <w:numId w:val="3"/>
        </w:numPr>
        <w:autoSpaceDE w:val="0"/>
        <w:autoSpaceDN w:val="0"/>
        <w:adjustRightInd w:val="0"/>
        <w:spacing w:after="0" w:line="240" w:lineRule="auto"/>
        <w:ind w:right="227"/>
        <w:jc w:val="both"/>
        <w:rPr>
          <w:rFonts w:ascii="Arial" w:hAnsi="Arial" w:cs="Arial"/>
          <w:color w:val="231F20"/>
          <w:sz w:val="24"/>
          <w:szCs w:val="24"/>
        </w:rPr>
      </w:pPr>
      <w:r w:rsidRPr="00AC7102">
        <w:rPr>
          <w:rFonts w:ascii="Arial" w:hAnsi="Arial" w:cs="Arial"/>
          <w:color w:val="231F20"/>
          <w:sz w:val="24"/>
          <w:szCs w:val="24"/>
        </w:rPr>
        <w:t xml:space="preserve">This may be as a result of a reported incident to the site or an occurrence that is happening within the site premises. </w:t>
      </w:r>
    </w:p>
    <w:p w14:paraId="087B55E5" w14:textId="77777777" w:rsidR="00007F88" w:rsidRPr="00AC7102" w:rsidRDefault="00007F88" w:rsidP="001F7E1A">
      <w:pPr>
        <w:pStyle w:val="ListParagraph"/>
        <w:widowControl w:val="0"/>
        <w:numPr>
          <w:ilvl w:val="0"/>
          <w:numId w:val="3"/>
        </w:numPr>
        <w:autoSpaceDE w:val="0"/>
        <w:autoSpaceDN w:val="0"/>
        <w:adjustRightInd w:val="0"/>
        <w:spacing w:after="0" w:line="240" w:lineRule="auto"/>
        <w:ind w:right="227"/>
        <w:jc w:val="both"/>
        <w:rPr>
          <w:rFonts w:ascii="Arial" w:hAnsi="Arial" w:cs="Arial"/>
          <w:color w:val="231F20"/>
          <w:sz w:val="24"/>
          <w:szCs w:val="24"/>
        </w:rPr>
      </w:pPr>
      <w:r w:rsidRPr="00AC7102">
        <w:rPr>
          <w:rFonts w:ascii="Arial" w:hAnsi="Arial" w:cs="Arial"/>
          <w:color w:val="231F20"/>
          <w:sz w:val="24"/>
          <w:szCs w:val="24"/>
        </w:rPr>
        <w:t xml:space="preserve">Civil disturbance in the local community with the potential to pose a risk to staff and </w:t>
      </w:r>
      <w:r>
        <w:rPr>
          <w:rFonts w:ascii="Arial" w:hAnsi="Arial" w:cs="Arial"/>
          <w:color w:val="231F20"/>
          <w:sz w:val="24"/>
          <w:szCs w:val="24"/>
        </w:rPr>
        <w:t>children</w:t>
      </w:r>
      <w:r w:rsidRPr="00AC7102">
        <w:rPr>
          <w:rFonts w:ascii="Arial" w:hAnsi="Arial" w:cs="Arial"/>
          <w:color w:val="231F20"/>
          <w:sz w:val="24"/>
          <w:szCs w:val="24"/>
        </w:rPr>
        <w:t xml:space="preserve"> in the site. </w:t>
      </w:r>
    </w:p>
    <w:p w14:paraId="7E9AE6F0" w14:textId="77777777" w:rsidR="00007F88" w:rsidRPr="00AC7102" w:rsidRDefault="00007F88" w:rsidP="001F7E1A">
      <w:pPr>
        <w:pStyle w:val="ListParagraph"/>
        <w:widowControl w:val="0"/>
        <w:numPr>
          <w:ilvl w:val="0"/>
          <w:numId w:val="3"/>
        </w:numPr>
        <w:autoSpaceDE w:val="0"/>
        <w:autoSpaceDN w:val="0"/>
        <w:adjustRightInd w:val="0"/>
        <w:spacing w:after="0" w:line="240" w:lineRule="auto"/>
        <w:ind w:right="227"/>
        <w:jc w:val="both"/>
        <w:rPr>
          <w:rFonts w:ascii="Arial" w:hAnsi="Arial" w:cs="Arial"/>
          <w:color w:val="231F20"/>
          <w:sz w:val="24"/>
          <w:szCs w:val="24"/>
        </w:rPr>
      </w:pPr>
      <w:r w:rsidRPr="00AC7102">
        <w:rPr>
          <w:rFonts w:ascii="Arial" w:hAnsi="Arial" w:cs="Arial"/>
          <w:color w:val="231F20"/>
          <w:sz w:val="24"/>
          <w:szCs w:val="24"/>
        </w:rPr>
        <w:t>It may also be as a result of a warning being received from a recognised emergency service regarding the risk</w:t>
      </w:r>
      <w:r w:rsidR="000D1793">
        <w:rPr>
          <w:rFonts w:ascii="Arial" w:hAnsi="Arial" w:cs="Arial"/>
          <w:color w:val="231F20"/>
          <w:sz w:val="24"/>
          <w:szCs w:val="24"/>
        </w:rPr>
        <w:t xml:space="preserve"> to atmosphere </w:t>
      </w:r>
      <w:proofErr w:type="gramStart"/>
      <w:r w:rsidR="000D1793">
        <w:rPr>
          <w:rFonts w:ascii="Arial" w:hAnsi="Arial" w:cs="Arial"/>
          <w:color w:val="231F20"/>
          <w:sz w:val="24"/>
          <w:szCs w:val="24"/>
        </w:rPr>
        <w:t>e.g.</w:t>
      </w:r>
      <w:proofErr w:type="gramEnd"/>
      <w:r w:rsidR="000D1793">
        <w:rPr>
          <w:rFonts w:ascii="Arial" w:hAnsi="Arial" w:cs="Arial"/>
          <w:color w:val="231F20"/>
          <w:sz w:val="24"/>
          <w:szCs w:val="24"/>
        </w:rPr>
        <w:t xml:space="preserve"> release of a smoke plume.</w:t>
      </w:r>
    </w:p>
    <w:p w14:paraId="179A8099" w14:textId="77777777" w:rsidR="00007F88" w:rsidRDefault="00007F88" w:rsidP="00463681">
      <w:pPr>
        <w:widowControl w:val="0"/>
        <w:autoSpaceDE w:val="0"/>
        <w:autoSpaceDN w:val="0"/>
        <w:adjustRightInd w:val="0"/>
        <w:ind w:right="227"/>
        <w:jc w:val="both"/>
        <w:rPr>
          <w:rFonts w:cs="Arial"/>
          <w:b/>
          <w:bCs/>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654C8C" w:rsidRPr="00A80923" w14:paraId="2C66FFF1" w14:textId="77777777" w:rsidTr="001D5E5F">
        <w:tc>
          <w:tcPr>
            <w:tcW w:w="8472" w:type="dxa"/>
            <w:shd w:val="clear" w:color="auto" w:fill="FF0000"/>
          </w:tcPr>
          <w:p w14:paraId="1D44275B" w14:textId="77777777" w:rsidR="00654C8C" w:rsidRPr="00A80923" w:rsidRDefault="00654C8C" w:rsidP="001D5E5F">
            <w:pPr>
              <w:rPr>
                <w:rFonts w:cs="Arial"/>
                <w:b/>
              </w:rPr>
            </w:pPr>
            <w:r w:rsidRPr="00A80923">
              <w:rPr>
                <w:rFonts w:cs="Arial"/>
                <w:b/>
              </w:rPr>
              <w:t>Action</w:t>
            </w:r>
          </w:p>
        </w:tc>
        <w:tc>
          <w:tcPr>
            <w:tcW w:w="1275" w:type="dxa"/>
            <w:shd w:val="clear" w:color="auto" w:fill="FF0000"/>
          </w:tcPr>
          <w:p w14:paraId="5AA68342" w14:textId="77777777" w:rsidR="00654C8C" w:rsidRPr="00A80923" w:rsidRDefault="00654C8C" w:rsidP="001D5E5F">
            <w:pPr>
              <w:rPr>
                <w:rFonts w:cs="Arial"/>
                <w:b/>
              </w:rPr>
            </w:pPr>
            <w:r w:rsidRPr="00A80923">
              <w:rPr>
                <w:rFonts w:cs="Arial"/>
                <w:b/>
              </w:rPr>
              <w:t>Action Taken</w:t>
            </w:r>
          </w:p>
        </w:tc>
        <w:tc>
          <w:tcPr>
            <w:tcW w:w="1134" w:type="dxa"/>
            <w:shd w:val="clear" w:color="auto" w:fill="FF0000"/>
          </w:tcPr>
          <w:p w14:paraId="41065378" w14:textId="77777777" w:rsidR="00654C8C" w:rsidRPr="00A80923" w:rsidRDefault="00654C8C" w:rsidP="001D5E5F">
            <w:pPr>
              <w:rPr>
                <w:rFonts w:cs="Arial"/>
                <w:b/>
              </w:rPr>
            </w:pPr>
            <w:r w:rsidRPr="00A80923">
              <w:rPr>
                <w:rFonts w:cs="Arial"/>
                <w:b/>
              </w:rPr>
              <w:t xml:space="preserve">By Whom </w:t>
            </w:r>
          </w:p>
        </w:tc>
        <w:tc>
          <w:tcPr>
            <w:tcW w:w="4111" w:type="dxa"/>
            <w:shd w:val="clear" w:color="auto" w:fill="FF0000"/>
          </w:tcPr>
          <w:p w14:paraId="2ABCE9ED" w14:textId="77777777" w:rsidR="00654C8C" w:rsidRPr="00A80923" w:rsidRDefault="00654C8C" w:rsidP="001D5E5F">
            <w:pPr>
              <w:rPr>
                <w:rFonts w:cs="Arial"/>
                <w:b/>
              </w:rPr>
            </w:pPr>
            <w:r>
              <w:rPr>
                <w:rFonts w:cs="Arial"/>
                <w:b/>
              </w:rPr>
              <w:t>Notes</w:t>
            </w:r>
          </w:p>
        </w:tc>
      </w:tr>
      <w:tr w:rsidR="00654C8C" w:rsidRPr="00A80923" w14:paraId="3FB74B81" w14:textId="77777777" w:rsidTr="001D5E5F">
        <w:tc>
          <w:tcPr>
            <w:tcW w:w="8472" w:type="dxa"/>
          </w:tcPr>
          <w:p w14:paraId="06758809" w14:textId="77777777" w:rsidR="00654C8C" w:rsidRDefault="00654C8C" w:rsidP="008F36EA">
            <w:pPr>
              <w:numPr>
                <w:ilvl w:val="0"/>
                <w:numId w:val="45"/>
              </w:numPr>
              <w:spacing w:line="276" w:lineRule="auto"/>
              <w:ind w:left="360"/>
              <w:rPr>
                <w:rFonts w:cs="Arial"/>
              </w:rPr>
            </w:pPr>
            <w:r w:rsidRPr="00A80923">
              <w:rPr>
                <w:rFonts w:cs="Arial"/>
              </w:rPr>
              <w:t>Obtain and collate information</w:t>
            </w:r>
            <w:r>
              <w:rPr>
                <w:rFonts w:cs="Arial"/>
              </w:rPr>
              <w:t xml:space="preserve"> </w:t>
            </w:r>
          </w:p>
          <w:p w14:paraId="65F07FAF" w14:textId="77777777" w:rsidR="00654C8C" w:rsidRDefault="00654C8C" w:rsidP="008F36EA">
            <w:pPr>
              <w:numPr>
                <w:ilvl w:val="1"/>
                <w:numId w:val="45"/>
              </w:numPr>
              <w:spacing w:line="276" w:lineRule="auto"/>
              <w:rPr>
                <w:rFonts w:cs="Arial"/>
              </w:rPr>
            </w:pPr>
            <w:r>
              <w:rPr>
                <w:rFonts w:cs="Arial"/>
              </w:rPr>
              <w:t xml:space="preserve">Use the </w:t>
            </w:r>
            <w:r w:rsidR="00524B77">
              <w:rPr>
                <w:rFonts w:cs="Arial"/>
              </w:rPr>
              <w:t>Ethane mnemonic in section 6.1</w:t>
            </w:r>
          </w:p>
        </w:tc>
        <w:tc>
          <w:tcPr>
            <w:tcW w:w="1275" w:type="dxa"/>
          </w:tcPr>
          <w:p w14:paraId="565F422D" w14:textId="77777777" w:rsidR="00654C8C" w:rsidRPr="00A80923" w:rsidRDefault="00654C8C" w:rsidP="001D5E5F">
            <w:pPr>
              <w:rPr>
                <w:rFonts w:cs="Arial"/>
              </w:rPr>
            </w:pPr>
          </w:p>
        </w:tc>
        <w:tc>
          <w:tcPr>
            <w:tcW w:w="1134" w:type="dxa"/>
          </w:tcPr>
          <w:p w14:paraId="1F7A9DE1" w14:textId="77777777" w:rsidR="00654C8C" w:rsidRPr="00A80923" w:rsidRDefault="00654C8C" w:rsidP="001D5E5F">
            <w:pPr>
              <w:rPr>
                <w:rFonts w:cs="Arial"/>
              </w:rPr>
            </w:pPr>
          </w:p>
        </w:tc>
        <w:tc>
          <w:tcPr>
            <w:tcW w:w="4111" w:type="dxa"/>
          </w:tcPr>
          <w:p w14:paraId="3E0778EF" w14:textId="77777777" w:rsidR="00654C8C" w:rsidRPr="00A80923" w:rsidRDefault="00654C8C" w:rsidP="001D5E5F">
            <w:pPr>
              <w:rPr>
                <w:rFonts w:cs="Arial"/>
              </w:rPr>
            </w:pPr>
          </w:p>
        </w:tc>
      </w:tr>
      <w:tr w:rsidR="00654C8C" w:rsidRPr="00A80923" w14:paraId="24118D47" w14:textId="77777777" w:rsidTr="001D5E5F">
        <w:tc>
          <w:tcPr>
            <w:tcW w:w="8472" w:type="dxa"/>
          </w:tcPr>
          <w:p w14:paraId="75D8762B" w14:textId="77777777" w:rsidR="00654C8C" w:rsidRPr="008E6263" w:rsidRDefault="00654C8C" w:rsidP="00654C8C">
            <w:pPr>
              <w:widowControl w:val="0"/>
              <w:autoSpaceDE w:val="0"/>
              <w:autoSpaceDN w:val="0"/>
              <w:adjustRightInd w:val="0"/>
              <w:spacing w:line="276" w:lineRule="auto"/>
              <w:ind w:right="227"/>
              <w:jc w:val="both"/>
              <w:rPr>
                <w:rFonts w:cs="Arial"/>
                <w:color w:val="FF0000"/>
              </w:rPr>
            </w:pPr>
            <w:r w:rsidRPr="008E6263">
              <w:rPr>
                <w:rFonts w:cs="Arial"/>
                <w:b/>
                <w:color w:val="FF0000"/>
              </w:rPr>
              <w:t>Alert to staff:</w:t>
            </w:r>
            <w:r w:rsidRPr="008E6263">
              <w:rPr>
                <w:rFonts w:cs="Arial"/>
                <w:color w:val="FF0000"/>
              </w:rPr>
              <w:t xml:space="preserve"> ‘Partial Lockdown’ or an agreed code word that all members of staff recognise and understand to begin the procedure. </w:t>
            </w:r>
          </w:p>
          <w:p w14:paraId="0C3A3574" w14:textId="57BA22AE" w:rsidR="00654C8C" w:rsidRPr="005237EA" w:rsidRDefault="00B57F7D" w:rsidP="008F36EA">
            <w:pPr>
              <w:numPr>
                <w:ilvl w:val="0"/>
                <w:numId w:val="45"/>
              </w:numPr>
              <w:spacing w:line="276" w:lineRule="auto"/>
              <w:ind w:left="360"/>
              <w:rPr>
                <w:rFonts w:cs="Arial"/>
              </w:rPr>
            </w:pPr>
            <w:r>
              <w:rPr>
                <w:rFonts w:cs="Arial"/>
                <w:b/>
                <w:bCs/>
                <w:color w:val="FF0000"/>
              </w:rPr>
              <w:t>You must be able</w:t>
            </w:r>
            <w:r w:rsidR="00654C8C" w:rsidRPr="008E6263">
              <w:rPr>
                <w:rFonts w:cs="Arial"/>
                <w:b/>
                <w:bCs/>
                <w:color w:val="FF0000"/>
              </w:rPr>
              <w:t xml:space="preserve"> to communicate to duty staff at break times</w:t>
            </w:r>
            <w:r w:rsidR="00654C8C" w:rsidRPr="008E6263">
              <w:rPr>
                <w:rFonts w:cs="Arial"/>
                <w:color w:val="FF0000"/>
              </w:rPr>
              <w:t>.</w:t>
            </w:r>
          </w:p>
        </w:tc>
        <w:tc>
          <w:tcPr>
            <w:tcW w:w="1275" w:type="dxa"/>
          </w:tcPr>
          <w:p w14:paraId="302150EC" w14:textId="77777777" w:rsidR="00654C8C" w:rsidRPr="00A80923" w:rsidRDefault="00654C8C" w:rsidP="00654C8C">
            <w:pPr>
              <w:rPr>
                <w:rFonts w:cs="Arial"/>
              </w:rPr>
            </w:pPr>
          </w:p>
        </w:tc>
        <w:tc>
          <w:tcPr>
            <w:tcW w:w="1134" w:type="dxa"/>
          </w:tcPr>
          <w:p w14:paraId="092A46E7" w14:textId="77777777" w:rsidR="00654C8C" w:rsidRPr="00A80923" w:rsidRDefault="00654C8C" w:rsidP="00654C8C">
            <w:pPr>
              <w:rPr>
                <w:rFonts w:cs="Arial"/>
              </w:rPr>
            </w:pPr>
          </w:p>
        </w:tc>
        <w:tc>
          <w:tcPr>
            <w:tcW w:w="4111" w:type="dxa"/>
          </w:tcPr>
          <w:p w14:paraId="35EEC53D" w14:textId="77777777" w:rsidR="00654C8C" w:rsidRPr="00A80923" w:rsidRDefault="00654C8C" w:rsidP="00654C8C">
            <w:pPr>
              <w:rPr>
                <w:rFonts w:cs="Arial"/>
              </w:rPr>
            </w:pPr>
          </w:p>
        </w:tc>
      </w:tr>
      <w:tr w:rsidR="00654C8C" w:rsidRPr="00A80923" w14:paraId="57715528" w14:textId="77777777" w:rsidTr="001D5E5F">
        <w:tc>
          <w:tcPr>
            <w:tcW w:w="8472" w:type="dxa"/>
          </w:tcPr>
          <w:p w14:paraId="5065A7A5" w14:textId="77777777" w:rsidR="00654C8C" w:rsidRPr="00A80923" w:rsidRDefault="00654C8C" w:rsidP="008F36EA">
            <w:pPr>
              <w:numPr>
                <w:ilvl w:val="0"/>
                <w:numId w:val="45"/>
              </w:numPr>
              <w:spacing w:line="276" w:lineRule="auto"/>
              <w:ind w:left="360"/>
              <w:rPr>
                <w:rFonts w:cs="Arial"/>
              </w:rPr>
            </w:pPr>
            <w:r w:rsidRPr="00A80923">
              <w:rPr>
                <w:rFonts w:cs="Arial"/>
                <w:color w:val="231F20"/>
              </w:rPr>
              <w:t xml:space="preserve">All outside activity to cease with immediate effect, children and staff to return to the building in a swift and safe manner. </w:t>
            </w:r>
          </w:p>
        </w:tc>
        <w:tc>
          <w:tcPr>
            <w:tcW w:w="1275" w:type="dxa"/>
          </w:tcPr>
          <w:p w14:paraId="66DD5063" w14:textId="77777777" w:rsidR="00654C8C" w:rsidRPr="00A80923" w:rsidRDefault="00654C8C" w:rsidP="00654C8C">
            <w:pPr>
              <w:rPr>
                <w:rFonts w:cs="Arial"/>
              </w:rPr>
            </w:pPr>
          </w:p>
        </w:tc>
        <w:tc>
          <w:tcPr>
            <w:tcW w:w="1134" w:type="dxa"/>
          </w:tcPr>
          <w:p w14:paraId="5361D1F0" w14:textId="77777777" w:rsidR="00654C8C" w:rsidRPr="00A80923" w:rsidRDefault="00654C8C" w:rsidP="00654C8C">
            <w:pPr>
              <w:rPr>
                <w:rFonts w:cs="Arial"/>
              </w:rPr>
            </w:pPr>
          </w:p>
        </w:tc>
        <w:tc>
          <w:tcPr>
            <w:tcW w:w="4111" w:type="dxa"/>
          </w:tcPr>
          <w:p w14:paraId="6ABFB435" w14:textId="77777777" w:rsidR="00654C8C" w:rsidRPr="00A80923" w:rsidRDefault="00654C8C" w:rsidP="00654C8C">
            <w:pPr>
              <w:rPr>
                <w:rFonts w:cs="Arial"/>
              </w:rPr>
            </w:pPr>
          </w:p>
        </w:tc>
      </w:tr>
      <w:tr w:rsidR="00654C8C" w:rsidRPr="00A80923" w14:paraId="00CC4FEE" w14:textId="77777777" w:rsidTr="001D5E5F">
        <w:tc>
          <w:tcPr>
            <w:tcW w:w="8472" w:type="dxa"/>
          </w:tcPr>
          <w:p w14:paraId="31DCBBB2" w14:textId="77777777" w:rsidR="00654C8C" w:rsidRDefault="00654C8C" w:rsidP="00654C8C">
            <w:pPr>
              <w:pStyle w:val="ListParagraph"/>
              <w:widowControl w:val="0"/>
              <w:autoSpaceDE w:val="0"/>
              <w:autoSpaceDN w:val="0"/>
              <w:adjustRightInd w:val="0"/>
              <w:spacing w:after="0" w:line="276" w:lineRule="auto"/>
              <w:ind w:left="0" w:right="227"/>
              <w:jc w:val="both"/>
              <w:rPr>
                <w:rFonts w:ascii="Arial" w:hAnsi="Arial" w:cs="Arial"/>
                <w:color w:val="231F20"/>
                <w:sz w:val="24"/>
                <w:szCs w:val="24"/>
              </w:rPr>
            </w:pPr>
            <w:r>
              <w:rPr>
                <w:rFonts w:ascii="Arial" w:hAnsi="Arial" w:cs="Arial"/>
                <w:b/>
                <w:color w:val="231F20"/>
                <w:sz w:val="24"/>
                <w:szCs w:val="24"/>
              </w:rPr>
              <w:t>A</w:t>
            </w:r>
            <w:r w:rsidRPr="00A80923">
              <w:rPr>
                <w:rFonts w:ascii="Arial" w:hAnsi="Arial" w:cs="Arial"/>
                <w:b/>
                <w:color w:val="231F20"/>
                <w:sz w:val="24"/>
                <w:szCs w:val="24"/>
              </w:rPr>
              <w:t>ll</w:t>
            </w:r>
            <w:r w:rsidRPr="00A80923">
              <w:rPr>
                <w:rFonts w:ascii="Arial" w:hAnsi="Arial" w:cs="Arial"/>
                <w:color w:val="231F20"/>
                <w:sz w:val="24"/>
                <w:szCs w:val="24"/>
              </w:rPr>
              <w:t xml:space="preserve"> external doors and windows are to be locked</w:t>
            </w:r>
            <w:r>
              <w:rPr>
                <w:rFonts w:ascii="Arial" w:hAnsi="Arial" w:cs="Arial"/>
                <w:color w:val="231F20"/>
                <w:sz w:val="24"/>
                <w:szCs w:val="24"/>
              </w:rPr>
              <w:t>.</w:t>
            </w:r>
            <w:r w:rsidRPr="00A80923">
              <w:rPr>
                <w:rFonts w:ascii="Arial" w:hAnsi="Arial" w:cs="Arial"/>
                <w:color w:val="231F20"/>
                <w:sz w:val="24"/>
                <w:szCs w:val="24"/>
              </w:rPr>
              <w:t xml:space="preserve"> </w:t>
            </w:r>
          </w:p>
          <w:p w14:paraId="7C195F2C" w14:textId="77777777" w:rsidR="00654C8C" w:rsidRPr="00A80923" w:rsidRDefault="00654C8C" w:rsidP="008F36EA">
            <w:pPr>
              <w:numPr>
                <w:ilvl w:val="0"/>
                <w:numId w:val="45"/>
              </w:numPr>
              <w:spacing w:line="276" w:lineRule="auto"/>
              <w:ind w:left="360"/>
              <w:rPr>
                <w:rFonts w:cs="Arial"/>
              </w:rPr>
            </w:pPr>
            <w:r w:rsidRPr="00A80923">
              <w:rPr>
                <w:rFonts w:cs="Arial"/>
                <w:color w:val="231F20"/>
              </w:rPr>
              <w:t>Nominated members of staff</w:t>
            </w:r>
            <w:r>
              <w:rPr>
                <w:rFonts w:cs="Arial"/>
                <w:color w:val="231F20"/>
              </w:rPr>
              <w:t>,</w:t>
            </w:r>
            <w:r w:rsidRPr="00A80923">
              <w:rPr>
                <w:rFonts w:cs="Arial"/>
                <w:color w:val="231F20"/>
              </w:rPr>
              <w:t xml:space="preserve"> that are not directly supervising children are required to perform the task</w:t>
            </w:r>
            <w:r>
              <w:rPr>
                <w:rFonts w:cs="Arial"/>
                <w:color w:val="231F20"/>
              </w:rPr>
              <w:t>.</w:t>
            </w:r>
          </w:p>
        </w:tc>
        <w:tc>
          <w:tcPr>
            <w:tcW w:w="1275" w:type="dxa"/>
          </w:tcPr>
          <w:p w14:paraId="74650E12" w14:textId="77777777" w:rsidR="00654C8C" w:rsidRPr="00A80923" w:rsidRDefault="00654C8C" w:rsidP="00654C8C">
            <w:pPr>
              <w:rPr>
                <w:rFonts w:cs="Arial"/>
              </w:rPr>
            </w:pPr>
          </w:p>
        </w:tc>
        <w:tc>
          <w:tcPr>
            <w:tcW w:w="1134" w:type="dxa"/>
          </w:tcPr>
          <w:p w14:paraId="63D9C8BD" w14:textId="77777777" w:rsidR="00654C8C" w:rsidRPr="00A80923" w:rsidRDefault="00654C8C" w:rsidP="00654C8C">
            <w:pPr>
              <w:rPr>
                <w:rFonts w:cs="Arial"/>
              </w:rPr>
            </w:pPr>
          </w:p>
        </w:tc>
        <w:tc>
          <w:tcPr>
            <w:tcW w:w="4111" w:type="dxa"/>
          </w:tcPr>
          <w:p w14:paraId="34F6F2C5" w14:textId="77777777" w:rsidR="00654C8C" w:rsidRPr="00A80923" w:rsidRDefault="00654C8C" w:rsidP="00654C8C">
            <w:pPr>
              <w:rPr>
                <w:rFonts w:cs="Arial"/>
              </w:rPr>
            </w:pPr>
          </w:p>
        </w:tc>
      </w:tr>
      <w:tr w:rsidR="00654C8C" w:rsidRPr="00A80923" w14:paraId="0B1ECFBD" w14:textId="77777777" w:rsidTr="001D5E5F">
        <w:tc>
          <w:tcPr>
            <w:tcW w:w="8472" w:type="dxa"/>
          </w:tcPr>
          <w:p w14:paraId="39230134" w14:textId="77777777" w:rsidR="00654C8C" w:rsidRDefault="00654C8C" w:rsidP="00654C8C">
            <w:r w:rsidRPr="00A80923">
              <w:rPr>
                <w:rFonts w:cs="Arial"/>
                <w:color w:val="231F20"/>
              </w:rPr>
              <w:t xml:space="preserve">All staff and children remain inside the building </w:t>
            </w:r>
          </w:p>
          <w:p w14:paraId="0EF1F406" w14:textId="77777777" w:rsidR="00654C8C" w:rsidRPr="00A80923" w:rsidRDefault="00654C8C" w:rsidP="008F36EA">
            <w:pPr>
              <w:numPr>
                <w:ilvl w:val="0"/>
                <w:numId w:val="45"/>
              </w:numPr>
              <w:spacing w:line="276" w:lineRule="auto"/>
              <w:ind w:left="360"/>
              <w:rPr>
                <w:rFonts w:cs="Arial"/>
              </w:rPr>
            </w:pPr>
            <w:r w:rsidRPr="00A80923">
              <w:rPr>
                <w:rFonts w:cs="Arial"/>
                <w:color w:val="231F20"/>
              </w:rPr>
              <w:t xml:space="preserve">until </w:t>
            </w:r>
            <w:r>
              <w:rPr>
                <w:rFonts w:cs="Arial"/>
                <w:color w:val="231F20"/>
              </w:rPr>
              <w:t>authorised to do so by the EMT / emergency services.</w:t>
            </w:r>
            <w:r w:rsidRPr="00A80923">
              <w:rPr>
                <w:rFonts w:cs="Arial"/>
                <w:color w:val="231F20"/>
              </w:rPr>
              <w:t xml:space="preserve"> </w:t>
            </w:r>
          </w:p>
        </w:tc>
        <w:tc>
          <w:tcPr>
            <w:tcW w:w="1275" w:type="dxa"/>
          </w:tcPr>
          <w:p w14:paraId="732B37BC" w14:textId="77777777" w:rsidR="00654C8C" w:rsidRPr="00A80923" w:rsidRDefault="00654C8C" w:rsidP="00654C8C">
            <w:pPr>
              <w:rPr>
                <w:rFonts w:cs="Arial"/>
              </w:rPr>
            </w:pPr>
          </w:p>
        </w:tc>
        <w:tc>
          <w:tcPr>
            <w:tcW w:w="1134" w:type="dxa"/>
          </w:tcPr>
          <w:p w14:paraId="5C0611EB" w14:textId="77777777" w:rsidR="00654C8C" w:rsidRPr="00A80923" w:rsidRDefault="00654C8C" w:rsidP="00654C8C">
            <w:pPr>
              <w:rPr>
                <w:rFonts w:cs="Arial"/>
              </w:rPr>
            </w:pPr>
          </w:p>
        </w:tc>
        <w:tc>
          <w:tcPr>
            <w:tcW w:w="4111" w:type="dxa"/>
          </w:tcPr>
          <w:p w14:paraId="6FEA507D" w14:textId="77777777" w:rsidR="00654C8C" w:rsidRPr="00A80923" w:rsidRDefault="00654C8C" w:rsidP="00654C8C">
            <w:pPr>
              <w:rPr>
                <w:rFonts w:cs="Arial"/>
              </w:rPr>
            </w:pPr>
          </w:p>
        </w:tc>
      </w:tr>
      <w:tr w:rsidR="00654C8C" w:rsidRPr="00A80923" w14:paraId="2358AFD1" w14:textId="77777777" w:rsidTr="001D5E5F">
        <w:tc>
          <w:tcPr>
            <w:tcW w:w="8472" w:type="dxa"/>
          </w:tcPr>
          <w:p w14:paraId="381430BF" w14:textId="77777777" w:rsidR="00654C8C" w:rsidRPr="00A80923" w:rsidRDefault="00654C8C" w:rsidP="008F36EA">
            <w:pPr>
              <w:numPr>
                <w:ilvl w:val="0"/>
                <w:numId w:val="45"/>
              </w:numPr>
              <w:spacing w:line="276" w:lineRule="auto"/>
              <w:ind w:left="360"/>
              <w:rPr>
                <w:rFonts w:cs="Arial"/>
              </w:rPr>
            </w:pPr>
            <w:r w:rsidRPr="00A80923">
              <w:rPr>
                <w:rFonts w:cs="Arial"/>
                <w:color w:val="231F20"/>
              </w:rPr>
              <w:t>Children / staff and visitor register will be taken – the office will contact each area in turn for an attendance report.</w:t>
            </w:r>
          </w:p>
        </w:tc>
        <w:tc>
          <w:tcPr>
            <w:tcW w:w="1275" w:type="dxa"/>
          </w:tcPr>
          <w:p w14:paraId="799ED3DE" w14:textId="77777777" w:rsidR="00654C8C" w:rsidRPr="00A80923" w:rsidRDefault="00654C8C" w:rsidP="00654C8C">
            <w:pPr>
              <w:rPr>
                <w:rFonts w:cs="Arial"/>
              </w:rPr>
            </w:pPr>
          </w:p>
        </w:tc>
        <w:tc>
          <w:tcPr>
            <w:tcW w:w="1134" w:type="dxa"/>
          </w:tcPr>
          <w:p w14:paraId="5D32EC99" w14:textId="77777777" w:rsidR="00654C8C" w:rsidRPr="00A80923" w:rsidRDefault="00654C8C" w:rsidP="00654C8C">
            <w:pPr>
              <w:rPr>
                <w:rFonts w:cs="Arial"/>
              </w:rPr>
            </w:pPr>
          </w:p>
        </w:tc>
        <w:tc>
          <w:tcPr>
            <w:tcW w:w="4111" w:type="dxa"/>
          </w:tcPr>
          <w:p w14:paraId="05AB9AA7" w14:textId="77777777" w:rsidR="00654C8C" w:rsidRPr="00A80923" w:rsidRDefault="00654C8C" w:rsidP="00654C8C">
            <w:pPr>
              <w:rPr>
                <w:rFonts w:cs="Arial"/>
              </w:rPr>
            </w:pPr>
          </w:p>
        </w:tc>
      </w:tr>
      <w:tr w:rsidR="00654C8C" w:rsidRPr="00A80923" w14:paraId="76974DAC" w14:textId="77777777" w:rsidTr="001D5E5F">
        <w:tc>
          <w:tcPr>
            <w:tcW w:w="8472" w:type="dxa"/>
          </w:tcPr>
          <w:p w14:paraId="1C5DB2C7" w14:textId="77777777" w:rsidR="00654C8C" w:rsidRPr="00A80923" w:rsidRDefault="00654C8C" w:rsidP="008F36EA">
            <w:pPr>
              <w:numPr>
                <w:ilvl w:val="0"/>
                <w:numId w:val="45"/>
              </w:numPr>
              <w:spacing w:line="276" w:lineRule="auto"/>
              <w:ind w:left="360"/>
              <w:rPr>
                <w:rFonts w:cs="Arial"/>
              </w:rPr>
            </w:pPr>
            <w:r>
              <w:rPr>
                <w:rFonts w:cs="Arial"/>
                <w:color w:val="231F20"/>
              </w:rPr>
              <w:t>Contact the police via 999</w:t>
            </w:r>
          </w:p>
        </w:tc>
        <w:tc>
          <w:tcPr>
            <w:tcW w:w="1275" w:type="dxa"/>
          </w:tcPr>
          <w:p w14:paraId="51A04B91" w14:textId="77777777" w:rsidR="00654C8C" w:rsidRPr="00A80923" w:rsidRDefault="00654C8C" w:rsidP="00654C8C">
            <w:pPr>
              <w:rPr>
                <w:rFonts w:cs="Arial"/>
              </w:rPr>
            </w:pPr>
          </w:p>
        </w:tc>
        <w:tc>
          <w:tcPr>
            <w:tcW w:w="1134" w:type="dxa"/>
          </w:tcPr>
          <w:p w14:paraId="0D7FDA43" w14:textId="77777777" w:rsidR="00654C8C" w:rsidRPr="00A80923" w:rsidRDefault="00654C8C" w:rsidP="00654C8C">
            <w:pPr>
              <w:rPr>
                <w:rFonts w:cs="Arial"/>
              </w:rPr>
            </w:pPr>
          </w:p>
        </w:tc>
        <w:tc>
          <w:tcPr>
            <w:tcW w:w="4111" w:type="dxa"/>
          </w:tcPr>
          <w:p w14:paraId="7CE4F4FB" w14:textId="77777777" w:rsidR="00654C8C" w:rsidRPr="00A80923" w:rsidRDefault="00654C8C" w:rsidP="00654C8C">
            <w:pPr>
              <w:rPr>
                <w:rFonts w:cs="Arial"/>
              </w:rPr>
            </w:pPr>
          </w:p>
        </w:tc>
      </w:tr>
      <w:tr w:rsidR="00654C8C" w:rsidRPr="00A80923" w14:paraId="3B27F5A1" w14:textId="77777777" w:rsidTr="001D5E5F">
        <w:tc>
          <w:tcPr>
            <w:tcW w:w="8472" w:type="dxa"/>
          </w:tcPr>
          <w:p w14:paraId="258BAF81" w14:textId="77777777" w:rsidR="00654C8C" w:rsidRPr="00A80923" w:rsidRDefault="00654C8C" w:rsidP="008F36EA">
            <w:pPr>
              <w:numPr>
                <w:ilvl w:val="0"/>
                <w:numId w:val="47"/>
              </w:numPr>
              <w:spacing w:line="276" w:lineRule="auto"/>
              <w:rPr>
                <w:rFonts w:cs="Arial"/>
              </w:rPr>
            </w:pPr>
            <w:r w:rsidRPr="00601FBF">
              <w:rPr>
                <w:rFonts w:cs="Arial"/>
                <w:color w:val="231F20"/>
              </w:rPr>
              <w:t>Hold meeting of Emergency Management Team (EMT) and emergency services representatives (where appropriate) to establish a plan of action.</w:t>
            </w:r>
          </w:p>
        </w:tc>
        <w:tc>
          <w:tcPr>
            <w:tcW w:w="1275" w:type="dxa"/>
          </w:tcPr>
          <w:p w14:paraId="7AD8B09E" w14:textId="77777777" w:rsidR="00654C8C" w:rsidRPr="00A80923" w:rsidRDefault="00654C8C" w:rsidP="00654C8C">
            <w:pPr>
              <w:rPr>
                <w:rFonts w:cs="Arial"/>
              </w:rPr>
            </w:pPr>
          </w:p>
        </w:tc>
        <w:tc>
          <w:tcPr>
            <w:tcW w:w="1134" w:type="dxa"/>
          </w:tcPr>
          <w:p w14:paraId="65FC858C" w14:textId="77777777" w:rsidR="00654C8C" w:rsidRPr="00A80923" w:rsidRDefault="00654C8C" w:rsidP="00654C8C">
            <w:pPr>
              <w:rPr>
                <w:rFonts w:cs="Arial"/>
              </w:rPr>
            </w:pPr>
          </w:p>
        </w:tc>
        <w:tc>
          <w:tcPr>
            <w:tcW w:w="4111" w:type="dxa"/>
          </w:tcPr>
          <w:p w14:paraId="239C3848" w14:textId="77777777" w:rsidR="00654C8C" w:rsidRPr="00A80923" w:rsidRDefault="00654C8C" w:rsidP="00654C8C">
            <w:pPr>
              <w:rPr>
                <w:rFonts w:cs="Arial"/>
              </w:rPr>
            </w:pPr>
          </w:p>
        </w:tc>
      </w:tr>
      <w:tr w:rsidR="00654C8C" w:rsidRPr="00A80923" w14:paraId="7ACD4D07" w14:textId="77777777" w:rsidTr="001D5E5F">
        <w:tc>
          <w:tcPr>
            <w:tcW w:w="8472" w:type="dxa"/>
          </w:tcPr>
          <w:p w14:paraId="0706E24E" w14:textId="77777777" w:rsidR="00654C8C" w:rsidRPr="00A80923" w:rsidRDefault="00654C8C" w:rsidP="008F36EA">
            <w:pPr>
              <w:numPr>
                <w:ilvl w:val="0"/>
                <w:numId w:val="45"/>
              </w:numPr>
              <w:spacing w:line="276" w:lineRule="auto"/>
              <w:ind w:left="360"/>
              <w:rPr>
                <w:rFonts w:cs="Arial"/>
              </w:rPr>
            </w:pPr>
            <w:r w:rsidRPr="00A80923">
              <w:rPr>
                <w:rFonts w:cs="Arial"/>
                <w:color w:val="231F20"/>
              </w:rPr>
              <w:t xml:space="preserve">At the discretion of the responsible person, free movement within the building may be permitted dependent upon the known information or continued reporting of the incident / circumstances. </w:t>
            </w:r>
          </w:p>
        </w:tc>
        <w:tc>
          <w:tcPr>
            <w:tcW w:w="1275" w:type="dxa"/>
          </w:tcPr>
          <w:p w14:paraId="2E248262" w14:textId="77777777" w:rsidR="00654C8C" w:rsidRPr="00A80923" w:rsidRDefault="00654C8C" w:rsidP="00654C8C">
            <w:pPr>
              <w:rPr>
                <w:rFonts w:cs="Arial"/>
              </w:rPr>
            </w:pPr>
          </w:p>
        </w:tc>
        <w:tc>
          <w:tcPr>
            <w:tcW w:w="1134" w:type="dxa"/>
          </w:tcPr>
          <w:p w14:paraId="49AABE58" w14:textId="77777777" w:rsidR="00654C8C" w:rsidRPr="00A80923" w:rsidRDefault="00654C8C" w:rsidP="00654C8C">
            <w:pPr>
              <w:rPr>
                <w:rFonts w:cs="Arial"/>
              </w:rPr>
            </w:pPr>
          </w:p>
        </w:tc>
        <w:tc>
          <w:tcPr>
            <w:tcW w:w="4111" w:type="dxa"/>
          </w:tcPr>
          <w:p w14:paraId="36552085" w14:textId="77777777" w:rsidR="00654C8C" w:rsidRPr="00A80923" w:rsidRDefault="00654C8C" w:rsidP="00654C8C">
            <w:pPr>
              <w:rPr>
                <w:rFonts w:cs="Arial"/>
              </w:rPr>
            </w:pPr>
          </w:p>
        </w:tc>
      </w:tr>
      <w:tr w:rsidR="00654C8C" w:rsidRPr="00A80923" w14:paraId="789DE5A4" w14:textId="77777777" w:rsidTr="001D5E5F">
        <w:tc>
          <w:tcPr>
            <w:tcW w:w="8472" w:type="dxa"/>
            <w:tcBorders>
              <w:top w:val="single" w:sz="4" w:space="0" w:color="auto"/>
              <w:left w:val="single" w:sz="4" w:space="0" w:color="auto"/>
              <w:bottom w:val="single" w:sz="4" w:space="0" w:color="auto"/>
              <w:right w:val="single" w:sz="4" w:space="0" w:color="auto"/>
            </w:tcBorders>
          </w:tcPr>
          <w:p w14:paraId="31110705" w14:textId="77777777" w:rsidR="00654C8C" w:rsidRPr="00FD58DC" w:rsidRDefault="00654C8C" w:rsidP="008F36EA">
            <w:pPr>
              <w:numPr>
                <w:ilvl w:val="0"/>
                <w:numId w:val="45"/>
              </w:numPr>
              <w:spacing w:line="276" w:lineRule="auto"/>
              <w:ind w:left="360"/>
              <w:rPr>
                <w:rFonts w:cs="Arial"/>
              </w:rPr>
            </w:pPr>
            <w:r w:rsidRPr="000129AA">
              <w:rPr>
                <w:rFonts w:cs="Arial"/>
                <w:color w:val="231F20"/>
              </w:rPr>
              <w:t>Assess the impacts of the incident on the welfare of pupils and staff.</w:t>
            </w:r>
          </w:p>
        </w:tc>
        <w:tc>
          <w:tcPr>
            <w:tcW w:w="1275" w:type="dxa"/>
            <w:tcBorders>
              <w:top w:val="single" w:sz="4" w:space="0" w:color="auto"/>
              <w:left w:val="single" w:sz="4" w:space="0" w:color="auto"/>
              <w:bottom w:val="single" w:sz="4" w:space="0" w:color="auto"/>
              <w:right w:val="single" w:sz="4" w:space="0" w:color="auto"/>
            </w:tcBorders>
          </w:tcPr>
          <w:p w14:paraId="75471FDB" w14:textId="77777777" w:rsidR="00654C8C" w:rsidRPr="00A80923" w:rsidRDefault="00654C8C" w:rsidP="00654C8C">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449E1AFB" w14:textId="77777777" w:rsidR="00654C8C" w:rsidRPr="00A80923" w:rsidRDefault="00654C8C" w:rsidP="00654C8C">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007DE3EF" w14:textId="77777777" w:rsidR="00654C8C" w:rsidRPr="00A80923" w:rsidRDefault="00654C8C" w:rsidP="00654C8C">
            <w:pPr>
              <w:rPr>
                <w:rFonts w:cs="Arial"/>
              </w:rPr>
            </w:pPr>
          </w:p>
        </w:tc>
      </w:tr>
      <w:tr w:rsidR="00654C8C" w:rsidRPr="00A80923" w14:paraId="2B432EC2" w14:textId="77777777" w:rsidTr="001D5E5F">
        <w:tc>
          <w:tcPr>
            <w:tcW w:w="8472" w:type="dxa"/>
            <w:tcBorders>
              <w:top w:val="single" w:sz="4" w:space="0" w:color="auto"/>
              <w:left w:val="single" w:sz="4" w:space="0" w:color="auto"/>
              <w:bottom w:val="single" w:sz="4" w:space="0" w:color="auto"/>
              <w:right w:val="single" w:sz="4" w:space="0" w:color="auto"/>
            </w:tcBorders>
          </w:tcPr>
          <w:p w14:paraId="5C7FD005" w14:textId="77777777" w:rsidR="00654C8C" w:rsidRPr="00654C8C" w:rsidRDefault="00654C8C" w:rsidP="008F36EA">
            <w:pPr>
              <w:numPr>
                <w:ilvl w:val="0"/>
                <w:numId w:val="45"/>
              </w:numPr>
              <w:spacing w:line="276" w:lineRule="auto"/>
              <w:ind w:left="360"/>
              <w:rPr>
                <w:rFonts w:cs="Arial"/>
              </w:rPr>
            </w:pPr>
            <w:r w:rsidRPr="00654C8C">
              <w:rPr>
                <w:rFonts w:cs="Arial"/>
              </w:rPr>
              <w:t xml:space="preserve">Keep a log of all actions &amp; decisions (see </w:t>
            </w:r>
            <w:r w:rsidR="001A56D4">
              <w:rPr>
                <w:rFonts w:cs="Arial"/>
              </w:rPr>
              <w:t>Appendix B</w:t>
            </w:r>
            <w:r w:rsidRPr="00654C8C">
              <w:rPr>
                <w:rFonts w:cs="Arial"/>
              </w:rPr>
              <w:t>).</w:t>
            </w:r>
          </w:p>
        </w:tc>
        <w:tc>
          <w:tcPr>
            <w:tcW w:w="1275" w:type="dxa"/>
            <w:tcBorders>
              <w:top w:val="single" w:sz="4" w:space="0" w:color="auto"/>
              <w:left w:val="single" w:sz="4" w:space="0" w:color="auto"/>
              <w:bottom w:val="single" w:sz="4" w:space="0" w:color="auto"/>
              <w:right w:val="single" w:sz="4" w:space="0" w:color="auto"/>
            </w:tcBorders>
          </w:tcPr>
          <w:p w14:paraId="2E5C368B" w14:textId="77777777" w:rsidR="00654C8C" w:rsidRPr="00A80923" w:rsidRDefault="00654C8C" w:rsidP="00654C8C">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22A54D76" w14:textId="77777777" w:rsidR="00654C8C" w:rsidRPr="00A80923" w:rsidRDefault="00654C8C" w:rsidP="00654C8C">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3A996EFA" w14:textId="77777777" w:rsidR="00654C8C" w:rsidRPr="00A80923" w:rsidRDefault="00654C8C" w:rsidP="00654C8C">
            <w:pPr>
              <w:rPr>
                <w:rFonts w:cs="Arial"/>
              </w:rPr>
            </w:pPr>
          </w:p>
        </w:tc>
      </w:tr>
    </w:tbl>
    <w:p w14:paraId="4B659C52" w14:textId="77777777" w:rsidR="00007F88" w:rsidRDefault="00007F88" w:rsidP="00463681">
      <w:pPr>
        <w:pStyle w:val="Heading2"/>
      </w:pPr>
      <w:bookmarkStart w:id="74" w:name="_Toc114670246"/>
      <w:bookmarkStart w:id="75" w:name="_Toc144289586"/>
      <w:r w:rsidRPr="0020630C">
        <w:lastRenderedPageBreak/>
        <w:t>Action Card – Full Lockdown</w:t>
      </w:r>
      <w:bookmarkEnd w:id="74"/>
      <w:bookmarkEnd w:id="75"/>
    </w:p>
    <w:p w14:paraId="142AD972" w14:textId="77777777" w:rsidR="00007F88" w:rsidRDefault="00007F88" w:rsidP="00463681">
      <w:pPr>
        <w:widowControl w:val="0"/>
        <w:autoSpaceDE w:val="0"/>
        <w:autoSpaceDN w:val="0"/>
        <w:adjustRightInd w:val="0"/>
        <w:ind w:right="227"/>
        <w:jc w:val="both"/>
        <w:rPr>
          <w:rFonts w:cs="Arial"/>
          <w:bCs/>
          <w:color w:val="231F20"/>
        </w:rPr>
      </w:pPr>
      <w:r w:rsidRPr="00AC7102">
        <w:rPr>
          <w:rFonts w:cs="Arial"/>
          <w:bCs/>
          <w:color w:val="231F20"/>
        </w:rPr>
        <w:t xml:space="preserve">This signifies an immediate threat to the </w:t>
      </w:r>
      <w:r>
        <w:rPr>
          <w:rFonts w:cs="Arial"/>
          <w:bCs/>
          <w:color w:val="231F20"/>
        </w:rPr>
        <w:t>site</w:t>
      </w:r>
      <w:r w:rsidRPr="00AC7102">
        <w:rPr>
          <w:rFonts w:cs="Arial"/>
          <w:bCs/>
          <w:color w:val="231F20"/>
        </w:rPr>
        <w:t xml:space="preserve"> and may be an escalation of a partial lockdown or a spontaneous incident / event or occurrence in or near to the premises.</w:t>
      </w:r>
    </w:p>
    <w:p w14:paraId="4AE4B438" w14:textId="77777777" w:rsidR="00654C8C" w:rsidRDefault="00654C8C" w:rsidP="00463681">
      <w:pPr>
        <w:widowControl w:val="0"/>
        <w:autoSpaceDE w:val="0"/>
        <w:autoSpaceDN w:val="0"/>
        <w:adjustRightInd w:val="0"/>
        <w:ind w:right="227"/>
        <w:jc w:val="both"/>
        <w:rPr>
          <w:rFonts w:cs="Arial"/>
          <w:bCs/>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654C8C" w:rsidRPr="00A80923" w14:paraId="12F77335" w14:textId="77777777" w:rsidTr="001D5E5F">
        <w:tc>
          <w:tcPr>
            <w:tcW w:w="8472" w:type="dxa"/>
            <w:shd w:val="clear" w:color="auto" w:fill="FF0000"/>
          </w:tcPr>
          <w:p w14:paraId="42E29EF6" w14:textId="77777777" w:rsidR="00654C8C" w:rsidRPr="00B57F7D" w:rsidRDefault="00654C8C" w:rsidP="001D5E5F">
            <w:pPr>
              <w:rPr>
                <w:rFonts w:cs="Arial"/>
                <w:b/>
                <w:sz w:val="20"/>
                <w:szCs w:val="20"/>
              </w:rPr>
            </w:pPr>
            <w:r w:rsidRPr="00B57F7D">
              <w:rPr>
                <w:rFonts w:cs="Arial"/>
                <w:b/>
                <w:sz w:val="20"/>
                <w:szCs w:val="20"/>
              </w:rPr>
              <w:t>Action</w:t>
            </w:r>
          </w:p>
        </w:tc>
        <w:tc>
          <w:tcPr>
            <w:tcW w:w="1275" w:type="dxa"/>
            <w:shd w:val="clear" w:color="auto" w:fill="FF0000"/>
          </w:tcPr>
          <w:p w14:paraId="0AF91C50" w14:textId="77777777" w:rsidR="00654C8C" w:rsidRPr="00B57F7D" w:rsidRDefault="00654C8C" w:rsidP="001D5E5F">
            <w:pPr>
              <w:rPr>
                <w:rFonts w:cs="Arial"/>
                <w:b/>
                <w:sz w:val="20"/>
                <w:szCs w:val="20"/>
              </w:rPr>
            </w:pPr>
            <w:r w:rsidRPr="00B57F7D">
              <w:rPr>
                <w:rFonts w:cs="Arial"/>
                <w:b/>
                <w:sz w:val="20"/>
                <w:szCs w:val="20"/>
              </w:rPr>
              <w:t>Action Taken</w:t>
            </w:r>
          </w:p>
        </w:tc>
        <w:tc>
          <w:tcPr>
            <w:tcW w:w="1134" w:type="dxa"/>
            <w:shd w:val="clear" w:color="auto" w:fill="FF0000"/>
          </w:tcPr>
          <w:p w14:paraId="11BFCD7B" w14:textId="77777777" w:rsidR="00654C8C" w:rsidRPr="00B57F7D" w:rsidRDefault="00654C8C" w:rsidP="001D5E5F">
            <w:pPr>
              <w:rPr>
                <w:rFonts w:cs="Arial"/>
                <w:b/>
                <w:sz w:val="20"/>
                <w:szCs w:val="20"/>
              </w:rPr>
            </w:pPr>
            <w:r w:rsidRPr="00B57F7D">
              <w:rPr>
                <w:rFonts w:cs="Arial"/>
                <w:b/>
                <w:sz w:val="20"/>
                <w:szCs w:val="20"/>
              </w:rPr>
              <w:t xml:space="preserve">By Whom </w:t>
            </w:r>
          </w:p>
        </w:tc>
        <w:tc>
          <w:tcPr>
            <w:tcW w:w="4111" w:type="dxa"/>
            <w:shd w:val="clear" w:color="auto" w:fill="FF0000"/>
          </w:tcPr>
          <w:p w14:paraId="063AA5CE" w14:textId="77777777" w:rsidR="00654C8C" w:rsidRPr="00B57F7D" w:rsidRDefault="00654C8C" w:rsidP="001D5E5F">
            <w:pPr>
              <w:rPr>
                <w:rFonts w:cs="Arial"/>
                <w:b/>
                <w:sz w:val="20"/>
                <w:szCs w:val="20"/>
              </w:rPr>
            </w:pPr>
            <w:r w:rsidRPr="00B57F7D">
              <w:rPr>
                <w:rFonts w:cs="Arial"/>
                <w:b/>
                <w:sz w:val="20"/>
                <w:szCs w:val="20"/>
              </w:rPr>
              <w:t>Notes</w:t>
            </w:r>
          </w:p>
        </w:tc>
      </w:tr>
      <w:tr w:rsidR="00654C8C" w:rsidRPr="00A80923" w14:paraId="3AD279DA" w14:textId="77777777" w:rsidTr="001D5E5F">
        <w:tc>
          <w:tcPr>
            <w:tcW w:w="8472" w:type="dxa"/>
          </w:tcPr>
          <w:p w14:paraId="3A0B618A" w14:textId="77777777" w:rsidR="00654C8C" w:rsidRPr="00B57F7D" w:rsidRDefault="00654C8C" w:rsidP="008F36EA">
            <w:pPr>
              <w:numPr>
                <w:ilvl w:val="0"/>
                <w:numId w:val="45"/>
              </w:numPr>
              <w:spacing w:line="276" w:lineRule="auto"/>
              <w:ind w:left="360"/>
              <w:rPr>
                <w:rFonts w:cs="Arial"/>
                <w:sz w:val="20"/>
                <w:szCs w:val="20"/>
              </w:rPr>
            </w:pPr>
            <w:r w:rsidRPr="00B57F7D">
              <w:rPr>
                <w:rFonts w:cs="Arial"/>
                <w:sz w:val="20"/>
                <w:szCs w:val="20"/>
              </w:rPr>
              <w:t xml:space="preserve">Obtain and collate information </w:t>
            </w:r>
          </w:p>
          <w:p w14:paraId="61A9C831" w14:textId="77777777" w:rsidR="00654C8C" w:rsidRPr="00B57F7D" w:rsidRDefault="00654C8C" w:rsidP="008F36EA">
            <w:pPr>
              <w:numPr>
                <w:ilvl w:val="1"/>
                <w:numId w:val="45"/>
              </w:numPr>
              <w:spacing w:line="276" w:lineRule="auto"/>
              <w:rPr>
                <w:rFonts w:cs="Arial"/>
                <w:sz w:val="20"/>
                <w:szCs w:val="20"/>
              </w:rPr>
            </w:pPr>
            <w:r w:rsidRPr="00B57F7D">
              <w:rPr>
                <w:rFonts w:cs="Arial"/>
                <w:sz w:val="20"/>
                <w:szCs w:val="20"/>
              </w:rPr>
              <w:t xml:space="preserve">Use the </w:t>
            </w:r>
            <w:r w:rsidR="00524B77" w:rsidRPr="00B57F7D">
              <w:rPr>
                <w:rFonts w:cs="Arial"/>
                <w:sz w:val="20"/>
                <w:szCs w:val="20"/>
              </w:rPr>
              <w:t>Ethane mnemonic in section 6.1</w:t>
            </w:r>
          </w:p>
        </w:tc>
        <w:tc>
          <w:tcPr>
            <w:tcW w:w="1275" w:type="dxa"/>
          </w:tcPr>
          <w:p w14:paraId="4971F091" w14:textId="77777777" w:rsidR="00654C8C" w:rsidRPr="00B57F7D" w:rsidRDefault="00654C8C" w:rsidP="001D5E5F">
            <w:pPr>
              <w:rPr>
                <w:rFonts w:cs="Arial"/>
                <w:sz w:val="20"/>
                <w:szCs w:val="20"/>
              </w:rPr>
            </w:pPr>
          </w:p>
        </w:tc>
        <w:tc>
          <w:tcPr>
            <w:tcW w:w="1134" w:type="dxa"/>
          </w:tcPr>
          <w:p w14:paraId="3326D2AD" w14:textId="77777777" w:rsidR="00654C8C" w:rsidRPr="00B57F7D" w:rsidRDefault="00654C8C" w:rsidP="001D5E5F">
            <w:pPr>
              <w:rPr>
                <w:rFonts w:cs="Arial"/>
                <w:sz w:val="20"/>
                <w:szCs w:val="20"/>
              </w:rPr>
            </w:pPr>
          </w:p>
        </w:tc>
        <w:tc>
          <w:tcPr>
            <w:tcW w:w="4111" w:type="dxa"/>
          </w:tcPr>
          <w:p w14:paraId="736D152E" w14:textId="77777777" w:rsidR="00654C8C" w:rsidRPr="00B57F7D" w:rsidRDefault="00654C8C" w:rsidP="001D5E5F">
            <w:pPr>
              <w:rPr>
                <w:rFonts w:cs="Arial"/>
                <w:sz w:val="20"/>
                <w:szCs w:val="20"/>
              </w:rPr>
            </w:pPr>
          </w:p>
        </w:tc>
      </w:tr>
      <w:tr w:rsidR="00030FF3" w:rsidRPr="00A80923" w14:paraId="2A81E90B" w14:textId="77777777" w:rsidTr="001D5E5F">
        <w:tc>
          <w:tcPr>
            <w:tcW w:w="8472" w:type="dxa"/>
          </w:tcPr>
          <w:p w14:paraId="379968A7" w14:textId="4BD5CFDF" w:rsidR="008E3C6E" w:rsidRPr="00B57F7D" w:rsidRDefault="00030FF3" w:rsidP="008E3C6E">
            <w:pPr>
              <w:widowControl w:val="0"/>
              <w:autoSpaceDE w:val="0"/>
              <w:autoSpaceDN w:val="0"/>
              <w:adjustRightInd w:val="0"/>
              <w:spacing w:line="276" w:lineRule="auto"/>
              <w:ind w:right="227"/>
              <w:jc w:val="both"/>
              <w:rPr>
                <w:rFonts w:cs="Arial"/>
                <w:sz w:val="20"/>
                <w:szCs w:val="20"/>
              </w:rPr>
            </w:pPr>
            <w:r w:rsidRPr="00B57F7D">
              <w:rPr>
                <w:rFonts w:cs="Arial"/>
                <w:b/>
                <w:bCs/>
                <w:sz w:val="20"/>
                <w:szCs w:val="20"/>
              </w:rPr>
              <w:t>Alert to staff</w:t>
            </w:r>
            <w:r w:rsidR="008E3C6E" w:rsidRPr="00B57F7D">
              <w:rPr>
                <w:rFonts w:cs="Arial"/>
                <w:sz w:val="20"/>
                <w:szCs w:val="20"/>
              </w:rPr>
              <w:t xml:space="preserve">: ‘Use of class change’ alarm to differentiate the difference between fire and lockdown procedure. If on the playground, 5 long whistles are used to signal all persons in the external areas are to follow the lockdown procedure. </w:t>
            </w:r>
          </w:p>
          <w:p w14:paraId="13509AF3" w14:textId="21ED24BA" w:rsidR="00030FF3" w:rsidRPr="00B57F7D" w:rsidRDefault="00030FF3" w:rsidP="008E3C6E">
            <w:pPr>
              <w:spacing w:line="276" w:lineRule="auto"/>
              <w:ind w:left="360"/>
              <w:rPr>
                <w:rFonts w:cs="Arial"/>
                <w:sz w:val="20"/>
                <w:szCs w:val="20"/>
              </w:rPr>
            </w:pPr>
          </w:p>
        </w:tc>
        <w:tc>
          <w:tcPr>
            <w:tcW w:w="1275" w:type="dxa"/>
          </w:tcPr>
          <w:p w14:paraId="16550C4F" w14:textId="77777777" w:rsidR="00030FF3" w:rsidRPr="00B57F7D" w:rsidRDefault="00030FF3" w:rsidP="00030FF3">
            <w:pPr>
              <w:rPr>
                <w:rFonts w:cs="Arial"/>
                <w:sz w:val="20"/>
                <w:szCs w:val="20"/>
              </w:rPr>
            </w:pPr>
          </w:p>
        </w:tc>
        <w:tc>
          <w:tcPr>
            <w:tcW w:w="1134" w:type="dxa"/>
          </w:tcPr>
          <w:p w14:paraId="57C5F6BC" w14:textId="77777777" w:rsidR="00030FF3" w:rsidRPr="00B57F7D" w:rsidRDefault="00030FF3" w:rsidP="00030FF3">
            <w:pPr>
              <w:rPr>
                <w:rFonts w:cs="Arial"/>
                <w:sz w:val="20"/>
                <w:szCs w:val="20"/>
              </w:rPr>
            </w:pPr>
          </w:p>
        </w:tc>
        <w:tc>
          <w:tcPr>
            <w:tcW w:w="4111" w:type="dxa"/>
          </w:tcPr>
          <w:p w14:paraId="60976170" w14:textId="77777777" w:rsidR="00030FF3" w:rsidRPr="00B57F7D" w:rsidRDefault="00030FF3" w:rsidP="00030FF3">
            <w:pPr>
              <w:rPr>
                <w:rFonts w:cs="Arial"/>
                <w:sz w:val="20"/>
                <w:szCs w:val="20"/>
              </w:rPr>
            </w:pPr>
          </w:p>
        </w:tc>
      </w:tr>
      <w:tr w:rsidR="00030FF3" w:rsidRPr="00A80923" w14:paraId="373C3A1B" w14:textId="77777777" w:rsidTr="001D5E5F">
        <w:tc>
          <w:tcPr>
            <w:tcW w:w="8472" w:type="dxa"/>
          </w:tcPr>
          <w:p w14:paraId="54D61F4A" w14:textId="6AFC6DF5" w:rsidR="00030FF3" w:rsidRPr="00B57F7D" w:rsidRDefault="00030FF3" w:rsidP="008F36EA">
            <w:pPr>
              <w:pStyle w:val="ListParagraph"/>
              <w:widowControl w:val="0"/>
              <w:numPr>
                <w:ilvl w:val="0"/>
                <w:numId w:val="50"/>
              </w:numPr>
              <w:autoSpaceDE w:val="0"/>
              <w:autoSpaceDN w:val="0"/>
              <w:adjustRightInd w:val="0"/>
              <w:spacing w:after="0" w:line="276" w:lineRule="auto"/>
              <w:ind w:left="360" w:right="227"/>
              <w:jc w:val="both"/>
              <w:rPr>
                <w:rFonts w:ascii="Arial" w:hAnsi="Arial" w:cs="Arial"/>
                <w:color w:val="231F20"/>
                <w:sz w:val="20"/>
                <w:szCs w:val="20"/>
              </w:rPr>
            </w:pPr>
            <w:r w:rsidRPr="00B57F7D">
              <w:rPr>
                <w:rFonts w:ascii="Arial" w:hAnsi="Arial" w:cs="Arial"/>
                <w:color w:val="231F20"/>
                <w:sz w:val="20"/>
                <w:szCs w:val="20"/>
              </w:rPr>
              <w:t xml:space="preserve">All children / staff, </w:t>
            </w:r>
            <w:proofErr w:type="gramStart"/>
            <w:r w:rsidRPr="00B57F7D">
              <w:rPr>
                <w:rFonts w:ascii="Arial" w:hAnsi="Arial" w:cs="Arial"/>
                <w:color w:val="231F20"/>
                <w:sz w:val="20"/>
                <w:szCs w:val="20"/>
              </w:rPr>
              <w:t>volunteer’s</w:t>
            </w:r>
            <w:proofErr w:type="gramEnd"/>
            <w:r w:rsidRPr="00B57F7D">
              <w:rPr>
                <w:rFonts w:ascii="Arial" w:hAnsi="Arial" w:cs="Arial"/>
                <w:color w:val="231F20"/>
                <w:sz w:val="20"/>
                <w:szCs w:val="20"/>
              </w:rPr>
              <w:t xml:space="preserve"> etc. are to rendezvous immediately to a pre agreed area </w:t>
            </w:r>
            <w:r w:rsidR="008E3C6E" w:rsidRPr="00B57F7D">
              <w:rPr>
                <w:rFonts w:ascii="Arial" w:hAnsi="Arial" w:cs="Arial"/>
                <w:color w:val="231F20"/>
                <w:sz w:val="20"/>
                <w:szCs w:val="20"/>
              </w:rPr>
              <w:t xml:space="preserve">(the hall) </w:t>
            </w:r>
            <w:r w:rsidRPr="00B57F7D">
              <w:rPr>
                <w:rFonts w:ascii="Arial" w:hAnsi="Arial" w:cs="Arial"/>
                <w:color w:val="231F20"/>
                <w:sz w:val="20"/>
                <w:szCs w:val="20"/>
              </w:rPr>
              <w:t>of the premises known by all staff that can ideally accommodate the maximum role numbers e.g. (Classroom, tutor room, Sports / assembly / dining hall).</w:t>
            </w:r>
            <w:r w:rsidR="008E3C6E" w:rsidRPr="00B57F7D">
              <w:rPr>
                <w:rFonts w:ascii="Arial" w:hAnsi="Arial" w:cs="Arial"/>
                <w:color w:val="231F20"/>
                <w:sz w:val="20"/>
                <w:szCs w:val="20"/>
              </w:rPr>
              <w:t xml:space="preserve"> Year 5/6 classrooms have specific details should access to the hall be restricted or blocked.</w:t>
            </w:r>
          </w:p>
        </w:tc>
        <w:tc>
          <w:tcPr>
            <w:tcW w:w="1275" w:type="dxa"/>
          </w:tcPr>
          <w:p w14:paraId="357B40FC" w14:textId="77777777" w:rsidR="00030FF3" w:rsidRPr="00B57F7D" w:rsidRDefault="00030FF3" w:rsidP="00030FF3">
            <w:pPr>
              <w:rPr>
                <w:rFonts w:cs="Arial"/>
                <w:sz w:val="20"/>
                <w:szCs w:val="20"/>
              </w:rPr>
            </w:pPr>
          </w:p>
        </w:tc>
        <w:tc>
          <w:tcPr>
            <w:tcW w:w="1134" w:type="dxa"/>
          </w:tcPr>
          <w:p w14:paraId="5478DAFD" w14:textId="77777777" w:rsidR="00030FF3" w:rsidRPr="00B57F7D" w:rsidRDefault="00030FF3" w:rsidP="00030FF3">
            <w:pPr>
              <w:rPr>
                <w:rFonts w:cs="Arial"/>
                <w:sz w:val="20"/>
                <w:szCs w:val="20"/>
              </w:rPr>
            </w:pPr>
          </w:p>
        </w:tc>
        <w:tc>
          <w:tcPr>
            <w:tcW w:w="4111" w:type="dxa"/>
          </w:tcPr>
          <w:p w14:paraId="3B75F4C7" w14:textId="77777777" w:rsidR="00030FF3" w:rsidRPr="00B57F7D" w:rsidRDefault="00030FF3" w:rsidP="00030FF3">
            <w:pPr>
              <w:rPr>
                <w:rFonts w:cs="Arial"/>
                <w:sz w:val="20"/>
                <w:szCs w:val="20"/>
              </w:rPr>
            </w:pPr>
          </w:p>
        </w:tc>
      </w:tr>
      <w:tr w:rsidR="00030FF3" w:rsidRPr="00A80923" w14:paraId="71A7CE27" w14:textId="77777777" w:rsidTr="001D5E5F">
        <w:tc>
          <w:tcPr>
            <w:tcW w:w="8472" w:type="dxa"/>
          </w:tcPr>
          <w:p w14:paraId="1C8DE00C" w14:textId="77777777" w:rsidR="00030FF3" w:rsidRPr="00B57F7D" w:rsidRDefault="00030FF3" w:rsidP="00030FF3">
            <w:pPr>
              <w:pStyle w:val="ListParagraph"/>
              <w:widowControl w:val="0"/>
              <w:autoSpaceDE w:val="0"/>
              <w:autoSpaceDN w:val="0"/>
              <w:adjustRightInd w:val="0"/>
              <w:spacing w:after="0" w:line="276" w:lineRule="auto"/>
              <w:ind w:left="0" w:right="227"/>
              <w:jc w:val="both"/>
              <w:rPr>
                <w:rFonts w:ascii="Arial" w:hAnsi="Arial" w:cs="Arial"/>
                <w:color w:val="231F20"/>
                <w:sz w:val="20"/>
                <w:szCs w:val="20"/>
              </w:rPr>
            </w:pPr>
            <w:r w:rsidRPr="00B57F7D">
              <w:rPr>
                <w:rFonts w:ascii="Arial" w:hAnsi="Arial" w:cs="Arial"/>
                <w:b/>
                <w:color w:val="231F20"/>
                <w:sz w:val="20"/>
                <w:szCs w:val="20"/>
              </w:rPr>
              <w:t>All</w:t>
            </w:r>
            <w:r w:rsidRPr="00B57F7D">
              <w:rPr>
                <w:rFonts w:ascii="Arial" w:hAnsi="Arial" w:cs="Arial"/>
                <w:color w:val="231F20"/>
                <w:sz w:val="20"/>
                <w:szCs w:val="20"/>
              </w:rPr>
              <w:t xml:space="preserve"> external doors and windows are to be locked. </w:t>
            </w:r>
          </w:p>
          <w:p w14:paraId="09D8F5B8" w14:textId="77777777" w:rsidR="00030FF3" w:rsidRPr="00B57F7D" w:rsidRDefault="00030FF3" w:rsidP="008F36EA">
            <w:pPr>
              <w:numPr>
                <w:ilvl w:val="0"/>
                <w:numId w:val="45"/>
              </w:numPr>
              <w:spacing w:line="276" w:lineRule="auto"/>
              <w:ind w:left="360"/>
              <w:rPr>
                <w:rFonts w:cs="Arial"/>
                <w:sz w:val="20"/>
                <w:szCs w:val="20"/>
              </w:rPr>
            </w:pPr>
            <w:r w:rsidRPr="00B57F7D">
              <w:rPr>
                <w:rFonts w:cs="Arial"/>
                <w:color w:val="231F20"/>
                <w:sz w:val="20"/>
                <w:szCs w:val="20"/>
              </w:rPr>
              <w:t>Nominated members of staff that are not directly supervising children are required to perform the task if appropriate.</w:t>
            </w:r>
          </w:p>
        </w:tc>
        <w:tc>
          <w:tcPr>
            <w:tcW w:w="1275" w:type="dxa"/>
          </w:tcPr>
          <w:p w14:paraId="635740A6" w14:textId="77777777" w:rsidR="00030FF3" w:rsidRPr="00B57F7D" w:rsidRDefault="00030FF3" w:rsidP="00030FF3">
            <w:pPr>
              <w:rPr>
                <w:rFonts w:cs="Arial"/>
                <w:sz w:val="20"/>
                <w:szCs w:val="20"/>
              </w:rPr>
            </w:pPr>
          </w:p>
        </w:tc>
        <w:tc>
          <w:tcPr>
            <w:tcW w:w="1134" w:type="dxa"/>
          </w:tcPr>
          <w:p w14:paraId="255811F9" w14:textId="77777777" w:rsidR="00030FF3" w:rsidRPr="00B57F7D" w:rsidRDefault="00030FF3" w:rsidP="00030FF3">
            <w:pPr>
              <w:rPr>
                <w:rFonts w:cs="Arial"/>
                <w:sz w:val="20"/>
                <w:szCs w:val="20"/>
              </w:rPr>
            </w:pPr>
          </w:p>
        </w:tc>
        <w:tc>
          <w:tcPr>
            <w:tcW w:w="4111" w:type="dxa"/>
          </w:tcPr>
          <w:p w14:paraId="3EB645FD" w14:textId="77777777" w:rsidR="00030FF3" w:rsidRPr="00B57F7D" w:rsidRDefault="00030FF3" w:rsidP="00030FF3">
            <w:pPr>
              <w:rPr>
                <w:rFonts w:cs="Arial"/>
                <w:sz w:val="20"/>
                <w:szCs w:val="20"/>
              </w:rPr>
            </w:pPr>
          </w:p>
        </w:tc>
      </w:tr>
      <w:tr w:rsidR="00030FF3" w:rsidRPr="00A80923" w14:paraId="67F27024" w14:textId="77777777" w:rsidTr="001D5E5F">
        <w:tc>
          <w:tcPr>
            <w:tcW w:w="8472" w:type="dxa"/>
          </w:tcPr>
          <w:p w14:paraId="4D9CA6CD" w14:textId="77777777" w:rsidR="00030FF3" w:rsidRPr="00B57F7D" w:rsidRDefault="00030FF3" w:rsidP="00030FF3">
            <w:pPr>
              <w:rPr>
                <w:sz w:val="20"/>
                <w:szCs w:val="20"/>
              </w:rPr>
            </w:pPr>
            <w:r w:rsidRPr="00B57F7D">
              <w:rPr>
                <w:rFonts w:cs="Arial"/>
                <w:color w:val="231F20"/>
                <w:sz w:val="20"/>
                <w:szCs w:val="20"/>
              </w:rPr>
              <w:t xml:space="preserve">All staff and children remain inside the building </w:t>
            </w:r>
          </w:p>
          <w:p w14:paraId="0DB7F166" w14:textId="77777777" w:rsidR="00030FF3" w:rsidRPr="00B57F7D" w:rsidRDefault="00030FF3" w:rsidP="008F36EA">
            <w:pPr>
              <w:numPr>
                <w:ilvl w:val="0"/>
                <w:numId w:val="45"/>
              </w:numPr>
              <w:spacing w:line="276" w:lineRule="auto"/>
              <w:ind w:left="360"/>
              <w:rPr>
                <w:rFonts w:cs="Arial"/>
                <w:sz w:val="20"/>
                <w:szCs w:val="20"/>
              </w:rPr>
            </w:pPr>
            <w:r w:rsidRPr="00B57F7D">
              <w:rPr>
                <w:rFonts w:cs="Arial"/>
                <w:color w:val="231F20"/>
                <w:sz w:val="20"/>
                <w:szCs w:val="20"/>
              </w:rPr>
              <w:t xml:space="preserve">until authorised to do so by the EMT / emergency services. </w:t>
            </w:r>
          </w:p>
        </w:tc>
        <w:tc>
          <w:tcPr>
            <w:tcW w:w="1275" w:type="dxa"/>
          </w:tcPr>
          <w:p w14:paraId="64B4913F" w14:textId="77777777" w:rsidR="00030FF3" w:rsidRPr="00B57F7D" w:rsidRDefault="00030FF3" w:rsidP="00030FF3">
            <w:pPr>
              <w:rPr>
                <w:rFonts w:cs="Arial"/>
                <w:sz w:val="20"/>
                <w:szCs w:val="20"/>
              </w:rPr>
            </w:pPr>
          </w:p>
        </w:tc>
        <w:tc>
          <w:tcPr>
            <w:tcW w:w="1134" w:type="dxa"/>
          </w:tcPr>
          <w:p w14:paraId="7E350AC1" w14:textId="77777777" w:rsidR="00030FF3" w:rsidRPr="00B57F7D" w:rsidRDefault="00030FF3" w:rsidP="00030FF3">
            <w:pPr>
              <w:rPr>
                <w:rFonts w:cs="Arial"/>
                <w:sz w:val="20"/>
                <w:szCs w:val="20"/>
              </w:rPr>
            </w:pPr>
          </w:p>
        </w:tc>
        <w:tc>
          <w:tcPr>
            <w:tcW w:w="4111" w:type="dxa"/>
          </w:tcPr>
          <w:p w14:paraId="53EA8B64" w14:textId="77777777" w:rsidR="00030FF3" w:rsidRPr="00B57F7D" w:rsidRDefault="00030FF3" w:rsidP="00030FF3">
            <w:pPr>
              <w:rPr>
                <w:rFonts w:cs="Arial"/>
                <w:sz w:val="20"/>
                <w:szCs w:val="20"/>
              </w:rPr>
            </w:pPr>
          </w:p>
        </w:tc>
      </w:tr>
      <w:tr w:rsidR="00030FF3" w:rsidRPr="00A80923" w14:paraId="2D487822" w14:textId="77777777" w:rsidTr="001D5E5F">
        <w:tc>
          <w:tcPr>
            <w:tcW w:w="8472" w:type="dxa"/>
          </w:tcPr>
          <w:p w14:paraId="5AC4F5BC" w14:textId="77777777" w:rsidR="00030FF3" w:rsidRPr="00B57F7D" w:rsidRDefault="00030FF3" w:rsidP="008F36EA">
            <w:pPr>
              <w:numPr>
                <w:ilvl w:val="0"/>
                <w:numId w:val="45"/>
              </w:numPr>
              <w:spacing w:line="276" w:lineRule="auto"/>
              <w:ind w:left="360"/>
              <w:rPr>
                <w:rFonts w:cs="Arial"/>
                <w:sz w:val="20"/>
                <w:szCs w:val="20"/>
              </w:rPr>
            </w:pPr>
            <w:r w:rsidRPr="00B57F7D">
              <w:rPr>
                <w:rFonts w:cs="Arial"/>
                <w:color w:val="231F20"/>
                <w:sz w:val="20"/>
                <w:szCs w:val="20"/>
              </w:rPr>
              <w:t xml:space="preserve">All windows are to be locked, and blinds drawn, (if applicable). </w:t>
            </w:r>
          </w:p>
        </w:tc>
        <w:tc>
          <w:tcPr>
            <w:tcW w:w="1275" w:type="dxa"/>
          </w:tcPr>
          <w:p w14:paraId="51141346" w14:textId="77777777" w:rsidR="00030FF3" w:rsidRPr="00B57F7D" w:rsidRDefault="00030FF3" w:rsidP="00030FF3">
            <w:pPr>
              <w:rPr>
                <w:rFonts w:cs="Arial"/>
                <w:sz w:val="20"/>
                <w:szCs w:val="20"/>
              </w:rPr>
            </w:pPr>
          </w:p>
        </w:tc>
        <w:tc>
          <w:tcPr>
            <w:tcW w:w="1134" w:type="dxa"/>
          </w:tcPr>
          <w:p w14:paraId="0A344671" w14:textId="77777777" w:rsidR="00030FF3" w:rsidRPr="00B57F7D" w:rsidRDefault="00030FF3" w:rsidP="00030FF3">
            <w:pPr>
              <w:rPr>
                <w:rFonts w:cs="Arial"/>
                <w:sz w:val="20"/>
                <w:szCs w:val="20"/>
              </w:rPr>
            </w:pPr>
          </w:p>
        </w:tc>
        <w:tc>
          <w:tcPr>
            <w:tcW w:w="4111" w:type="dxa"/>
          </w:tcPr>
          <w:p w14:paraId="127F00A5" w14:textId="77777777" w:rsidR="00030FF3" w:rsidRPr="00B57F7D" w:rsidRDefault="00030FF3" w:rsidP="00030FF3">
            <w:pPr>
              <w:rPr>
                <w:rFonts w:cs="Arial"/>
                <w:sz w:val="20"/>
                <w:szCs w:val="20"/>
              </w:rPr>
            </w:pPr>
          </w:p>
        </w:tc>
      </w:tr>
      <w:tr w:rsidR="00030FF3" w:rsidRPr="00A80923" w14:paraId="749D34AE" w14:textId="77777777" w:rsidTr="001D5E5F">
        <w:tc>
          <w:tcPr>
            <w:tcW w:w="8472" w:type="dxa"/>
          </w:tcPr>
          <w:p w14:paraId="5035810C" w14:textId="77777777" w:rsidR="00030FF3" w:rsidRPr="00B57F7D" w:rsidRDefault="00030FF3" w:rsidP="008F36EA">
            <w:pPr>
              <w:numPr>
                <w:ilvl w:val="0"/>
                <w:numId w:val="45"/>
              </w:numPr>
              <w:spacing w:line="276" w:lineRule="auto"/>
              <w:ind w:left="360"/>
              <w:rPr>
                <w:rFonts w:cs="Arial"/>
                <w:sz w:val="20"/>
                <w:szCs w:val="20"/>
              </w:rPr>
            </w:pPr>
            <w:r w:rsidRPr="00B57F7D">
              <w:rPr>
                <w:rFonts w:cs="Arial"/>
                <w:color w:val="231F20"/>
                <w:sz w:val="20"/>
                <w:szCs w:val="20"/>
              </w:rPr>
              <w:t xml:space="preserve">Children encouraged to remain quiet and remain out of public sight </w:t>
            </w:r>
            <w:proofErr w:type="gramStart"/>
            <w:r w:rsidRPr="00B57F7D">
              <w:rPr>
                <w:rFonts w:cs="Arial"/>
                <w:color w:val="231F20"/>
                <w:sz w:val="20"/>
                <w:szCs w:val="20"/>
              </w:rPr>
              <w:t>e.g.</w:t>
            </w:r>
            <w:proofErr w:type="gramEnd"/>
            <w:r w:rsidRPr="00B57F7D">
              <w:rPr>
                <w:rFonts w:cs="Arial"/>
                <w:color w:val="231F20"/>
                <w:sz w:val="20"/>
                <w:szCs w:val="20"/>
              </w:rPr>
              <w:t xml:space="preserve"> away from windows/ glazed doors glare, (e.g. under a desk or around a corner) until further notice from the Emergency Services.</w:t>
            </w:r>
          </w:p>
        </w:tc>
        <w:tc>
          <w:tcPr>
            <w:tcW w:w="1275" w:type="dxa"/>
          </w:tcPr>
          <w:p w14:paraId="2FA49B40" w14:textId="77777777" w:rsidR="00030FF3" w:rsidRPr="00B57F7D" w:rsidRDefault="00030FF3" w:rsidP="00030FF3">
            <w:pPr>
              <w:rPr>
                <w:rFonts w:cs="Arial"/>
                <w:sz w:val="20"/>
                <w:szCs w:val="20"/>
              </w:rPr>
            </w:pPr>
          </w:p>
        </w:tc>
        <w:tc>
          <w:tcPr>
            <w:tcW w:w="1134" w:type="dxa"/>
          </w:tcPr>
          <w:p w14:paraId="58E4C3AF" w14:textId="77777777" w:rsidR="00030FF3" w:rsidRPr="00B57F7D" w:rsidRDefault="00030FF3" w:rsidP="00030FF3">
            <w:pPr>
              <w:rPr>
                <w:rFonts w:cs="Arial"/>
                <w:sz w:val="20"/>
                <w:szCs w:val="20"/>
              </w:rPr>
            </w:pPr>
          </w:p>
        </w:tc>
        <w:tc>
          <w:tcPr>
            <w:tcW w:w="4111" w:type="dxa"/>
          </w:tcPr>
          <w:p w14:paraId="5B33FDD1" w14:textId="77777777" w:rsidR="00030FF3" w:rsidRPr="00B57F7D" w:rsidRDefault="00030FF3" w:rsidP="00030FF3">
            <w:pPr>
              <w:rPr>
                <w:rFonts w:cs="Arial"/>
                <w:sz w:val="20"/>
                <w:szCs w:val="20"/>
              </w:rPr>
            </w:pPr>
          </w:p>
        </w:tc>
      </w:tr>
      <w:tr w:rsidR="00030FF3" w:rsidRPr="00A80923" w14:paraId="096B749B" w14:textId="77777777" w:rsidTr="001D5E5F">
        <w:tc>
          <w:tcPr>
            <w:tcW w:w="8472" w:type="dxa"/>
          </w:tcPr>
          <w:p w14:paraId="4DFAFDC8" w14:textId="77777777" w:rsidR="00030FF3" w:rsidRPr="00B57F7D" w:rsidRDefault="00030FF3" w:rsidP="008F36EA">
            <w:pPr>
              <w:numPr>
                <w:ilvl w:val="0"/>
                <w:numId w:val="47"/>
              </w:numPr>
              <w:spacing w:line="276" w:lineRule="auto"/>
              <w:rPr>
                <w:rFonts w:cs="Arial"/>
                <w:sz w:val="20"/>
                <w:szCs w:val="20"/>
              </w:rPr>
            </w:pPr>
            <w:r w:rsidRPr="00B57F7D">
              <w:rPr>
                <w:rFonts w:cs="Arial"/>
                <w:color w:val="231F20"/>
                <w:sz w:val="20"/>
                <w:szCs w:val="20"/>
              </w:rPr>
              <w:t>Children / staff and visitor register will be taken – the office will contact each area in turn for an attendance report.</w:t>
            </w:r>
          </w:p>
        </w:tc>
        <w:tc>
          <w:tcPr>
            <w:tcW w:w="1275" w:type="dxa"/>
          </w:tcPr>
          <w:p w14:paraId="30E6C430" w14:textId="77777777" w:rsidR="00030FF3" w:rsidRPr="00B57F7D" w:rsidRDefault="00030FF3" w:rsidP="00030FF3">
            <w:pPr>
              <w:rPr>
                <w:rFonts w:cs="Arial"/>
                <w:sz w:val="20"/>
                <w:szCs w:val="20"/>
              </w:rPr>
            </w:pPr>
          </w:p>
        </w:tc>
        <w:tc>
          <w:tcPr>
            <w:tcW w:w="1134" w:type="dxa"/>
          </w:tcPr>
          <w:p w14:paraId="200139CF" w14:textId="77777777" w:rsidR="00030FF3" w:rsidRPr="00B57F7D" w:rsidRDefault="00030FF3" w:rsidP="00030FF3">
            <w:pPr>
              <w:rPr>
                <w:rFonts w:cs="Arial"/>
                <w:sz w:val="20"/>
                <w:szCs w:val="20"/>
              </w:rPr>
            </w:pPr>
          </w:p>
        </w:tc>
        <w:tc>
          <w:tcPr>
            <w:tcW w:w="4111" w:type="dxa"/>
          </w:tcPr>
          <w:p w14:paraId="6A1381E7" w14:textId="77777777" w:rsidR="00030FF3" w:rsidRPr="00B57F7D" w:rsidRDefault="00030FF3" w:rsidP="00030FF3">
            <w:pPr>
              <w:rPr>
                <w:rFonts w:cs="Arial"/>
                <w:sz w:val="20"/>
                <w:szCs w:val="20"/>
              </w:rPr>
            </w:pPr>
          </w:p>
        </w:tc>
      </w:tr>
      <w:tr w:rsidR="00030FF3" w:rsidRPr="00A80923" w14:paraId="5425CBA0" w14:textId="77777777" w:rsidTr="001D5E5F">
        <w:tc>
          <w:tcPr>
            <w:tcW w:w="8472" w:type="dxa"/>
          </w:tcPr>
          <w:p w14:paraId="7A65112F" w14:textId="77777777" w:rsidR="00030FF3" w:rsidRPr="00B57F7D" w:rsidRDefault="00030FF3" w:rsidP="008F36EA">
            <w:pPr>
              <w:numPr>
                <w:ilvl w:val="0"/>
                <w:numId w:val="47"/>
              </w:numPr>
              <w:spacing w:line="276" w:lineRule="auto"/>
              <w:rPr>
                <w:rFonts w:cs="Arial"/>
                <w:color w:val="231F20"/>
                <w:sz w:val="20"/>
                <w:szCs w:val="20"/>
              </w:rPr>
            </w:pPr>
            <w:r w:rsidRPr="00B57F7D">
              <w:rPr>
                <w:rFonts w:cs="Arial"/>
                <w:color w:val="231F20"/>
                <w:sz w:val="20"/>
                <w:szCs w:val="20"/>
              </w:rPr>
              <w:t>Hold meeting of Emergency Management Team (EMT) and emergency services representatives (where appropriate) to establish a plan of action.</w:t>
            </w:r>
          </w:p>
        </w:tc>
        <w:tc>
          <w:tcPr>
            <w:tcW w:w="1275" w:type="dxa"/>
          </w:tcPr>
          <w:p w14:paraId="12511EBB" w14:textId="77777777" w:rsidR="00030FF3" w:rsidRPr="00B57F7D" w:rsidRDefault="00030FF3" w:rsidP="00030FF3">
            <w:pPr>
              <w:rPr>
                <w:rFonts w:cs="Arial"/>
                <w:sz w:val="20"/>
                <w:szCs w:val="20"/>
              </w:rPr>
            </w:pPr>
          </w:p>
        </w:tc>
        <w:tc>
          <w:tcPr>
            <w:tcW w:w="1134" w:type="dxa"/>
          </w:tcPr>
          <w:p w14:paraId="4D1499B7" w14:textId="77777777" w:rsidR="00030FF3" w:rsidRPr="00B57F7D" w:rsidRDefault="00030FF3" w:rsidP="00030FF3">
            <w:pPr>
              <w:rPr>
                <w:rFonts w:cs="Arial"/>
                <w:sz w:val="20"/>
                <w:szCs w:val="20"/>
              </w:rPr>
            </w:pPr>
          </w:p>
        </w:tc>
        <w:tc>
          <w:tcPr>
            <w:tcW w:w="4111" w:type="dxa"/>
          </w:tcPr>
          <w:p w14:paraId="2A59DAA6" w14:textId="77777777" w:rsidR="00030FF3" w:rsidRPr="00B57F7D" w:rsidRDefault="00030FF3" w:rsidP="00030FF3">
            <w:pPr>
              <w:rPr>
                <w:rFonts w:cs="Arial"/>
                <w:sz w:val="20"/>
                <w:szCs w:val="20"/>
              </w:rPr>
            </w:pPr>
          </w:p>
        </w:tc>
      </w:tr>
      <w:tr w:rsidR="00030FF3" w:rsidRPr="00A80923" w14:paraId="46AB51DD" w14:textId="77777777" w:rsidTr="001D5E5F">
        <w:tc>
          <w:tcPr>
            <w:tcW w:w="8472" w:type="dxa"/>
            <w:tcBorders>
              <w:top w:val="single" w:sz="4" w:space="0" w:color="auto"/>
              <w:left w:val="single" w:sz="4" w:space="0" w:color="auto"/>
              <w:bottom w:val="single" w:sz="4" w:space="0" w:color="auto"/>
              <w:right w:val="single" w:sz="4" w:space="0" w:color="auto"/>
            </w:tcBorders>
          </w:tcPr>
          <w:p w14:paraId="4901913E"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 xml:space="preserve">Keep a log of all actions &amp; decisions (see </w:t>
            </w:r>
            <w:r w:rsidR="001A56D4" w:rsidRPr="00B57F7D">
              <w:rPr>
                <w:rFonts w:cs="Arial"/>
                <w:sz w:val="20"/>
                <w:szCs w:val="20"/>
              </w:rPr>
              <w:t>Appendix B</w:t>
            </w:r>
            <w:r w:rsidRPr="00B57F7D">
              <w:rPr>
                <w:rFonts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5C2DC260" w14:textId="77777777" w:rsidR="00030FF3" w:rsidRPr="00B57F7D" w:rsidRDefault="00030FF3" w:rsidP="00030FF3">
            <w:p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86C852" w14:textId="77777777" w:rsidR="00030FF3" w:rsidRPr="00B57F7D" w:rsidRDefault="00030FF3" w:rsidP="00030FF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7BFDDC2" w14:textId="77777777" w:rsidR="00030FF3" w:rsidRPr="00B57F7D" w:rsidRDefault="00030FF3" w:rsidP="00030FF3">
            <w:pPr>
              <w:rPr>
                <w:rFonts w:cs="Arial"/>
                <w:sz w:val="20"/>
                <w:szCs w:val="20"/>
              </w:rPr>
            </w:pPr>
          </w:p>
        </w:tc>
      </w:tr>
    </w:tbl>
    <w:p w14:paraId="04B1B715" w14:textId="77777777" w:rsidR="00B57F7D" w:rsidRDefault="00B57F7D" w:rsidP="00D72776">
      <w:pPr>
        <w:pStyle w:val="Heading2"/>
      </w:pPr>
      <w:bookmarkStart w:id="76" w:name="_Toc114670247"/>
      <w:bookmarkStart w:id="77" w:name="_Toc144289587"/>
    </w:p>
    <w:p w14:paraId="357064D3" w14:textId="3AE88136" w:rsidR="00D72776" w:rsidRPr="00D72776" w:rsidRDefault="00007F88" w:rsidP="00D72776">
      <w:pPr>
        <w:pStyle w:val="Heading2"/>
      </w:pPr>
      <w:r w:rsidRPr="0020630C">
        <w:t xml:space="preserve">Action Card </w:t>
      </w:r>
      <w:r>
        <w:t>–</w:t>
      </w:r>
      <w:r w:rsidRPr="0020630C">
        <w:t xml:space="preserve"> </w:t>
      </w:r>
      <w:bookmarkStart w:id="78" w:name="_Toc522528065"/>
      <w:r w:rsidRPr="0020630C">
        <w:t>Death</w:t>
      </w:r>
      <w:r>
        <w:t xml:space="preserve"> </w:t>
      </w:r>
      <w:r w:rsidRPr="0020630C">
        <w:t>of</w:t>
      </w:r>
      <w:r>
        <w:t>,</w:t>
      </w:r>
      <w:r w:rsidRPr="0020630C">
        <w:t xml:space="preserve"> or</w:t>
      </w:r>
      <w:r>
        <w:t xml:space="preserve"> serious</w:t>
      </w:r>
      <w:r w:rsidRPr="0020630C">
        <w:t xml:space="preserve"> accident to</w:t>
      </w:r>
      <w:r>
        <w:t>,</w:t>
      </w:r>
      <w:r w:rsidRPr="0020630C">
        <w:t xml:space="preserve"> persons on site</w:t>
      </w:r>
      <w:bookmarkEnd w:id="76"/>
      <w:bookmarkEnd w:id="77"/>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030FF3" w:rsidRPr="00030FF3" w14:paraId="1AD40815" w14:textId="77777777" w:rsidTr="001D5E5F">
        <w:tc>
          <w:tcPr>
            <w:tcW w:w="8472" w:type="dxa"/>
            <w:shd w:val="clear" w:color="auto" w:fill="FF0000"/>
          </w:tcPr>
          <w:p w14:paraId="33D8CED1" w14:textId="77777777" w:rsidR="00030FF3" w:rsidRPr="00B57F7D" w:rsidRDefault="00030FF3" w:rsidP="001D5E5F">
            <w:pPr>
              <w:rPr>
                <w:rFonts w:cs="Arial"/>
                <w:b/>
                <w:sz w:val="20"/>
                <w:szCs w:val="20"/>
              </w:rPr>
            </w:pPr>
            <w:r w:rsidRPr="00B57F7D">
              <w:rPr>
                <w:rFonts w:cs="Arial"/>
                <w:b/>
                <w:sz w:val="20"/>
                <w:szCs w:val="20"/>
              </w:rPr>
              <w:t>Action</w:t>
            </w:r>
          </w:p>
        </w:tc>
        <w:tc>
          <w:tcPr>
            <w:tcW w:w="1275" w:type="dxa"/>
            <w:shd w:val="clear" w:color="auto" w:fill="FF0000"/>
          </w:tcPr>
          <w:p w14:paraId="1F82EB70" w14:textId="77777777" w:rsidR="00030FF3" w:rsidRPr="00B57F7D" w:rsidRDefault="00030FF3" w:rsidP="001D5E5F">
            <w:pPr>
              <w:rPr>
                <w:rFonts w:cs="Arial"/>
                <w:b/>
                <w:sz w:val="20"/>
                <w:szCs w:val="20"/>
              </w:rPr>
            </w:pPr>
            <w:r w:rsidRPr="00B57F7D">
              <w:rPr>
                <w:rFonts w:cs="Arial"/>
                <w:b/>
                <w:sz w:val="20"/>
                <w:szCs w:val="20"/>
              </w:rPr>
              <w:t>Action Taken</w:t>
            </w:r>
          </w:p>
        </w:tc>
        <w:tc>
          <w:tcPr>
            <w:tcW w:w="1134" w:type="dxa"/>
            <w:shd w:val="clear" w:color="auto" w:fill="FF0000"/>
          </w:tcPr>
          <w:p w14:paraId="7C8EF469" w14:textId="77777777" w:rsidR="00030FF3" w:rsidRPr="00B57F7D" w:rsidRDefault="00030FF3" w:rsidP="001D5E5F">
            <w:pPr>
              <w:rPr>
                <w:rFonts w:cs="Arial"/>
                <w:b/>
                <w:sz w:val="20"/>
                <w:szCs w:val="20"/>
              </w:rPr>
            </w:pPr>
            <w:r w:rsidRPr="00B57F7D">
              <w:rPr>
                <w:rFonts w:cs="Arial"/>
                <w:b/>
                <w:sz w:val="20"/>
                <w:szCs w:val="20"/>
              </w:rPr>
              <w:t xml:space="preserve">By Whom </w:t>
            </w:r>
          </w:p>
        </w:tc>
        <w:tc>
          <w:tcPr>
            <w:tcW w:w="4111" w:type="dxa"/>
            <w:shd w:val="clear" w:color="auto" w:fill="FF0000"/>
          </w:tcPr>
          <w:p w14:paraId="1343605A" w14:textId="77777777" w:rsidR="00030FF3" w:rsidRPr="00B57F7D" w:rsidRDefault="00030FF3" w:rsidP="001D5E5F">
            <w:pPr>
              <w:rPr>
                <w:rFonts w:cs="Arial"/>
                <w:b/>
                <w:sz w:val="20"/>
                <w:szCs w:val="20"/>
              </w:rPr>
            </w:pPr>
            <w:r w:rsidRPr="00B57F7D">
              <w:rPr>
                <w:rFonts w:cs="Arial"/>
                <w:b/>
                <w:sz w:val="20"/>
                <w:szCs w:val="20"/>
              </w:rPr>
              <w:t>Notes</w:t>
            </w:r>
          </w:p>
        </w:tc>
      </w:tr>
      <w:tr w:rsidR="00030FF3" w:rsidRPr="00030FF3" w14:paraId="21C74BDD" w14:textId="77777777" w:rsidTr="001D5E5F">
        <w:tc>
          <w:tcPr>
            <w:tcW w:w="8472" w:type="dxa"/>
          </w:tcPr>
          <w:p w14:paraId="5346C79F"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 xml:space="preserve">Obtain and collate information </w:t>
            </w:r>
          </w:p>
          <w:p w14:paraId="5D650F3A" w14:textId="77777777" w:rsidR="00030FF3" w:rsidRPr="00B57F7D" w:rsidRDefault="00030FF3" w:rsidP="008F36EA">
            <w:pPr>
              <w:numPr>
                <w:ilvl w:val="1"/>
                <w:numId w:val="54"/>
              </w:numPr>
              <w:spacing w:line="276" w:lineRule="auto"/>
              <w:ind w:left="723"/>
              <w:rPr>
                <w:rFonts w:cs="Arial"/>
                <w:sz w:val="20"/>
                <w:szCs w:val="20"/>
              </w:rPr>
            </w:pPr>
            <w:r w:rsidRPr="00B57F7D">
              <w:rPr>
                <w:rFonts w:cs="Arial"/>
                <w:sz w:val="20"/>
                <w:szCs w:val="20"/>
              </w:rPr>
              <w:t xml:space="preserve">Use the </w:t>
            </w:r>
            <w:r w:rsidR="00524B77" w:rsidRPr="00B57F7D">
              <w:rPr>
                <w:rFonts w:cs="Arial"/>
                <w:sz w:val="20"/>
                <w:szCs w:val="20"/>
              </w:rPr>
              <w:t>Ethane mnemonic in section 6.1</w:t>
            </w:r>
          </w:p>
        </w:tc>
        <w:tc>
          <w:tcPr>
            <w:tcW w:w="1275" w:type="dxa"/>
          </w:tcPr>
          <w:p w14:paraId="09061690" w14:textId="77777777" w:rsidR="00030FF3" w:rsidRPr="00B57F7D" w:rsidRDefault="00030FF3" w:rsidP="001D5E5F">
            <w:pPr>
              <w:rPr>
                <w:rFonts w:cs="Arial"/>
                <w:sz w:val="20"/>
                <w:szCs w:val="20"/>
              </w:rPr>
            </w:pPr>
          </w:p>
        </w:tc>
        <w:tc>
          <w:tcPr>
            <w:tcW w:w="1134" w:type="dxa"/>
          </w:tcPr>
          <w:p w14:paraId="499C5AC5" w14:textId="77777777" w:rsidR="00030FF3" w:rsidRPr="00B57F7D" w:rsidRDefault="00030FF3" w:rsidP="001D5E5F">
            <w:pPr>
              <w:rPr>
                <w:rFonts w:cs="Arial"/>
                <w:sz w:val="20"/>
                <w:szCs w:val="20"/>
              </w:rPr>
            </w:pPr>
          </w:p>
        </w:tc>
        <w:tc>
          <w:tcPr>
            <w:tcW w:w="4111" w:type="dxa"/>
          </w:tcPr>
          <w:p w14:paraId="0E5303D9" w14:textId="77777777" w:rsidR="00030FF3" w:rsidRPr="00B57F7D" w:rsidRDefault="00030FF3" w:rsidP="001D5E5F">
            <w:pPr>
              <w:rPr>
                <w:rFonts w:cs="Arial"/>
                <w:sz w:val="20"/>
                <w:szCs w:val="20"/>
              </w:rPr>
            </w:pPr>
          </w:p>
        </w:tc>
      </w:tr>
      <w:tr w:rsidR="00030FF3" w:rsidRPr="00030FF3" w14:paraId="7656C00E" w14:textId="77777777" w:rsidTr="001D5E5F">
        <w:tc>
          <w:tcPr>
            <w:tcW w:w="8472" w:type="dxa"/>
          </w:tcPr>
          <w:p w14:paraId="75B62151" w14:textId="77777777" w:rsidR="00030FF3" w:rsidRPr="00B57F7D" w:rsidRDefault="00030FF3" w:rsidP="00030FF3">
            <w:pPr>
              <w:spacing w:line="276" w:lineRule="auto"/>
              <w:rPr>
                <w:rFonts w:cs="Arial"/>
                <w:sz w:val="20"/>
                <w:szCs w:val="20"/>
              </w:rPr>
            </w:pPr>
            <w:r w:rsidRPr="00B57F7D">
              <w:rPr>
                <w:rFonts w:cs="Arial"/>
                <w:sz w:val="20"/>
                <w:szCs w:val="20"/>
              </w:rPr>
              <w:t>Establish the nature and extent of the incident.</w:t>
            </w:r>
          </w:p>
          <w:p w14:paraId="67291DEE"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administer appropriate first aid if you have been trained and feel capable</w:t>
            </w:r>
          </w:p>
        </w:tc>
        <w:tc>
          <w:tcPr>
            <w:tcW w:w="1275" w:type="dxa"/>
          </w:tcPr>
          <w:p w14:paraId="2F6E16E4" w14:textId="77777777" w:rsidR="00030FF3" w:rsidRPr="00B57F7D" w:rsidRDefault="00030FF3" w:rsidP="00030FF3">
            <w:pPr>
              <w:rPr>
                <w:rFonts w:cs="Arial"/>
                <w:sz w:val="20"/>
                <w:szCs w:val="20"/>
              </w:rPr>
            </w:pPr>
          </w:p>
        </w:tc>
        <w:tc>
          <w:tcPr>
            <w:tcW w:w="1134" w:type="dxa"/>
          </w:tcPr>
          <w:p w14:paraId="2D710418" w14:textId="77777777" w:rsidR="00030FF3" w:rsidRPr="00B57F7D" w:rsidRDefault="00030FF3" w:rsidP="00030FF3">
            <w:pPr>
              <w:rPr>
                <w:rFonts w:cs="Arial"/>
                <w:sz w:val="20"/>
                <w:szCs w:val="20"/>
              </w:rPr>
            </w:pPr>
          </w:p>
        </w:tc>
        <w:tc>
          <w:tcPr>
            <w:tcW w:w="4111" w:type="dxa"/>
          </w:tcPr>
          <w:p w14:paraId="63B6C955" w14:textId="77777777" w:rsidR="00030FF3" w:rsidRPr="00B57F7D" w:rsidRDefault="00030FF3" w:rsidP="00030FF3">
            <w:pPr>
              <w:rPr>
                <w:rFonts w:cs="Arial"/>
                <w:sz w:val="20"/>
                <w:szCs w:val="20"/>
              </w:rPr>
            </w:pPr>
          </w:p>
        </w:tc>
      </w:tr>
      <w:tr w:rsidR="00030FF3" w:rsidRPr="00030FF3" w14:paraId="3044BA11" w14:textId="77777777" w:rsidTr="001D5E5F">
        <w:tc>
          <w:tcPr>
            <w:tcW w:w="8472" w:type="dxa"/>
          </w:tcPr>
          <w:p w14:paraId="7912D4CA" w14:textId="77777777" w:rsidR="00030FF3" w:rsidRPr="00B57F7D" w:rsidRDefault="00030FF3" w:rsidP="008F36EA">
            <w:pPr>
              <w:pStyle w:val="ListParagraph"/>
              <w:widowControl w:val="0"/>
              <w:numPr>
                <w:ilvl w:val="0"/>
                <w:numId w:val="50"/>
              </w:numPr>
              <w:autoSpaceDE w:val="0"/>
              <w:autoSpaceDN w:val="0"/>
              <w:adjustRightInd w:val="0"/>
              <w:spacing w:after="0" w:line="276" w:lineRule="auto"/>
              <w:ind w:left="360" w:right="227"/>
              <w:jc w:val="both"/>
              <w:rPr>
                <w:rFonts w:ascii="Arial" w:hAnsi="Arial" w:cs="Arial"/>
                <w:color w:val="231F20"/>
                <w:sz w:val="20"/>
                <w:szCs w:val="20"/>
              </w:rPr>
            </w:pPr>
            <w:r w:rsidRPr="00B57F7D">
              <w:rPr>
                <w:rFonts w:ascii="Arial" w:hAnsi="Arial" w:cs="Arial"/>
                <w:sz w:val="20"/>
                <w:szCs w:val="20"/>
              </w:rPr>
              <w:t>Call the appropriate emergency services via 999.</w:t>
            </w:r>
          </w:p>
        </w:tc>
        <w:tc>
          <w:tcPr>
            <w:tcW w:w="1275" w:type="dxa"/>
          </w:tcPr>
          <w:p w14:paraId="627A4563" w14:textId="77777777" w:rsidR="00030FF3" w:rsidRPr="00B57F7D" w:rsidRDefault="00030FF3" w:rsidP="00030FF3">
            <w:pPr>
              <w:rPr>
                <w:rFonts w:cs="Arial"/>
                <w:sz w:val="20"/>
                <w:szCs w:val="20"/>
              </w:rPr>
            </w:pPr>
          </w:p>
        </w:tc>
        <w:tc>
          <w:tcPr>
            <w:tcW w:w="1134" w:type="dxa"/>
          </w:tcPr>
          <w:p w14:paraId="07C4D87C" w14:textId="77777777" w:rsidR="00030FF3" w:rsidRPr="00B57F7D" w:rsidRDefault="00030FF3" w:rsidP="00030FF3">
            <w:pPr>
              <w:rPr>
                <w:rFonts w:cs="Arial"/>
                <w:sz w:val="20"/>
                <w:szCs w:val="20"/>
              </w:rPr>
            </w:pPr>
          </w:p>
        </w:tc>
        <w:tc>
          <w:tcPr>
            <w:tcW w:w="4111" w:type="dxa"/>
          </w:tcPr>
          <w:p w14:paraId="25B1C7A5" w14:textId="77777777" w:rsidR="00030FF3" w:rsidRPr="00B57F7D" w:rsidRDefault="00030FF3" w:rsidP="00030FF3">
            <w:pPr>
              <w:rPr>
                <w:rFonts w:cs="Arial"/>
                <w:sz w:val="20"/>
                <w:szCs w:val="20"/>
              </w:rPr>
            </w:pPr>
          </w:p>
        </w:tc>
      </w:tr>
      <w:tr w:rsidR="00030FF3" w:rsidRPr="00030FF3" w14:paraId="40ED0401" w14:textId="77777777" w:rsidTr="001D5E5F">
        <w:tc>
          <w:tcPr>
            <w:tcW w:w="8472" w:type="dxa"/>
          </w:tcPr>
          <w:p w14:paraId="57A2EFB2" w14:textId="77777777" w:rsidR="00030FF3" w:rsidRPr="00B57F7D" w:rsidRDefault="00030FF3" w:rsidP="008F36EA">
            <w:pPr>
              <w:numPr>
                <w:ilvl w:val="0"/>
                <w:numId w:val="50"/>
              </w:numPr>
              <w:spacing w:line="276" w:lineRule="auto"/>
              <w:ind w:left="360"/>
              <w:rPr>
                <w:rFonts w:cs="Arial"/>
                <w:sz w:val="20"/>
                <w:szCs w:val="20"/>
              </w:rPr>
            </w:pPr>
            <w:r w:rsidRPr="00B57F7D">
              <w:rPr>
                <w:rFonts w:cs="Arial"/>
                <w:sz w:val="20"/>
                <w:szCs w:val="20"/>
              </w:rPr>
              <w:t xml:space="preserve">An appropriate staff member should accompany any </w:t>
            </w:r>
            <w:r w:rsidR="000A14C7" w:rsidRPr="00B57F7D">
              <w:rPr>
                <w:rFonts w:cs="Arial"/>
                <w:sz w:val="20"/>
                <w:szCs w:val="20"/>
              </w:rPr>
              <w:t>pupils</w:t>
            </w:r>
            <w:r w:rsidRPr="00B57F7D">
              <w:rPr>
                <w:rFonts w:cs="Arial"/>
                <w:sz w:val="20"/>
                <w:szCs w:val="20"/>
              </w:rPr>
              <w:t xml:space="preserve"> to hospital.  </w:t>
            </w:r>
          </w:p>
        </w:tc>
        <w:tc>
          <w:tcPr>
            <w:tcW w:w="1275" w:type="dxa"/>
          </w:tcPr>
          <w:p w14:paraId="20D2717B" w14:textId="77777777" w:rsidR="00030FF3" w:rsidRPr="00B57F7D" w:rsidRDefault="00030FF3" w:rsidP="00030FF3">
            <w:pPr>
              <w:rPr>
                <w:rFonts w:cs="Arial"/>
                <w:sz w:val="20"/>
                <w:szCs w:val="20"/>
              </w:rPr>
            </w:pPr>
          </w:p>
        </w:tc>
        <w:tc>
          <w:tcPr>
            <w:tcW w:w="1134" w:type="dxa"/>
          </w:tcPr>
          <w:p w14:paraId="44585227" w14:textId="77777777" w:rsidR="00030FF3" w:rsidRPr="00B57F7D" w:rsidRDefault="00030FF3" w:rsidP="00030FF3">
            <w:pPr>
              <w:rPr>
                <w:rFonts w:cs="Arial"/>
                <w:sz w:val="20"/>
                <w:szCs w:val="20"/>
              </w:rPr>
            </w:pPr>
          </w:p>
        </w:tc>
        <w:tc>
          <w:tcPr>
            <w:tcW w:w="4111" w:type="dxa"/>
          </w:tcPr>
          <w:p w14:paraId="0B546D2D" w14:textId="77777777" w:rsidR="00030FF3" w:rsidRPr="00B57F7D" w:rsidRDefault="00030FF3" w:rsidP="00030FF3">
            <w:pPr>
              <w:rPr>
                <w:rFonts w:cs="Arial"/>
                <w:sz w:val="20"/>
                <w:szCs w:val="20"/>
              </w:rPr>
            </w:pPr>
          </w:p>
        </w:tc>
      </w:tr>
      <w:tr w:rsidR="00030FF3" w:rsidRPr="00030FF3" w14:paraId="3ED225DC" w14:textId="77777777" w:rsidTr="001D5E5F">
        <w:tc>
          <w:tcPr>
            <w:tcW w:w="8472" w:type="dxa"/>
          </w:tcPr>
          <w:p w14:paraId="5FBF7E17"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Ensure that the remaining pupils are adequately supervised.</w:t>
            </w:r>
          </w:p>
        </w:tc>
        <w:tc>
          <w:tcPr>
            <w:tcW w:w="1275" w:type="dxa"/>
          </w:tcPr>
          <w:p w14:paraId="50552F7E" w14:textId="77777777" w:rsidR="00030FF3" w:rsidRPr="00B57F7D" w:rsidRDefault="00030FF3" w:rsidP="00030FF3">
            <w:pPr>
              <w:rPr>
                <w:rFonts w:cs="Arial"/>
                <w:sz w:val="20"/>
                <w:szCs w:val="20"/>
              </w:rPr>
            </w:pPr>
          </w:p>
        </w:tc>
        <w:tc>
          <w:tcPr>
            <w:tcW w:w="1134" w:type="dxa"/>
          </w:tcPr>
          <w:p w14:paraId="6F0BC744" w14:textId="77777777" w:rsidR="00030FF3" w:rsidRPr="00B57F7D" w:rsidRDefault="00030FF3" w:rsidP="00030FF3">
            <w:pPr>
              <w:rPr>
                <w:rFonts w:cs="Arial"/>
                <w:sz w:val="20"/>
                <w:szCs w:val="20"/>
              </w:rPr>
            </w:pPr>
          </w:p>
        </w:tc>
        <w:tc>
          <w:tcPr>
            <w:tcW w:w="4111" w:type="dxa"/>
          </w:tcPr>
          <w:p w14:paraId="31E87B62" w14:textId="77777777" w:rsidR="00030FF3" w:rsidRPr="00B57F7D" w:rsidRDefault="00030FF3" w:rsidP="00030FF3">
            <w:pPr>
              <w:rPr>
                <w:rFonts w:cs="Arial"/>
                <w:sz w:val="20"/>
                <w:szCs w:val="20"/>
              </w:rPr>
            </w:pPr>
          </w:p>
        </w:tc>
      </w:tr>
      <w:tr w:rsidR="00030FF3" w:rsidRPr="00030FF3" w14:paraId="522A60E5" w14:textId="77777777" w:rsidTr="001D5E5F">
        <w:tc>
          <w:tcPr>
            <w:tcW w:w="8472" w:type="dxa"/>
          </w:tcPr>
          <w:p w14:paraId="1F0338CC"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Contact the Head Teacher.</w:t>
            </w:r>
          </w:p>
        </w:tc>
        <w:tc>
          <w:tcPr>
            <w:tcW w:w="1275" w:type="dxa"/>
          </w:tcPr>
          <w:p w14:paraId="59A6B5B6" w14:textId="77777777" w:rsidR="00030FF3" w:rsidRPr="00B57F7D" w:rsidRDefault="00030FF3" w:rsidP="00030FF3">
            <w:pPr>
              <w:rPr>
                <w:rFonts w:cs="Arial"/>
                <w:sz w:val="20"/>
                <w:szCs w:val="20"/>
              </w:rPr>
            </w:pPr>
          </w:p>
        </w:tc>
        <w:tc>
          <w:tcPr>
            <w:tcW w:w="1134" w:type="dxa"/>
          </w:tcPr>
          <w:p w14:paraId="6B95EB85" w14:textId="77777777" w:rsidR="00030FF3" w:rsidRPr="00B57F7D" w:rsidRDefault="00030FF3" w:rsidP="00030FF3">
            <w:pPr>
              <w:rPr>
                <w:rFonts w:cs="Arial"/>
                <w:sz w:val="20"/>
                <w:szCs w:val="20"/>
              </w:rPr>
            </w:pPr>
          </w:p>
        </w:tc>
        <w:tc>
          <w:tcPr>
            <w:tcW w:w="4111" w:type="dxa"/>
          </w:tcPr>
          <w:p w14:paraId="71793670" w14:textId="77777777" w:rsidR="00030FF3" w:rsidRPr="00B57F7D" w:rsidRDefault="00030FF3" w:rsidP="00030FF3">
            <w:pPr>
              <w:rPr>
                <w:rFonts w:cs="Arial"/>
                <w:sz w:val="20"/>
                <w:szCs w:val="20"/>
              </w:rPr>
            </w:pPr>
          </w:p>
        </w:tc>
      </w:tr>
      <w:tr w:rsidR="00030FF3" w:rsidRPr="00030FF3" w14:paraId="2959B06B" w14:textId="77777777" w:rsidTr="001D5E5F">
        <w:tc>
          <w:tcPr>
            <w:tcW w:w="8472" w:type="dxa"/>
          </w:tcPr>
          <w:p w14:paraId="3ED414EC" w14:textId="77777777" w:rsidR="00030FF3" w:rsidRPr="00B57F7D" w:rsidRDefault="00030FF3" w:rsidP="00030FF3">
            <w:pPr>
              <w:spacing w:line="276" w:lineRule="auto"/>
              <w:rPr>
                <w:rFonts w:cs="Arial"/>
                <w:sz w:val="20"/>
                <w:szCs w:val="20"/>
              </w:rPr>
            </w:pPr>
            <w:r w:rsidRPr="00B57F7D">
              <w:rPr>
                <w:rFonts w:cs="Arial"/>
                <w:sz w:val="20"/>
                <w:szCs w:val="20"/>
              </w:rPr>
              <w:t xml:space="preserve">Try to control access to telephones </w:t>
            </w:r>
          </w:p>
          <w:p w14:paraId="69337281" w14:textId="77777777" w:rsidR="0024005F" w:rsidRPr="00B57F7D" w:rsidRDefault="00030FF3" w:rsidP="008F36EA">
            <w:pPr>
              <w:numPr>
                <w:ilvl w:val="0"/>
                <w:numId w:val="51"/>
              </w:numPr>
              <w:spacing w:line="276" w:lineRule="auto"/>
              <w:rPr>
                <w:rFonts w:cs="Arial"/>
                <w:sz w:val="20"/>
                <w:szCs w:val="20"/>
              </w:rPr>
            </w:pPr>
            <w:r w:rsidRPr="00B57F7D">
              <w:rPr>
                <w:rFonts w:cs="Arial"/>
                <w:sz w:val="20"/>
                <w:szCs w:val="20"/>
              </w:rPr>
              <w:t xml:space="preserve">This is to </w:t>
            </w:r>
            <w:r w:rsidR="0024005F" w:rsidRPr="00B57F7D">
              <w:rPr>
                <w:rFonts w:cs="Arial"/>
                <w:sz w:val="20"/>
                <w:szCs w:val="20"/>
              </w:rPr>
              <w:t>p</w:t>
            </w:r>
            <w:r w:rsidRPr="00B57F7D">
              <w:rPr>
                <w:rFonts w:cs="Arial"/>
                <w:sz w:val="20"/>
                <w:szCs w:val="20"/>
              </w:rPr>
              <w:t>revent system jamming and to ensure that the correct information regarding the incident is released.</w:t>
            </w:r>
          </w:p>
          <w:p w14:paraId="75BCB7B8" w14:textId="77777777" w:rsidR="00030FF3" w:rsidRPr="00B57F7D" w:rsidRDefault="00030FF3" w:rsidP="008F36EA">
            <w:pPr>
              <w:numPr>
                <w:ilvl w:val="0"/>
                <w:numId w:val="51"/>
              </w:numPr>
              <w:spacing w:line="276" w:lineRule="auto"/>
              <w:rPr>
                <w:rFonts w:cs="Arial"/>
                <w:sz w:val="20"/>
                <w:szCs w:val="20"/>
              </w:rPr>
            </w:pPr>
            <w:r w:rsidRPr="00B57F7D">
              <w:rPr>
                <w:rFonts w:cs="Arial"/>
                <w:sz w:val="20"/>
                <w:szCs w:val="20"/>
              </w:rPr>
              <w:t>Ensure that</w:t>
            </w:r>
            <w:r w:rsidR="0024005F" w:rsidRPr="00B57F7D">
              <w:rPr>
                <w:rFonts w:cs="Arial"/>
                <w:sz w:val="20"/>
                <w:szCs w:val="20"/>
              </w:rPr>
              <w:t xml:space="preserve"> </w:t>
            </w:r>
            <w:r w:rsidRPr="00B57F7D">
              <w:rPr>
                <w:rFonts w:cs="Arial"/>
                <w:sz w:val="20"/>
                <w:szCs w:val="20"/>
              </w:rPr>
              <w:t>telephone lines are available for outgoing calls</w:t>
            </w:r>
            <w:r w:rsidR="0024005F" w:rsidRPr="00B57F7D">
              <w:rPr>
                <w:rFonts w:cs="Arial"/>
                <w:sz w:val="20"/>
                <w:szCs w:val="20"/>
              </w:rPr>
              <w:t>.</w:t>
            </w:r>
          </w:p>
        </w:tc>
        <w:tc>
          <w:tcPr>
            <w:tcW w:w="1275" w:type="dxa"/>
          </w:tcPr>
          <w:p w14:paraId="63E10D85" w14:textId="77777777" w:rsidR="00030FF3" w:rsidRPr="00B57F7D" w:rsidRDefault="00030FF3" w:rsidP="00030FF3">
            <w:pPr>
              <w:rPr>
                <w:rFonts w:cs="Arial"/>
                <w:sz w:val="20"/>
                <w:szCs w:val="20"/>
              </w:rPr>
            </w:pPr>
          </w:p>
        </w:tc>
        <w:tc>
          <w:tcPr>
            <w:tcW w:w="1134" w:type="dxa"/>
          </w:tcPr>
          <w:p w14:paraId="4BD094F0" w14:textId="77777777" w:rsidR="00030FF3" w:rsidRPr="00B57F7D" w:rsidRDefault="00030FF3" w:rsidP="00030FF3">
            <w:pPr>
              <w:rPr>
                <w:rFonts w:cs="Arial"/>
                <w:sz w:val="20"/>
                <w:szCs w:val="20"/>
              </w:rPr>
            </w:pPr>
          </w:p>
        </w:tc>
        <w:tc>
          <w:tcPr>
            <w:tcW w:w="4111" w:type="dxa"/>
          </w:tcPr>
          <w:p w14:paraId="1BEE8B10" w14:textId="77777777" w:rsidR="00030FF3" w:rsidRPr="00B57F7D" w:rsidRDefault="00030FF3" w:rsidP="00030FF3">
            <w:pPr>
              <w:rPr>
                <w:rFonts w:cs="Arial"/>
                <w:sz w:val="20"/>
                <w:szCs w:val="20"/>
              </w:rPr>
            </w:pPr>
          </w:p>
        </w:tc>
      </w:tr>
      <w:tr w:rsidR="00030FF3" w:rsidRPr="00030FF3" w14:paraId="6B270968" w14:textId="77777777" w:rsidTr="001D5E5F">
        <w:tc>
          <w:tcPr>
            <w:tcW w:w="8472" w:type="dxa"/>
          </w:tcPr>
          <w:p w14:paraId="70D1B6E9" w14:textId="77777777" w:rsidR="00030FF3" w:rsidRPr="00B57F7D" w:rsidRDefault="00030FF3" w:rsidP="00030FF3">
            <w:pPr>
              <w:spacing w:line="276" w:lineRule="auto"/>
              <w:rPr>
                <w:rFonts w:cs="Arial"/>
                <w:sz w:val="20"/>
                <w:szCs w:val="20"/>
              </w:rPr>
            </w:pPr>
            <w:r w:rsidRPr="00B57F7D">
              <w:rPr>
                <w:rFonts w:cs="Arial"/>
                <w:sz w:val="20"/>
                <w:szCs w:val="20"/>
              </w:rPr>
              <w:t xml:space="preserve">Contact parents/next of kin of involved pupils/staff and advise them to come to setting if necessary.  </w:t>
            </w:r>
          </w:p>
          <w:p w14:paraId="3862F1C5" w14:textId="77777777" w:rsidR="000A14C7" w:rsidRPr="00B57F7D" w:rsidRDefault="00030FF3" w:rsidP="008F36EA">
            <w:pPr>
              <w:numPr>
                <w:ilvl w:val="0"/>
                <w:numId w:val="47"/>
              </w:numPr>
              <w:spacing w:line="276" w:lineRule="auto"/>
              <w:rPr>
                <w:rFonts w:cs="Arial"/>
                <w:sz w:val="20"/>
                <w:szCs w:val="20"/>
              </w:rPr>
            </w:pPr>
            <w:r w:rsidRPr="00B57F7D">
              <w:rPr>
                <w:rFonts w:cs="Arial"/>
                <w:sz w:val="20"/>
                <w:szCs w:val="20"/>
              </w:rPr>
              <w:t xml:space="preserve">Appoint a member of staff to liaise with </w:t>
            </w:r>
            <w:r w:rsidR="0024005F" w:rsidRPr="00B57F7D">
              <w:rPr>
                <w:rFonts w:cs="Arial"/>
                <w:sz w:val="20"/>
                <w:szCs w:val="20"/>
              </w:rPr>
              <w:t>p</w:t>
            </w:r>
            <w:r w:rsidRPr="00B57F7D">
              <w:rPr>
                <w:rFonts w:cs="Arial"/>
                <w:sz w:val="20"/>
                <w:szCs w:val="20"/>
              </w:rPr>
              <w:t>arents</w:t>
            </w:r>
            <w:r w:rsidR="000A14C7" w:rsidRPr="00B57F7D">
              <w:rPr>
                <w:rFonts w:cs="Arial"/>
                <w:sz w:val="20"/>
                <w:szCs w:val="20"/>
              </w:rPr>
              <w:t>.</w:t>
            </w:r>
          </w:p>
        </w:tc>
        <w:tc>
          <w:tcPr>
            <w:tcW w:w="1275" w:type="dxa"/>
          </w:tcPr>
          <w:p w14:paraId="46E1E669" w14:textId="77777777" w:rsidR="00030FF3" w:rsidRPr="00B57F7D" w:rsidRDefault="00030FF3" w:rsidP="00030FF3">
            <w:pPr>
              <w:rPr>
                <w:rFonts w:cs="Arial"/>
                <w:sz w:val="20"/>
                <w:szCs w:val="20"/>
              </w:rPr>
            </w:pPr>
          </w:p>
        </w:tc>
        <w:tc>
          <w:tcPr>
            <w:tcW w:w="1134" w:type="dxa"/>
          </w:tcPr>
          <w:p w14:paraId="63512DCC" w14:textId="77777777" w:rsidR="00030FF3" w:rsidRPr="00B57F7D" w:rsidRDefault="00030FF3" w:rsidP="00030FF3">
            <w:pPr>
              <w:rPr>
                <w:rFonts w:cs="Arial"/>
                <w:sz w:val="20"/>
                <w:szCs w:val="20"/>
              </w:rPr>
            </w:pPr>
          </w:p>
        </w:tc>
        <w:tc>
          <w:tcPr>
            <w:tcW w:w="4111" w:type="dxa"/>
          </w:tcPr>
          <w:p w14:paraId="3C56DB47" w14:textId="77777777" w:rsidR="00030FF3" w:rsidRPr="00B57F7D" w:rsidRDefault="00030FF3" w:rsidP="00030FF3">
            <w:pPr>
              <w:rPr>
                <w:rFonts w:cs="Arial"/>
                <w:sz w:val="20"/>
                <w:szCs w:val="20"/>
              </w:rPr>
            </w:pPr>
          </w:p>
        </w:tc>
      </w:tr>
      <w:tr w:rsidR="00030FF3" w:rsidRPr="00030FF3" w14:paraId="5004B235" w14:textId="77777777" w:rsidTr="001D5E5F">
        <w:tc>
          <w:tcPr>
            <w:tcW w:w="8472" w:type="dxa"/>
          </w:tcPr>
          <w:p w14:paraId="53A0DA15" w14:textId="77777777" w:rsidR="00030FF3" w:rsidRPr="00B57F7D" w:rsidRDefault="00030FF3" w:rsidP="008F36EA">
            <w:pPr>
              <w:numPr>
                <w:ilvl w:val="0"/>
                <w:numId w:val="47"/>
              </w:numPr>
              <w:spacing w:line="276" w:lineRule="auto"/>
              <w:rPr>
                <w:rFonts w:cs="Arial"/>
                <w:color w:val="231F20"/>
                <w:sz w:val="20"/>
                <w:szCs w:val="20"/>
              </w:rPr>
            </w:pPr>
            <w:r w:rsidRPr="00B57F7D">
              <w:rPr>
                <w:rFonts w:cs="Arial"/>
                <w:sz w:val="20"/>
                <w:szCs w:val="20"/>
              </w:rPr>
              <w:t>In case of fatalities, follow the lead and guidance from the police.</w:t>
            </w:r>
          </w:p>
        </w:tc>
        <w:tc>
          <w:tcPr>
            <w:tcW w:w="1275" w:type="dxa"/>
          </w:tcPr>
          <w:p w14:paraId="5CDB48D8" w14:textId="77777777" w:rsidR="00030FF3" w:rsidRPr="00B57F7D" w:rsidRDefault="00030FF3" w:rsidP="00030FF3">
            <w:pPr>
              <w:rPr>
                <w:rFonts w:cs="Arial"/>
                <w:sz w:val="20"/>
                <w:szCs w:val="20"/>
              </w:rPr>
            </w:pPr>
          </w:p>
        </w:tc>
        <w:tc>
          <w:tcPr>
            <w:tcW w:w="1134" w:type="dxa"/>
          </w:tcPr>
          <w:p w14:paraId="638671EA" w14:textId="77777777" w:rsidR="00030FF3" w:rsidRPr="00B57F7D" w:rsidRDefault="00030FF3" w:rsidP="00030FF3">
            <w:pPr>
              <w:rPr>
                <w:rFonts w:cs="Arial"/>
                <w:sz w:val="20"/>
                <w:szCs w:val="20"/>
              </w:rPr>
            </w:pPr>
          </w:p>
        </w:tc>
        <w:tc>
          <w:tcPr>
            <w:tcW w:w="4111" w:type="dxa"/>
          </w:tcPr>
          <w:p w14:paraId="37CD09FB" w14:textId="77777777" w:rsidR="00030FF3" w:rsidRPr="00B57F7D" w:rsidRDefault="00030FF3" w:rsidP="00030FF3">
            <w:pPr>
              <w:rPr>
                <w:rFonts w:cs="Arial"/>
                <w:sz w:val="20"/>
                <w:szCs w:val="20"/>
              </w:rPr>
            </w:pPr>
          </w:p>
        </w:tc>
      </w:tr>
      <w:tr w:rsidR="00030FF3" w:rsidRPr="00030FF3" w14:paraId="319231D1" w14:textId="77777777" w:rsidTr="001D5E5F">
        <w:tc>
          <w:tcPr>
            <w:tcW w:w="8472" w:type="dxa"/>
            <w:tcBorders>
              <w:top w:val="single" w:sz="4" w:space="0" w:color="auto"/>
              <w:left w:val="single" w:sz="4" w:space="0" w:color="auto"/>
              <w:bottom w:val="single" w:sz="4" w:space="0" w:color="auto"/>
              <w:right w:val="single" w:sz="4" w:space="0" w:color="auto"/>
            </w:tcBorders>
          </w:tcPr>
          <w:p w14:paraId="5F3574CB"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Assess the impacts of the incident on the welfare of pupils and staff.</w:t>
            </w:r>
          </w:p>
        </w:tc>
        <w:tc>
          <w:tcPr>
            <w:tcW w:w="1275" w:type="dxa"/>
            <w:tcBorders>
              <w:top w:val="single" w:sz="4" w:space="0" w:color="auto"/>
              <w:left w:val="single" w:sz="4" w:space="0" w:color="auto"/>
              <w:bottom w:val="single" w:sz="4" w:space="0" w:color="auto"/>
              <w:right w:val="single" w:sz="4" w:space="0" w:color="auto"/>
            </w:tcBorders>
          </w:tcPr>
          <w:p w14:paraId="20CE6BE9" w14:textId="77777777" w:rsidR="00030FF3" w:rsidRPr="00B57F7D" w:rsidRDefault="00030FF3" w:rsidP="00030FF3">
            <w:p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A0E8D28" w14:textId="77777777" w:rsidR="00030FF3" w:rsidRPr="00B57F7D" w:rsidRDefault="00030FF3" w:rsidP="00030FF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B4A0443" w14:textId="77777777" w:rsidR="00030FF3" w:rsidRPr="00B57F7D" w:rsidRDefault="00030FF3" w:rsidP="00030FF3">
            <w:pPr>
              <w:rPr>
                <w:rFonts w:cs="Arial"/>
                <w:sz w:val="20"/>
                <w:szCs w:val="20"/>
              </w:rPr>
            </w:pPr>
          </w:p>
        </w:tc>
      </w:tr>
      <w:tr w:rsidR="00030FF3" w:rsidRPr="00030FF3" w14:paraId="0B578F7F" w14:textId="77777777" w:rsidTr="001D5E5F">
        <w:tc>
          <w:tcPr>
            <w:tcW w:w="8472" w:type="dxa"/>
            <w:tcBorders>
              <w:top w:val="single" w:sz="4" w:space="0" w:color="auto"/>
              <w:left w:val="single" w:sz="4" w:space="0" w:color="auto"/>
              <w:bottom w:val="single" w:sz="4" w:space="0" w:color="auto"/>
              <w:right w:val="single" w:sz="4" w:space="0" w:color="auto"/>
            </w:tcBorders>
          </w:tcPr>
          <w:p w14:paraId="508DF099"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Inform the Local Authority.</w:t>
            </w:r>
          </w:p>
        </w:tc>
        <w:tc>
          <w:tcPr>
            <w:tcW w:w="1275" w:type="dxa"/>
            <w:tcBorders>
              <w:top w:val="single" w:sz="4" w:space="0" w:color="auto"/>
              <w:left w:val="single" w:sz="4" w:space="0" w:color="auto"/>
              <w:bottom w:val="single" w:sz="4" w:space="0" w:color="auto"/>
              <w:right w:val="single" w:sz="4" w:space="0" w:color="auto"/>
            </w:tcBorders>
          </w:tcPr>
          <w:p w14:paraId="7053F6F8" w14:textId="77777777" w:rsidR="00030FF3" w:rsidRPr="00B57F7D" w:rsidRDefault="00030FF3" w:rsidP="00030FF3">
            <w:p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0367CAE" w14:textId="77777777" w:rsidR="00030FF3" w:rsidRPr="00B57F7D" w:rsidRDefault="00030FF3" w:rsidP="00030FF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55A1154" w14:textId="77777777" w:rsidR="00030FF3" w:rsidRPr="00B57F7D" w:rsidRDefault="00030FF3" w:rsidP="00030FF3">
            <w:pPr>
              <w:rPr>
                <w:rFonts w:cs="Arial"/>
                <w:sz w:val="20"/>
                <w:szCs w:val="20"/>
              </w:rPr>
            </w:pPr>
          </w:p>
        </w:tc>
      </w:tr>
      <w:tr w:rsidR="00030FF3" w:rsidRPr="00030FF3" w14:paraId="71FB1C8E" w14:textId="77777777" w:rsidTr="001D5E5F">
        <w:tc>
          <w:tcPr>
            <w:tcW w:w="8472" w:type="dxa"/>
            <w:tcBorders>
              <w:top w:val="single" w:sz="4" w:space="0" w:color="auto"/>
              <w:left w:val="single" w:sz="4" w:space="0" w:color="auto"/>
              <w:bottom w:val="single" w:sz="4" w:space="0" w:color="auto"/>
              <w:right w:val="single" w:sz="4" w:space="0" w:color="auto"/>
            </w:tcBorders>
          </w:tcPr>
          <w:p w14:paraId="3928B5A8"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Hold a meeting of the Emergency Management Team (EMT).</w:t>
            </w:r>
          </w:p>
        </w:tc>
        <w:tc>
          <w:tcPr>
            <w:tcW w:w="1275" w:type="dxa"/>
            <w:tcBorders>
              <w:top w:val="single" w:sz="4" w:space="0" w:color="auto"/>
              <w:left w:val="single" w:sz="4" w:space="0" w:color="auto"/>
              <w:bottom w:val="single" w:sz="4" w:space="0" w:color="auto"/>
              <w:right w:val="single" w:sz="4" w:space="0" w:color="auto"/>
            </w:tcBorders>
          </w:tcPr>
          <w:p w14:paraId="69CDC28C" w14:textId="77777777" w:rsidR="00030FF3" w:rsidRPr="00B57F7D" w:rsidRDefault="00030FF3" w:rsidP="00030FF3">
            <w:p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5AD70DE" w14:textId="77777777" w:rsidR="00030FF3" w:rsidRPr="00B57F7D" w:rsidRDefault="00030FF3" w:rsidP="00030FF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9CFBFBA" w14:textId="77777777" w:rsidR="00030FF3" w:rsidRPr="00B57F7D" w:rsidRDefault="00030FF3" w:rsidP="00030FF3">
            <w:pPr>
              <w:rPr>
                <w:rFonts w:cs="Arial"/>
                <w:sz w:val="20"/>
                <w:szCs w:val="20"/>
              </w:rPr>
            </w:pPr>
          </w:p>
        </w:tc>
      </w:tr>
      <w:tr w:rsidR="00030FF3" w:rsidRPr="00030FF3" w14:paraId="54DCE406" w14:textId="77777777" w:rsidTr="001D5E5F">
        <w:tc>
          <w:tcPr>
            <w:tcW w:w="8472" w:type="dxa"/>
            <w:tcBorders>
              <w:top w:val="single" w:sz="4" w:space="0" w:color="auto"/>
              <w:left w:val="single" w:sz="4" w:space="0" w:color="auto"/>
              <w:bottom w:val="single" w:sz="4" w:space="0" w:color="auto"/>
              <w:right w:val="single" w:sz="4" w:space="0" w:color="auto"/>
            </w:tcBorders>
          </w:tcPr>
          <w:p w14:paraId="4983798F"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Refer any media to the Head Teacher.</w:t>
            </w:r>
          </w:p>
        </w:tc>
        <w:tc>
          <w:tcPr>
            <w:tcW w:w="1275" w:type="dxa"/>
            <w:tcBorders>
              <w:top w:val="single" w:sz="4" w:space="0" w:color="auto"/>
              <w:left w:val="single" w:sz="4" w:space="0" w:color="auto"/>
              <w:bottom w:val="single" w:sz="4" w:space="0" w:color="auto"/>
              <w:right w:val="single" w:sz="4" w:space="0" w:color="auto"/>
            </w:tcBorders>
          </w:tcPr>
          <w:p w14:paraId="53DB3418" w14:textId="77777777" w:rsidR="00030FF3" w:rsidRPr="00B57F7D" w:rsidRDefault="00030FF3" w:rsidP="00030FF3">
            <w:p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6A720F" w14:textId="77777777" w:rsidR="00030FF3" w:rsidRPr="00B57F7D" w:rsidRDefault="00030FF3" w:rsidP="00030FF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A66E28" w14:textId="77777777" w:rsidR="00030FF3" w:rsidRPr="00B57F7D" w:rsidRDefault="00030FF3" w:rsidP="00030FF3">
            <w:pPr>
              <w:rPr>
                <w:rFonts w:cs="Arial"/>
                <w:sz w:val="20"/>
                <w:szCs w:val="20"/>
              </w:rPr>
            </w:pPr>
          </w:p>
        </w:tc>
      </w:tr>
      <w:tr w:rsidR="00030FF3" w:rsidRPr="00030FF3" w14:paraId="34584EEB" w14:textId="77777777" w:rsidTr="001D5E5F">
        <w:tc>
          <w:tcPr>
            <w:tcW w:w="8472" w:type="dxa"/>
            <w:tcBorders>
              <w:top w:val="single" w:sz="4" w:space="0" w:color="auto"/>
              <w:left w:val="single" w:sz="4" w:space="0" w:color="auto"/>
              <w:bottom w:val="single" w:sz="4" w:space="0" w:color="auto"/>
              <w:right w:val="single" w:sz="4" w:space="0" w:color="auto"/>
            </w:tcBorders>
          </w:tcPr>
          <w:p w14:paraId="39249ECF"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 xml:space="preserve">Hold a press conference and ensure accurate information is given at regular intervals, if </w:t>
            </w:r>
            <w:proofErr w:type="gramStart"/>
            <w:r w:rsidRPr="00B57F7D">
              <w:rPr>
                <w:rFonts w:cs="Arial"/>
                <w:sz w:val="20"/>
                <w:szCs w:val="20"/>
              </w:rPr>
              <w:t>possible</w:t>
            </w:r>
            <w:proofErr w:type="gramEnd"/>
            <w:r w:rsidRPr="00B57F7D">
              <w:rPr>
                <w:rFonts w:cs="Arial"/>
                <w:sz w:val="20"/>
                <w:szCs w:val="20"/>
              </w:rPr>
              <w:t xml:space="preserve"> in a building away from the </w:t>
            </w:r>
            <w:proofErr w:type="spellStart"/>
            <w:r w:rsidRPr="00B57F7D">
              <w:rPr>
                <w:rFonts w:cs="Arial"/>
                <w:sz w:val="20"/>
                <w:szCs w:val="20"/>
              </w:rPr>
              <w:t>mainsite</w:t>
            </w:r>
            <w:proofErr w:type="spellEnd"/>
            <w:r w:rsidRPr="00B57F7D">
              <w:rPr>
                <w:rFonts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4CED42DD" w14:textId="77777777" w:rsidR="00030FF3" w:rsidRPr="00B57F7D" w:rsidRDefault="00030FF3" w:rsidP="00030FF3">
            <w:p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2B060E" w14:textId="77777777" w:rsidR="00030FF3" w:rsidRPr="00B57F7D" w:rsidRDefault="00030FF3" w:rsidP="00030FF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E9424E6" w14:textId="77777777" w:rsidR="00030FF3" w:rsidRPr="00B57F7D" w:rsidRDefault="00030FF3" w:rsidP="00030FF3">
            <w:pPr>
              <w:rPr>
                <w:rFonts w:cs="Arial"/>
                <w:sz w:val="20"/>
                <w:szCs w:val="20"/>
              </w:rPr>
            </w:pPr>
          </w:p>
        </w:tc>
      </w:tr>
      <w:tr w:rsidR="00030FF3" w:rsidRPr="00030FF3" w14:paraId="75779793" w14:textId="77777777" w:rsidTr="001D5E5F">
        <w:tc>
          <w:tcPr>
            <w:tcW w:w="8472" w:type="dxa"/>
            <w:tcBorders>
              <w:top w:val="single" w:sz="4" w:space="0" w:color="auto"/>
              <w:left w:val="single" w:sz="4" w:space="0" w:color="auto"/>
              <w:bottom w:val="single" w:sz="4" w:space="0" w:color="auto"/>
              <w:right w:val="single" w:sz="4" w:space="0" w:color="auto"/>
            </w:tcBorders>
          </w:tcPr>
          <w:p w14:paraId="3AD84C29"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Endeavour to keep the press away from distressed pupils.</w:t>
            </w:r>
          </w:p>
        </w:tc>
        <w:tc>
          <w:tcPr>
            <w:tcW w:w="1275" w:type="dxa"/>
            <w:tcBorders>
              <w:top w:val="single" w:sz="4" w:space="0" w:color="auto"/>
              <w:left w:val="single" w:sz="4" w:space="0" w:color="auto"/>
              <w:bottom w:val="single" w:sz="4" w:space="0" w:color="auto"/>
              <w:right w:val="single" w:sz="4" w:space="0" w:color="auto"/>
            </w:tcBorders>
          </w:tcPr>
          <w:p w14:paraId="16EEA2FA" w14:textId="77777777" w:rsidR="00030FF3" w:rsidRPr="00B57F7D" w:rsidRDefault="00030FF3" w:rsidP="00030FF3">
            <w:p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EF21BE" w14:textId="77777777" w:rsidR="00030FF3" w:rsidRPr="00B57F7D" w:rsidRDefault="00030FF3" w:rsidP="00030FF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FEE5674" w14:textId="77777777" w:rsidR="00030FF3" w:rsidRPr="00B57F7D" w:rsidRDefault="00030FF3" w:rsidP="00030FF3">
            <w:pPr>
              <w:rPr>
                <w:rFonts w:cs="Arial"/>
                <w:sz w:val="20"/>
                <w:szCs w:val="20"/>
              </w:rPr>
            </w:pPr>
          </w:p>
        </w:tc>
      </w:tr>
      <w:tr w:rsidR="00030FF3" w:rsidRPr="00030FF3" w14:paraId="447D715C" w14:textId="77777777" w:rsidTr="001D5E5F">
        <w:tc>
          <w:tcPr>
            <w:tcW w:w="8472" w:type="dxa"/>
            <w:tcBorders>
              <w:top w:val="single" w:sz="4" w:space="0" w:color="auto"/>
              <w:left w:val="single" w:sz="4" w:space="0" w:color="auto"/>
              <w:bottom w:val="single" w:sz="4" w:space="0" w:color="auto"/>
              <w:right w:val="single" w:sz="4" w:space="0" w:color="auto"/>
            </w:tcBorders>
          </w:tcPr>
          <w:p w14:paraId="07FED0ED"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 xml:space="preserve">Register issue on </w:t>
            </w:r>
            <w:proofErr w:type="spellStart"/>
            <w:r w:rsidRPr="00B57F7D">
              <w:rPr>
                <w:rFonts w:cs="Arial"/>
                <w:sz w:val="20"/>
                <w:szCs w:val="20"/>
              </w:rPr>
              <w:t>BeSafe</w:t>
            </w:r>
            <w:proofErr w:type="spellEnd"/>
            <w:r w:rsidRPr="00B57F7D">
              <w:rPr>
                <w:rFonts w:cs="Arial"/>
                <w:sz w:val="20"/>
                <w:szCs w:val="20"/>
              </w:rPr>
              <w:t xml:space="preserve"> &amp; ensure Local Authority Health &amp; Safety are aware.</w:t>
            </w:r>
          </w:p>
        </w:tc>
        <w:tc>
          <w:tcPr>
            <w:tcW w:w="1275" w:type="dxa"/>
            <w:tcBorders>
              <w:top w:val="single" w:sz="4" w:space="0" w:color="auto"/>
              <w:left w:val="single" w:sz="4" w:space="0" w:color="auto"/>
              <w:bottom w:val="single" w:sz="4" w:space="0" w:color="auto"/>
              <w:right w:val="single" w:sz="4" w:space="0" w:color="auto"/>
            </w:tcBorders>
          </w:tcPr>
          <w:p w14:paraId="55A1C493" w14:textId="77777777" w:rsidR="00030FF3" w:rsidRPr="00B57F7D" w:rsidRDefault="00030FF3" w:rsidP="00030FF3">
            <w:p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FF293F" w14:textId="77777777" w:rsidR="00030FF3" w:rsidRPr="00B57F7D" w:rsidRDefault="00030FF3" w:rsidP="00030FF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CDE3AAB" w14:textId="77777777" w:rsidR="00030FF3" w:rsidRPr="00B57F7D" w:rsidRDefault="00030FF3" w:rsidP="00030FF3">
            <w:pPr>
              <w:rPr>
                <w:rFonts w:cs="Arial"/>
                <w:sz w:val="20"/>
                <w:szCs w:val="20"/>
              </w:rPr>
            </w:pPr>
          </w:p>
        </w:tc>
      </w:tr>
      <w:tr w:rsidR="00030FF3" w:rsidRPr="00030FF3" w14:paraId="29C467F6" w14:textId="77777777" w:rsidTr="001D5E5F">
        <w:tc>
          <w:tcPr>
            <w:tcW w:w="8472" w:type="dxa"/>
            <w:tcBorders>
              <w:top w:val="single" w:sz="4" w:space="0" w:color="auto"/>
              <w:left w:val="single" w:sz="4" w:space="0" w:color="auto"/>
              <w:bottom w:val="single" w:sz="4" w:space="0" w:color="auto"/>
              <w:right w:val="single" w:sz="4" w:space="0" w:color="auto"/>
            </w:tcBorders>
          </w:tcPr>
          <w:p w14:paraId="1B72BBF4" w14:textId="77777777" w:rsidR="00030FF3" w:rsidRPr="00B57F7D" w:rsidRDefault="00030FF3" w:rsidP="008F36EA">
            <w:pPr>
              <w:numPr>
                <w:ilvl w:val="0"/>
                <w:numId w:val="45"/>
              </w:numPr>
              <w:spacing w:line="276" w:lineRule="auto"/>
              <w:ind w:left="360"/>
              <w:rPr>
                <w:rFonts w:cs="Arial"/>
                <w:sz w:val="20"/>
                <w:szCs w:val="20"/>
              </w:rPr>
            </w:pPr>
            <w:r w:rsidRPr="00B57F7D">
              <w:rPr>
                <w:rFonts w:cs="Arial"/>
                <w:sz w:val="20"/>
                <w:szCs w:val="20"/>
              </w:rPr>
              <w:t xml:space="preserve">Keep a log of all actions &amp; decisions (see </w:t>
            </w:r>
            <w:r w:rsidR="001A56D4" w:rsidRPr="00B57F7D">
              <w:rPr>
                <w:rFonts w:cs="Arial"/>
                <w:sz w:val="20"/>
                <w:szCs w:val="20"/>
              </w:rPr>
              <w:t>Appendix B</w:t>
            </w:r>
            <w:r w:rsidRPr="00B57F7D">
              <w:rPr>
                <w:rFonts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1BA137D7" w14:textId="77777777" w:rsidR="00030FF3" w:rsidRPr="00B57F7D" w:rsidRDefault="00030FF3" w:rsidP="00030FF3">
            <w:p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2E7EF6D" w14:textId="77777777" w:rsidR="00030FF3" w:rsidRPr="00B57F7D" w:rsidRDefault="00030FF3" w:rsidP="00030FF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6D8E48A" w14:textId="77777777" w:rsidR="00030FF3" w:rsidRPr="00B57F7D" w:rsidRDefault="00030FF3" w:rsidP="00030FF3">
            <w:pPr>
              <w:rPr>
                <w:rFonts w:cs="Arial"/>
                <w:sz w:val="20"/>
                <w:szCs w:val="20"/>
              </w:rPr>
            </w:pPr>
          </w:p>
        </w:tc>
      </w:tr>
    </w:tbl>
    <w:tbl>
      <w:tblPr>
        <w:tblpPr w:leftFromText="180" w:rightFromText="180"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0A14C7" w:rsidRPr="00030FF3" w14:paraId="4C92F91D" w14:textId="77777777" w:rsidTr="00B57F7D">
        <w:trPr>
          <w:tblHeader/>
        </w:trPr>
        <w:tc>
          <w:tcPr>
            <w:tcW w:w="8469" w:type="dxa"/>
            <w:shd w:val="clear" w:color="auto" w:fill="FF0000"/>
          </w:tcPr>
          <w:p w14:paraId="18CAAFFC" w14:textId="77777777" w:rsidR="000A14C7" w:rsidRPr="00B57F7D" w:rsidRDefault="000A14C7" w:rsidP="00B57F7D">
            <w:pPr>
              <w:rPr>
                <w:rFonts w:cs="Arial"/>
                <w:b/>
                <w:sz w:val="18"/>
                <w:szCs w:val="18"/>
              </w:rPr>
            </w:pPr>
            <w:r w:rsidRPr="00B57F7D">
              <w:rPr>
                <w:rFonts w:cs="Arial"/>
                <w:b/>
                <w:sz w:val="18"/>
                <w:szCs w:val="18"/>
              </w:rPr>
              <w:lastRenderedPageBreak/>
              <w:t>Action</w:t>
            </w:r>
          </w:p>
        </w:tc>
        <w:tc>
          <w:tcPr>
            <w:tcW w:w="1275" w:type="dxa"/>
            <w:shd w:val="clear" w:color="auto" w:fill="FF0000"/>
          </w:tcPr>
          <w:p w14:paraId="32CE0EE5" w14:textId="77777777" w:rsidR="000A14C7" w:rsidRPr="00B57F7D" w:rsidRDefault="000A14C7" w:rsidP="00B57F7D">
            <w:pPr>
              <w:rPr>
                <w:rFonts w:cs="Arial"/>
                <w:b/>
                <w:sz w:val="18"/>
                <w:szCs w:val="18"/>
              </w:rPr>
            </w:pPr>
            <w:r w:rsidRPr="00B57F7D">
              <w:rPr>
                <w:rFonts w:cs="Arial"/>
                <w:b/>
                <w:sz w:val="18"/>
                <w:szCs w:val="18"/>
              </w:rPr>
              <w:t>Action Taken</w:t>
            </w:r>
          </w:p>
        </w:tc>
        <w:tc>
          <w:tcPr>
            <w:tcW w:w="1134" w:type="dxa"/>
            <w:shd w:val="clear" w:color="auto" w:fill="FF0000"/>
          </w:tcPr>
          <w:p w14:paraId="261E3CF3" w14:textId="77777777" w:rsidR="000A14C7" w:rsidRPr="00B57F7D" w:rsidRDefault="000A14C7" w:rsidP="00B57F7D">
            <w:pPr>
              <w:rPr>
                <w:rFonts w:cs="Arial"/>
                <w:b/>
                <w:sz w:val="18"/>
                <w:szCs w:val="18"/>
              </w:rPr>
            </w:pPr>
            <w:r w:rsidRPr="00B57F7D">
              <w:rPr>
                <w:rFonts w:cs="Arial"/>
                <w:b/>
                <w:sz w:val="18"/>
                <w:szCs w:val="18"/>
              </w:rPr>
              <w:t xml:space="preserve">By Whom </w:t>
            </w:r>
          </w:p>
        </w:tc>
        <w:tc>
          <w:tcPr>
            <w:tcW w:w="4109" w:type="dxa"/>
            <w:shd w:val="clear" w:color="auto" w:fill="FF0000"/>
          </w:tcPr>
          <w:p w14:paraId="7114F8A0" w14:textId="77777777" w:rsidR="000A14C7" w:rsidRPr="00B57F7D" w:rsidRDefault="000A14C7" w:rsidP="00B57F7D">
            <w:pPr>
              <w:rPr>
                <w:rFonts w:cs="Arial"/>
                <w:b/>
                <w:sz w:val="18"/>
                <w:szCs w:val="18"/>
              </w:rPr>
            </w:pPr>
            <w:r w:rsidRPr="00B57F7D">
              <w:rPr>
                <w:rFonts w:cs="Arial"/>
                <w:b/>
                <w:sz w:val="18"/>
                <w:szCs w:val="18"/>
              </w:rPr>
              <w:t>Notes</w:t>
            </w:r>
          </w:p>
        </w:tc>
      </w:tr>
      <w:tr w:rsidR="000A14C7" w:rsidRPr="00030FF3" w14:paraId="3E8AE2D5" w14:textId="77777777" w:rsidTr="00B57F7D">
        <w:trPr>
          <w:tblHeader/>
        </w:trPr>
        <w:tc>
          <w:tcPr>
            <w:tcW w:w="8469" w:type="dxa"/>
          </w:tcPr>
          <w:p w14:paraId="3D6BADD2" w14:textId="77777777" w:rsidR="000A14C7" w:rsidRPr="00B57F7D" w:rsidRDefault="000A14C7" w:rsidP="00B57F7D">
            <w:pPr>
              <w:numPr>
                <w:ilvl w:val="0"/>
                <w:numId w:val="45"/>
              </w:numPr>
              <w:spacing w:line="276" w:lineRule="auto"/>
              <w:ind w:left="360"/>
              <w:rPr>
                <w:rFonts w:cs="Arial"/>
                <w:sz w:val="18"/>
                <w:szCs w:val="18"/>
              </w:rPr>
            </w:pPr>
            <w:r w:rsidRPr="00B57F7D">
              <w:rPr>
                <w:rFonts w:cs="Arial"/>
                <w:sz w:val="18"/>
                <w:szCs w:val="18"/>
              </w:rPr>
              <w:t xml:space="preserve">Obtain and collate information </w:t>
            </w:r>
          </w:p>
          <w:p w14:paraId="66F8146C" w14:textId="77777777" w:rsidR="000A14C7" w:rsidRPr="00B57F7D" w:rsidRDefault="000A14C7" w:rsidP="00B57F7D">
            <w:pPr>
              <w:numPr>
                <w:ilvl w:val="1"/>
                <w:numId w:val="45"/>
              </w:numPr>
              <w:spacing w:line="276" w:lineRule="auto"/>
              <w:rPr>
                <w:rFonts w:cs="Arial"/>
                <w:sz w:val="18"/>
                <w:szCs w:val="18"/>
              </w:rPr>
            </w:pPr>
            <w:r w:rsidRPr="00B57F7D">
              <w:rPr>
                <w:rFonts w:cs="Arial"/>
                <w:sz w:val="18"/>
                <w:szCs w:val="18"/>
              </w:rPr>
              <w:t xml:space="preserve">Use the </w:t>
            </w:r>
            <w:r w:rsidR="00524B77" w:rsidRPr="00B57F7D">
              <w:rPr>
                <w:rFonts w:cs="Arial"/>
                <w:sz w:val="18"/>
                <w:szCs w:val="18"/>
              </w:rPr>
              <w:t>Ethane mnemonic in section 6.1</w:t>
            </w:r>
          </w:p>
        </w:tc>
        <w:tc>
          <w:tcPr>
            <w:tcW w:w="1275" w:type="dxa"/>
          </w:tcPr>
          <w:p w14:paraId="563469D8" w14:textId="77777777" w:rsidR="000A14C7" w:rsidRPr="00B57F7D" w:rsidRDefault="000A14C7" w:rsidP="00B57F7D">
            <w:pPr>
              <w:rPr>
                <w:rFonts w:cs="Arial"/>
                <w:sz w:val="18"/>
                <w:szCs w:val="18"/>
              </w:rPr>
            </w:pPr>
          </w:p>
        </w:tc>
        <w:tc>
          <w:tcPr>
            <w:tcW w:w="1134" w:type="dxa"/>
          </w:tcPr>
          <w:p w14:paraId="33CD71EA" w14:textId="77777777" w:rsidR="000A14C7" w:rsidRPr="00B57F7D" w:rsidRDefault="000A14C7" w:rsidP="00B57F7D">
            <w:pPr>
              <w:rPr>
                <w:rFonts w:cs="Arial"/>
                <w:sz w:val="18"/>
                <w:szCs w:val="18"/>
              </w:rPr>
            </w:pPr>
          </w:p>
        </w:tc>
        <w:tc>
          <w:tcPr>
            <w:tcW w:w="4109" w:type="dxa"/>
          </w:tcPr>
          <w:p w14:paraId="6B97EDCE" w14:textId="77777777" w:rsidR="000A14C7" w:rsidRPr="00B57F7D" w:rsidRDefault="000A14C7" w:rsidP="00B57F7D">
            <w:pPr>
              <w:rPr>
                <w:rFonts w:cs="Arial"/>
                <w:sz w:val="18"/>
                <w:szCs w:val="18"/>
              </w:rPr>
            </w:pPr>
          </w:p>
        </w:tc>
      </w:tr>
      <w:tr w:rsidR="00652104" w:rsidRPr="00030FF3" w14:paraId="7CC795EA" w14:textId="77777777" w:rsidTr="00B57F7D">
        <w:trPr>
          <w:tblHeader/>
        </w:trPr>
        <w:tc>
          <w:tcPr>
            <w:tcW w:w="8469" w:type="dxa"/>
          </w:tcPr>
          <w:p w14:paraId="712CEDE7" w14:textId="77777777" w:rsidR="00652104" w:rsidRPr="00B57F7D" w:rsidRDefault="00652104" w:rsidP="00B57F7D">
            <w:pPr>
              <w:spacing w:line="276" w:lineRule="auto"/>
              <w:rPr>
                <w:rFonts w:cs="Arial"/>
                <w:sz w:val="18"/>
                <w:szCs w:val="18"/>
              </w:rPr>
            </w:pPr>
            <w:r w:rsidRPr="00B57F7D">
              <w:rPr>
                <w:rFonts w:cs="Arial"/>
                <w:sz w:val="18"/>
                <w:szCs w:val="18"/>
              </w:rPr>
              <w:t>Establish the nature and extent of the incident.</w:t>
            </w:r>
          </w:p>
          <w:p w14:paraId="63AF9FAA" w14:textId="77777777" w:rsidR="00652104" w:rsidRPr="00B57F7D" w:rsidRDefault="00652104" w:rsidP="00B57F7D">
            <w:pPr>
              <w:numPr>
                <w:ilvl w:val="0"/>
                <w:numId w:val="45"/>
              </w:numPr>
              <w:spacing w:line="276" w:lineRule="auto"/>
              <w:ind w:left="360"/>
              <w:rPr>
                <w:rFonts w:cs="Arial"/>
                <w:sz w:val="18"/>
                <w:szCs w:val="18"/>
              </w:rPr>
            </w:pPr>
            <w:r w:rsidRPr="00B57F7D">
              <w:rPr>
                <w:rFonts w:cs="Arial"/>
                <w:sz w:val="18"/>
                <w:szCs w:val="18"/>
              </w:rPr>
              <w:t>administer appropriate first aid if you have been trained and feel capable</w:t>
            </w:r>
          </w:p>
        </w:tc>
        <w:tc>
          <w:tcPr>
            <w:tcW w:w="1275" w:type="dxa"/>
          </w:tcPr>
          <w:p w14:paraId="638D3A90" w14:textId="77777777" w:rsidR="00652104" w:rsidRPr="00B57F7D" w:rsidRDefault="00652104" w:rsidP="00B57F7D">
            <w:pPr>
              <w:rPr>
                <w:rFonts w:cs="Arial"/>
                <w:sz w:val="18"/>
                <w:szCs w:val="18"/>
              </w:rPr>
            </w:pPr>
          </w:p>
        </w:tc>
        <w:tc>
          <w:tcPr>
            <w:tcW w:w="1134" w:type="dxa"/>
          </w:tcPr>
          <w:p w14:paraId="3C0C7F2E" w14:textId="77777777" w:rsidR="00652104" w:rsidRPr="00B57F7D" w:rsidRDefault="00652104" w:rsidP="00B57F7D">
            <w:pPr>
              <w:rPr>
                <w:rFonts w:cs="Arial"/>
                <w:sz w:val="18"/>
                <w:szCs w:val="18"/>
              </w:rPr>
            </w:pPr>
          </w:p>
        </w:tc>
        <w:tc>
          <w:tcPr>
            <w:tcW w:w="4109" w:type="dxa"/>
          </w:tcPr>
          <w:p w14:paraId="4677CB85" w14:textId="77777777" w:rsidR="00652104" w:rsidRPr="00B57F7D" w:rsidRDefault="00652104" w:rsidP="00B57F7D">
            <w:pPr>
              <w:rPr>
                <w:rFonts w:cs="Arial"/>
                <w:sz w:val="18"/>
                <w:szCs w:val="18"/>
              </w:rPr>
            </w:pPr>
          </w:p>
        </w:tc>
      </w:tr>
      <w:tr w:rsidR="00652104" w:rsidRPr="00030FF3" w14:paraId="288341E2" w14:textId="77777777" w:rsidTr="00B57F7D">
        <w:trPr>
          <w:tblHeader/>
        </w:trPr>
        <w:tc>
          <w:tcPr>
            <w:tcW w:w="8469" w:type="dxa"/>
          </w:tcPr>
          <w:p w14:paraId="0FCF21BB" w14:textId="77777777" w:rsidR="00652104" w:rsidRPr="00B57F7D" w:rsidRDefault="00652104" w:rsidP="00B57F7D">
            <w:pPr>
              <w:pStyle w:val="ListParagraph"/>
              <w:widowControl w:val="0"/>
              <w:numPr>
                <w:ilvl w:val="0"/>
                <w:numId w:val="50"/>
              </w:numPr>
              <w:autoSpaceDE w:val="0"/>
              <w:autoSpaceDN w:val="0"/>
              <w:adjustRightInd w:val="0"/>
              <w:spacing w:after="0" w:line="276" w:lineRule="auto"/>
              <w:ind w:left="360" w:right="227"/>
              <w:jc w:val="both"/>
              <w:rPr>
                <w:rFonts w:ascii="Arial" w:hAnsi="Arial" w:cs="Arial"/>
                <w:color w:val="231F20"/>
                <w:sz w:val="18"/>
                <w:szCs w:val="18"/>
              </w:rPr>
            </w:pPr>
            <w:r w:rsidRPr="00B57F7D">
              <w:rPr>
                <w:rFonts w:cs="Arial"/>
                <w:sz w:val="18"/>
                <w:szCs w:val="18"/>
              </w:rPr>
              <w:t>Make sure that all other members of the party are accounted for and are safe.</w:t>
            </w:r>
          </w:p>
        </w:tc>
        <w:tc>
          <w:tcPr>
            <w:tcW w:w="1275" w:type="dxa"/>
          </w:tcPr>
          <w:p w14:paraId="184DAFD2" w14:textId="77777777" w:rsidR="00652104" w:rsidRPr="00B57F7D" w:rsidRDefault="00652104" w:rsidP="00B57F7D">
            <w:pPr>
              <w:rPr>
                <w:rFonts w:cs="Arial"/>
                <w:sz w:val="18"/>
                <w:szCs w:val="18"/>
              </w:rPr>
            </w:pPr>
          </w:p>
        </w:tc>
        <w:tc>
          <w:tcPr>
            <w:tcW w:w="1134" w:type="dxa"/>
          </w:tcPr>
          <w:p w14:paraId="775EB732" w14:textId="77777777" w:rsidR="00652104" w:rsidRPr="00B57F7D" w:rsidRDefault="00652104" w:rsidP="00B57F7D">
            <w:pPr>
              <w:rPr>
                <w:rFonts w:cs="Arial"/>
                <w:sz w:val="18"/>
                <w:szCs w:val="18"/>
              </w:rPr>
            </w:pPr>
          </w:p>
        </w:tc>
        <w:tc>
          <w:tcPr>
            <w:tcW w:w="4109" w:type="dxa"/>
          </w:tcPr>
          <w:p w14:paraId="07A6E3F1" w14:textId="77777777" w:rsidR="00652104" w:rsidRPr="00B57F7D" w:rsidRDefault="00652104" w:rsidP="00B57F7D">
            <w:pPr>
              <w:rPr>
                <w:rFonts w:cs="Arial"/>
                <w:sz w:val="18"/>
                <w:szCs w:val="18"/>
              </w:rPr>
            </w:pPr>
          </w:p>
        </w:tc>
      </w:tr>
      <w:tr w:rsidR="00652104" w:rsidRPr="00030FF3" w14:paraId="52CB5928" w14:textId="77777777" w:rsidTr="00B57F7D">
        <w:trPr>
          <w:tblHeader/>
        </w:trPr>
        <w:tc>
          <w:tcPr>
            <w:tcW w:w="8469" w:type="dxa"/>
          </w:tcPr>
          <w:p w14:paraId="4E8350D2" w14:textId="77777777" w:rsidR="00652104" w:rsidRPr="00B57F7D" w:rsidRDefault="00652104" w:rsidP="00B57F7D">
            <w:pPr>
              <w:numPr>
                <w:ilvl w:val="0"/>
                <w:numId w:val="50"/>
              </w:numPr>
              <w:spacing w:line="276" w:lineRule="auto"/>
              <w:ind w:left="360"/>
              <w:rPr>
                <w:rFonts w:cs="Arial"/>
                <w:sz w:val="18"/>
                <w:szCs w:val="18"/>
              </w:rPr>
            </w:pPr>
            <w:r w:rsidRPr="00B57F7D">
              <w:rPr>
                <w:rFonts w:cs="Arial"/>
                <w:sz w:val="18"/>
                <w:szCs w:val="18"/>
              </w:rPr>
              <w:t>Call the appropriate emergency services via 999.</w:t>
            </w:r>
          </w:p>
        </w:tc>
        <w:tc>
          <w:tcPr>
            <w:tcW w:w="1275" w:type="dxa"/>
          </w:tcPr>
          <w:p w14:paraId="1EC05A57" w14:textId="77777777" w:rsidR="00652104" w:rsidRPr="00B57F7D" w:rsidRDefault="00652104" w:rsidP="00B57F7D">
            <w:pPr>
              <w:rPr>
                <w:rFonts w:cs="Arial"/>
                <w:sz w:val="18"/>
                <w:szCs w:val="18"/>
              </w:rPr>
            </w:pPr>
          </w:p>
        </w:tc>
        <w:tc>
          <w:tcPr>
            <w:tcW w:w="1134" w:type="dxa"/>
          </w:tcPr>
          <w:p w14:paraId="54566B1C" w14:textId="77777777" w:rsidR="00652104" w:rsidRPr="00B57F7D" w:rsidRDefault="00652104" w:rsidP="00B57F7D">
            <w:pPr>
              <w:rPr>
                <w:rFonts w:cs="Arial"/>
                <w:sz w:val="18"/>
                <w:szCs w:val="18"/>
              </w:rPr>
            </w:pPr>
          </w:p>
        </w:tc>
        <w:tc>
          <w:tcPr>
            <w:tcW w:w="4109" w:type="dxa"/>
          </w:tcPr>
          <w:p w14:paraId="1257F128" w14:textId="77777777" w:rsidR="00652104" w:rsidRPr="00B57F7D" w:rsidRDefault="00652104" w:rsidP="00B57F7D">
            <w:pPr>
              <w:rPr>
                <w:rFonts w:cs="Arial"/>
                <w:sz w:val="18"/>
                <w:szCs w:val="18"/>
              </w:rPr>
            </w:pPr>
          </w:p>
        </w:tc>
      </w:tr>
      <w:tr w:rsidR="00652104" w:rsidRPr="00030FF3" w14:paraId="0431C55A" w14:textId="77777777" w:rsidTr="00B57F7D">
        <w:trPr>
          <w:tblHeader/>
        </w:trPr>
        <w:tc>
          <w:tcPr>
            <w:tcW w:w="8469" w:type="dxa"/>
          </w:tcPr>
          <w:p w14:paraId="5E283443" w14:textId="77777777" w:rsidR="00652104" w:rsidRPr="00B57F7D" w:rsidRDefault="00652104" w:rsidP="00B57F7D">
            <w:pPr>
              <w:spacing w:line="276" w:lineRule="auto"/>
              <w:rPr>
                <w:rFonts w:cs="Arial"/>
                <w:sz w:val="18"/>
                <w:szCs w:val="18"/>
              </w:rPr>
            </w:pPr>
            <w:r w:rsidRPr="00B57F7D">
              <w:rPr>
                <w:rFonts w:cs="Arial"/>
                <w:sz w:val="18"/>
                <w:szCs w:val="18"/>
              </w:rPr>
              <w:t xml:space="preserve">Advise other staff within the party of the incident and actions taken. </w:t>
            </w:r>
          </w:p>
          <w:p w14:paraId="4769DB49" w14:textId="77777777" w:rsidR="00652104" w:rsidRPr="00B57F7D" w:rsidRDefault="00652104" w:rsidP="00B57F7D">
            <w:pPr>
              <w:numPr>
                <w:ilvl w:val="0"/>
                <w:numId w:val="45"/>
              </w:numPr>
              <w:spacing w:line="276" w:lineRule="auto"/>
              <w:ind w:left="360"/>
              <w:rPr>
                <w:rFonts w:cs="Arial"/>
                <w:sz w:val="18"/>
                <w:szCs w:val="18"/>
              </w:rPr>
            </w:pPr>
            <w:r w:rsidRPr="00B57F7D">
              <w:rPr>
                <w:rFonts w:cs="Arial"/>
                <w:sz w:val="18"/>
                <w:szCs w:val="18"/>
              </w:rPr>
              <w:t>Establish who is in charge and what responsibilities are to be undertaken by each adult member of the group.</w:t>
            </w:r>
          </w:p>
        </w:tc>
        <w:tc>
          <w:tcPr>
            <w:tcW w:w="1275" w:type="dxa"/>
          </w:tcPr>
          <w:p w14:paraId="430E5D68" w14:textId="77777777" w:rsidR="00652104" w:rsidRPr="00B57F7D" w:rsidRDefault="00652104" w:rsidP="00B57F7D">
            <w:pPr>
              <w:rPr>
                <w:rFonts w:cs="Arial"/>
                <w:sz w:val="18"/>
                <w:szCs w:val="18"/>
              </w:rPr>
            </w:pPr>
          </w:p>
        </w:tc>
        <w:tc>
          <w:tcPr>
            <w:tcW w:w="1134" w:type="dxa"/>
          </w:tcPr>
          <w:p w14:paraId="1922291D" w14:textId="77777777" w:rsidR="00652104" w:rsidRPr="00B57F7D" w:rsidRDefault="00652104" w:rsidP="00B57F7D">
            <w:pPr>
              <w:rPr>
                <w:rFonts w:cs="Arial"/>
                <w:sz w:val="18"/>
                <w:szCs w:val="18"/>
              </w:rPr>
            </w:pPr>
          </w:p>
        </w:tc>
        <w:tc>
          <w:tcPr>
            <w:tcW w:w="4109" w:type="dxa"/>
          </w:tcPr>
          <w:p w14:paraId="4E8FF834" w14:textId="77777777" w:rsidR="00652104" w:rsidRPr="00B57F7D" w:rsidRDefault="00652104" w:rsidP="00B57F7D">
            <w:pPr>
              <w:rPr>
                <w:rFonts w:cs="Arial"/>
                <w:sz w:val="18"/>
                <w:szCs w:val="18"/>
              </w:rPr>
            </w:pPr>
          </w:p>
        </w:tc>
      </w:tr>
      <w:tr w:rsidR="00652104" w:rsidRPr="00030FF3" w14:paraId="597FB845" w14:textId="77777777" w:rsidTr="00B57F7D">
        <w:trPr>
          <w:tblHeader/>
        </w:trPr>
        <w:tc>
          <w:tcPr>
            <w:tcW w:w="8469" w:type="dxa"/>
          </w:tcPr>
          <w:p w14:paraId="046CB4BD" w14:textId="77777777" w:rsidR="00652104" w:rsidRPr="00B57F7D" w:rsidRDefault="00652104" w:rsidP="00B57F7D">
            <w:pPr>
              <w:spacing w:line="276" w:lineRule="auto"/>
              <w:rPr>
                <w:rFonts w:cs="Arial"/>
                <w:sz w:val="18"/>
                <w:szCs w:val="18"/>
              </w:rPr>
            </w:pPr>
            <w:r w:rsidRPr="00B57F7D">
              <w:rPr>
                <w:rFonts w:cs="Arial"/>
                <w:sz w:val="18"/>
                <w:szCs w:val="18"/>
              </w:rPr>
              <w:t xml:space="preserve">A staff member / adult should accompany any casualties to hospital.  </w:t>
            </w:r>
          </w:p>
          <w:p w14:paraId="595E5C20" w14:textId="77777777" w:rsidR="00652104" w:rsidRPr="00B57F7D" w:rsidRDefault="00652104" w:rsidP="00B57F7D">
            <w:pPr>
              <w:numPr>
                <w:ilvl w:val="0"/>
                <w:numId w:val="45"/>
              </w:numPr>
              <w:spacing w:line="276" w:lineRule="auto"/>
              <w:ind w:left="360"/>
              <w:rPr>
                <w:rFonts w:cs="Arial"/>
                <w:sz w:val="18"/>
                <w:szCs w:val="18"/>
              </w:rPr>
            </w:pPr>
            <w:r w:rsidRPr="00B57F7D">
              <w:rPr>
                <w:rFonts w:cs="Arial"/>
                <w:sz w:val="18"/>
                <w:szCs w:val="18"/>
              </w:rPr>
              <w:t>If only one adult is available in the circumstances, a decision will have to be reached as to the best course of action.</w:t>
            </w:r>
          </w:p>
        </w:tc>
        <w:tc>
          <w:tcPr>
            <w:tcW w:w="1275" w:type="dxa"/>
          </w:tcPr>
          <w:p w14:paraId="14010A93" w14:textId="77777777" w:rsidR="00652104" w:rsidRPr="00B57F7D" w:rsidRDefault="00652104" w:rsidP="00B57F7D">
            <w:pPr>
              <w:rPr>
                <w:rFonts w:cs="Arial"/>
                <w:sz w:val="18"/>
                <w:szCs w:val="18"/>
              </w:rPr>
            </w:pPr>
          </w:p>
        </w:tc>
        <w:tc>
          <w:tcPr>
            <w:tcW w:w="1134" w:type="dxa"/>
          </w:tcPr>
          <w:p w14:paraId="06FF5FCE" w14:textId="77777777" w:rsidR="00652104" w:rsidRPr="00B57F7D" w:rsidRDefault="00652104" w:rsidP="00B57F7D">
            <w:pPr>
              <w:rPr>
                <w:rFonts w:cs="Arial"/>
                <w:sz w:val="18"/>
                <w:szCs w:val="18"/>
              </w:rPr>
            </w:pPr>
          </w:p>
        </w:tc>
        <w:tc>
          <w:tcPr>
            <w:tcW w:w="4109" w:type="dxa"/>
          </w:tcPr>
          <w:p w14:paraId="0E0B105F" w14:textId="77777777" w:rsidR="00652104" w:rsidRPr="00B57F7D" w:rsidRDefault="00652104" w:rsidP="00B57F7D">
            <w:pPr>
              <w:rPr>
                <w:rFonts w:cs="Arial"/>
                <w:sz w:val="18"/>
                <w:szCs w:val="18"/>
              </w:rPr>
            </w:pPr>
          </w:p>
        </w:tc>
      </w:tr>
      <w:tr w:rsidR="00652104" w:rsidRPr="00030FF3" w14:paraId="236F92DE" w14:textId="77777777" w:rsidTr="00B57F7D">
        <w:trPr>
          <w:tblHeader/>
        </w:trPr>
        <w:tc>
          <w:tcPr>
            <w:tcW w:w="8469" w:type="dxa"/>
          </w:tcPr>
          <w:p w14:paraId="13CD0BE8" w14:textId="77777777" w:rsidR="00652104" w:rsidRPr="00B57F7D" w:rsidRDefault="00652104" w:rsidP="00B57F7D">
            <w:pPr>
              <w:numPr>
                <w:ilvl w:val="1"/>
                <w:numId w:val="45"/>
              </w:numPr>
              <w:spacing w:line="276" w:lineRule="auto"/>
              <w:ind w:left="360"/>
              <w:rPr>
                <w:rFonts w:cs="Arial"/>
                <w:sz w:val="18"/>
                <w:szCs w:val="18"/>
              </w:rPr>
            </w:pPr>
            <w:r w:rsidRPr="00B57F7D">
              <w:rPr>
                <w:rFonts w:cs="Arial"/>
                <w:sz w:val="18"/>
                <w:szCs w:val="18"/>
              </w:rPr>
              <w:t>Ensure that remaining pupils are adequately supervised and arrange for an early return to base.</w:t>
            </w:r>
          </w:p>
        </w:tc>
        <w:tc>
          <w:tcPr>
            <w:tcW w:w="1275" w:type="dxa"/>
          </w:tcPr>
          <w:p w14:paraId="3C4E78C8" w14:textId="77777777" w:rsidR="00652104" w:rsidRPr="00B57F7D" w:rsidRDefault="00652104" w:rsidP="00B57F7D">
            <w:pPr>
              <w:rPr>
                <w:rFonts w:cs="Arial"/>
                <w:sz w:val="18"/>
                <w:szCs w:val="18"/>
              </w:rPr>
            </w:pPr>
          </w:p>
        </w:tc>
        <w:tc>
          <w:tcPr>
            <w:tcW w:w="1134" w:type="dxa"/>
          </w:tcPr>
          <w:p w14:paraId="297C5EA9" w14:textId="77777777" w:rsidR="00652104" w:rsidRPr="00B57F7D" w:rsidRDefault="00652104" w:rsidP="00B57F7D">
            <w:pPr>
              <w:rPr>
                <w:rFonts w:cs="Arial"/>
                <w:sz w:val="18"/>
                <w:szCs w:val="18"/>
              </w:rPr>
            </w:pPr>
          </w:p>
        </w:tc>
        <w:tc>
          <w:tcPr>
            <w:tcW w:w="4109" w:type="dxa"/>
          </w:tcPr>
          <w:p w14:paraId="2348303E" w14:textId="77777777" w:rsidR="00652104" w:rsidRPr="00B57F7D" w:rsidRDefault="00652104" w:rsidP="00B57F7D">
            <w:pPr>
              <w:rPr>
                <w:rFonts w:cs="Arial"/>
                <w:sz w:val="18"/>
                <w:szCs w:val="18"/>
              </w:rPr>
            </w:pPr>
          </w:p>
        </w:tc>
      </w:tr>
      <w:tr w:rsidR="00652104" w:rsidRPr="00030FF3" w14:paraId="68D560F9" w14:textId="77777777" w:rsidTr="00B57F7D">
        <w:trPr>
          <w:tblHeader/>
        </w:trPr>
        <w:tc>
          <w:tcPr>
            <w:tcW w:w="8469" w:type="dxa"/>
          </w:tcPr>
          <w:p w14:paraId="0A62080C" w14:textId="77777777" w:rsidR="00652104" w:rsidRPr="00B57F7D" w:rsidRDefault="00652104" w:rsidP="00B57F7D">
            <w:pPr>
              <w:numPr>
                <w:ilvl w:val="0"/>
                <w:numId w:val="47"/>
              </w:numPr>
              <w:spacing w:line="276" w:lineRule="auto"/>
              <w:rPr>
                <w:rFonts w:cs="Arial"/>
                <w:sz w:val="18"/>
                <w:szCs w:val="18"/>
              </w:rPr>
            </w:pPr>
            <w:r w:rsidRPr="00B57F7D">
              <w:rPr>
                <w:rFonts w:cs="Arial"/>
                <w:sz w:val="18"/>
                <w:szCs w:val="18"/>
              </w:rPr>
              <w:t>Contact the Head Teacher.</w:t>
            </w:r>
          </w:p>
        </w:tc>
        <w:tc>
          <w:tcPr>
            <w:tcW w:w="1275" w:type="dxa"/>
          </w:tcPr>
          <w:p w14:paraId="6DDB6D14" w14:textId="77777777" w:rsidR="00652104" w:rsidRPr="00B57F7D" w:rsidRDefault="00652104" w:rsidP="00B57F7D">
            <w:pPr>
              <w:rPr>
                <w:rFonts w:cs="Arial"/>
                <w:sz w:val="18"/>
                <w:szCs w:val="18"/>
              </w:rPr>
            </w:pPr>
          </w:p>
        </w:tc>
        <w:tc>
          <w:tcPr>
            <w:tcW w:w="1134" w:type="dxa"/>
          </w:tcPr>
          <w:p w14:paraId="15F4855D" w14:textId="77777777" w:rsidR="00652104" w:rsidRPr="00B57F7D" w:rsidRDefault="00652104" w:rsidP="00B57F7D">
            <w:pPr>
              <w:rPr>
                <w:rFonts w:cs="Arial"/>
                <w:sz w:val="18"/>
                <w:szCs w:val="18"/>
              </w:rPr>
            </w:pPr>
          </w:p>
        </w:tc>
        <w:tc>
          <w:tcPr>
            <w:tcW w:w="4109" w:type="dxa"/>
          </w:tcPr>
          <w:p w14:paraId="60AD063E" w14:textId="77777777" w:rsidR="00652104" w:rsidRPr="00B57F7D" w:rsidRDefault="00652104" w:rsidP="00B57F7D">
            <w:pPr>
              <w:rPr>
                <w:rFonts w:cs="Arial"/>
                <w:sz w:val="18"/>
                <w:szCs w:val="18"/>
              </w:rPr>
            </w:pPr>
          </w:p>
        </w:tc>
      </w:tr>
      <w:tr w:rsidR="00652104" w:rsidRPr="00030FF3" w14:paraId="62B30172" w14:textId="77777777" w:rsidTr="00B57F7D">
        <w:trPr>
          <w:tblHeader/>
        </w:trPr>
        <w:tc>
          <w:tcPr>
            <w:tcW w:w="8469" w:type="dxa"/>
          </w:tcPr>
          <w:p w14:paraId="5CF6123D" w14:textId="77777777" w:rsidR="00652104" w:rsidRPr="00B57F7D" w:rsidRDefault="00652104" w:rsidP="00B57F7D">
            <w:pPr>
              <w:spacing w:line="276" w:lineRule="auto"/>
              <w:rPr>
                <w:rFonts w:cs="Arial"/>
                <w:sz w:val="18"/>
                <w:szCs w:val="18"/>
              </w:rPr>
            </w:pPr>
            <w:r w:rsidRPr="00B57F7D">
              <w:rPr>
                <w:rFonts w:cs="Arial"/>
                <w:sz w:val="18"/>
                <w:szCs w:val="18"/>
              </w:rPr>
              <w:t xml:space="preserve">The party leader should, at the first opportunity, make notes on the incident, as should the other people </w:t>
            </w:r>
            <w:proofErr w:type="gramStart"/>
            <w:r w:rsidRPr="00B57F7D">
              <w:rPr>
                <w:rFonts w:cs="Arial"/>
                <w:sz w:val="18"/>
                <w:szCs w:val="18"/>
              </w:rPr>
              <w:t>involved</w:t>
            </w:r>
            <w:proofErr w:type="gramEnd"/>
            <w:r w:rsidRPr="00B57F7D">
              <w:rPr>
                <w:rFonts w:cs="Arial"/>
                <w:sz w:val="18"/>
                <w:szCs w:val="18"/>
              </w:rPr>
              <w:t xml:space="preserve">. </w:t>
            </w:r>
          </w:p>
          <w:p w14:paraId="67268992" w14:textId="77777777" w:rsidR="00652104" w:rsidRPr="00B57F7D" w:rsidRDefault="00652104" w:rsidP="00B57F7D">
            <w:pPr>
              <w:numPr>
                <w:ilvl w:val="0"/>
                <w:numId w:val="47"/>
              </w:numPr>
              <w:spacing w:line="276" w:lineRule="auto"/>
              <w:rPr>
                <w:rFonts w:cs="Arial"/>
                <w:color w:val="231F20"/>
                <w:sz w:val="18"/>
                <w:szCs w:val="18"/>
              </w:rPr>
            </w:pPr>
            <w:r w:rsidRPr="00B57F7D">
              <w:rPr>
                <w:rFonts w:cs="Arial"/>
                <w:sz w:val="18"/>
                <w:szCs w:val="18"/>
              </w:rPr>
              <w:t>A record should be kept of the names and addresses of any witnesses or other persons involved.</w:t>
            </w:r>
          </w:p>
        </w:tc>
        <w:tc>
          <w:tcPr>
            <w:tcW w:w="1275" w:type="dxa"/>
          </w:tcPr>
          <w:p w14:paraId="4C7896F5" w14:textId="77777777" w:rsidR="00652104" w:rsidRPr="00B57F7D" w:rsidRDefault="00652104" w:rsidP="00B57F7D">
            <w:pPr>
              <w:rPr>
                <w:rFonts w:cs="Arial"/>
                <w:sz w:val="18"/>
                <w:szCs w:val="18"/>
              </w:rPr>
            </w:pPr>
          </w:p>
        </w:tc>
        <w:tc>
          <w:tcPr>
            <w:tcW w:w="1134" w:type="dxa"/>
          </w:tcPr>
          <w:p w14:paraId="49440494" w14:textId="77777777" w:rsidR="00652104" w:rsidRPr="00B57F7D" w:rsidRDefault="00652104" w:rsidP="00B57F7D">
            <w:pPr>
              <w:rPr>
                <w:rFonts w:cs="Arial"/>
                <w:sz w:val="18"/>
                <w:szCs w:val="18"/>
              </w:rPr>
            </w:pPr>
          </w:p>
        </w:tc>
        <w:tc>
          <w:tcPr>
            <w:tcW w:w="4109" w:type="dxa"/>
          </w:tcPr>
          <w:p w14:paraId="517077DC" w14:textId="77777777" w:rsidR="00652104" w:rsidRPr="00B57F7D" w:rsidRDefault="00652104" w:rsidP="00B57F7D">
            <w:pPr>
              <w:rPr>
                <w:rFonts w:cs="Arial"/>
                <w:sz w:val="18"/>
                <w:szCs w:val="18"/>
              </w:rPr>
            </w:pPr>
          </w:p>
        </w:tc>
      </w:tr>
      <w:tr w:rsidR="00652104" w:rsidRPr="00030FF3" w14:paraId="35BF5FF7" w14:textId="77777777" w:rsidTr="00B57F7D">
        <w:trPr>
          <w:tblHeader/>
        </w:trPr>
        <w:tc>
          <w:tcPr>
            <w:tcW w:w="8469" w:type="dxa"/>
            <w:tcBorders>
              <w:top w:val="single" w:sz="4" w:space="0" w:color="auto"/>
              <w:left w:val="single" w:sz="4" w:space="0" w:color="auto"/>
              <w:bottom w:val="single" w:sz="4" w:space="0" w:color="auto"/>
              <w:right w:val="single" w:sz="4" w:space="0" w:color="auto"/>
            </w:tcBorders>
          </w:tcPr>
          <w:p w14:paraId="084B5A0B" w14:textId="77777777" w:rsidR="00652104" w:rsidRPr="00B57F7D" w:rsidRDefault="00652104" w:rsidP="00B57F7D">
            <w:pPr>
              <w:spacing w:line="276" w:lineRule="auto"/>
              <w:rPr>
                <w:rFonts w:cs="Arial"/>
                <w:sz w:val="18"/>
                <w:szCs w:val="18"/>
              </w:rPr>
            </w:pPr>
            <w:r w:rsidRPr="00B57F7D">
              <w:rPr>
                <w:rFonts w:cs="Arial"/>
                <w:sz w:val="18"/>
                <w:szCs w:val="18"/>
              </w:rPr>
              <w:t xml:space="preserve">Contact parents/next of kin of involved pupils/staff and advise them to come to the site if necessary.  </w:t>
            </w:r>
          </w:p>
          <w:p w14:paraId="4DCA137D" w14:textId="77777777" w:rsidR="00652104" w:rsidRPr="00B57F7D" w:rsidRDefault="00652104" w:rsidP="00B57F7D">
            <w:pPr>
              <w:numPr>
                <w:ilvl w:val="0"/>
                <w:numId w:val="45"/>
              </w:numPr>
              <w:spacing w:line="276" w:lineRule="auto"/>
              <w:ind w:left="360"/>
              <w:rPr>
                <w:rFonts w:cs="Arial"/>
                <w:sz w:val="18"/>
                <w:szCs w:val="18"/>
              </w:rPr>
            </w:pPr>
            <w:r w:rsidRPr="00B57F7D">
              <w:rPr>
                <w:rFonts w:cs="Arial"/>
                <w:sz w:val="18"/>
                <w:szCs w:val="18"/>
              </w:rPr>
              <w:t>Appoint a member of staff to liaise with Parents who are already at or arrive at the setting in response to the incident.</w:t>
            </w:r>
          </w:p>
        </w:tc>
        <w:tc>
          <w:tcPr>
            <w:tcW w:w="1275" w:type="dxa"/>
            <w:tcBorders>
              <w:top w:val="single" w:sz="4" w:space="0" w:color="auto"/>
              <w:left w:val="single" w:sz="4" w:space="0" w:color="auto"/>
              <w:bottom w:val="single" w:sz="4" w:space="0" w:color="auto"/>
              <w:right w:val="single" w:sz="4" w:space="0" w:color="auto"/>
            </w:tcBorders>
          </w:tcPr>
          <w:p w14:paraId="5C5A84CA" w14:textId="77777777" w:rsidR="00652104" w:rsidRPr="00B57F7D" w:rsidRDefault="00652104" w:rsidP="00B57F7D">
            <w:pPr>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A5262E" w14:textId="77777777" w:rsidR="00652104" w:rsidRPr="00B57F7D" w:rsidRDefault="00652104" w:rsidP="00B57F7D">
            <w:pPr>
              <w:rPr>
                <w:rFonts w:cs="Arial"/>
                <w:sz w:val="18"/>
                <w:szCs w:val="18"/>
              </w:rPr>
            </w:pPr>
          </w:p>
        </w:tc>
        <w:tc>
          <w:tcPr>
            <w:tcW w:w="4109" w:type="dxa"/>
            <w:tcBorders>
              <w:top w:val="single" w:sz="4" w:space="0" w:color="auto"/>
              <w:left w:val="single" w:sz="4" w:space="0" w:color="auto"/>
              <w:bottom w:val="single" w:sz="4" w:space="0" w:color="auto"/>
              <w:right w:val="single" w:sz="4" w:space="0" w:color="auto"/>
            </w:tcBorders>
          </w:tcPr>
          <w:p w14:paraId="35B682A9" w14:textId="77777777" w:rsidR="00652104" w:rsidRPr="00B57F7D" w:rsidRDefault="00652104" w:rsidP="00B57F7D">
            <w:pPr>
              <w:rPr>
                <w:rFonts w:cs="Arial"/>
                <w:sz w:val="18"/>
                <w:szCs w:val="18"/>
              </w:rPr>
            </w:pPr>
          </w:p>
        </w:tc>
      </w:tr>
      <w:tr w:rsidR="00652104" w:rsidRPr="00030FF3" w14:paraId="27673DA1" w14:textId="77777777" w:rsidTr="00B57F7D">
        <w:trPr>
          <w:tblHeader/>
        </w:trPr>
        <w:tc>
          <w:tcPr>
            <w:tcW w:w="8469" w:type="dxa"/>
            <w:tcBorders>
              <w:top w:val="single" w:sz="4" w:space="0" w:color="auto"/>
              <w:left w:val="single" w:sz="4" w:space="0" w:color="auto"/>
              <w:bottom w:val="single" w:sz="4" w:space="0" w:color="auto"/>
              <w:right w:val="single" w:sz="4" w:space="0" w:color="auto"/>
            </w:tcBorders>
          </w:tcPr>
          <w:p w14:paraId="09D16704" w14:textId="77777777" w:rsidR="00652104" w:rsidRPr="00B57F7D" w:rsidRDefault="00652104" w:rsidP="00B57F7D">
            <w:pPr>
              <w:numPr>
                <w:ilvl w:val="0"/>
                <w:numId w:val="45"/>
              </w:numPr>
              <w:spacing w:line="276" w:lineRule="auto"/>
              <w:ind w:left="360"/>
              <w:rPr>
                <w:rFonts w:cs="Arial"/>
                <w:sz w:val="18"/>
                <w:szCs w:val="18"/>
              </w:rPr>
            </w:pPr>
            <w:r w:rsidRPr="00B57F7D">
              <w:rPr>
                <w:rFonts w:cs="Arial"/>
                <w:sz w:val="18"/>
                <w:szCs w:val="18"/>
              </w:rPr>
              <w:t>Assess the impacts of the incident on the welfare of pupils and staff.</w:t>
            </w:r>
          </w:p>
        </w:tc>
        <w:tc>
          <w:tcPr>
            <w:tcW w:w="1275" w:type="dxa"/>
            <w:tcBorders>
              <w:top w:val="single" w:sz="4" w:space="0" w:color="auto"/>
              <w:left w:val="single" w:sz="4" w:space="0" w:color="auto"/>
              <w:bottom w:val="single" w:sz="4" w:space="0" w:color="auto"/>
              <w:right w:val="single" w:sz="4" w:space="0" w:color="auto"/>
            </w:tcBorders>
          </w:tcPr>
          <w:p w14:paraId="4169C797" w14:textId="77777777" w:rsidR="00652104" w:rsidRPr="00B57F7D" w:rsidRDefault="00652104" w:rsidP="00B57F7D">
            <w:pPr>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1ABC1B" w14:textId="77777777" w:rsidR="00652104" w:rsidRPr="00B57F7D" w:rsidRDefault="00652104" w:rsidP="00B57F7D">
            <w:pPr>
              <w:rPr>
                <w:rFonts w:cs="Arial"/>
                <w:sz w:val="18"/>
                <w:szCs w:val="18"/>
              </w:rPr>
            </w:pPr>
          </w:p>
        </w:tc>
        <w:tc>
          <w:tcPr>
            <w:tcW w:w="4109" w:type="dxa"/>
            <w:tcBorders>
              <w:top w:val="single" w:sz="4" w:space="0" w:color="auto"/>
              <w:left w:val="single" w:sz="4" w:space="0" w:color="auto"/>
              <w:bottom w:val="single" w:sz="4" w:space="0" w:color="auto"/>
              <w:right w:val="single" w:sz="4" w:space="0" w:color="auto"/>
            </w:tcBorders>
          </w:tcPr>
          <w:p w14:paraId="26AF1FE4" w14:textId="77777777" w:rsidR="00652104" w:rsidRPr="00B57F7D" w:rsidRDefault="00652104" w:rsidP="00B57F7D">
            <w:pPr>
              <w:rPr>
                <w:rFonts w:cs="Arial"/>
                <w:sz w:val="18"/>
                <w:szCs w:val="18"/>
              </w:rPr>
            </w:pPr>
          </w:p>
        </w:tc>
      </w:tr>
      <w:tr w:rsidR="00652104" w:rsidRPr="00030FF3" w14:paraId="6C4DDCD9" w14:textId="77777777" w:rsidTr="00B57F7D">
        <w:trPr>
          <w:tblHeader/>
        </w:trPr>
        <w:tc>
          <w:tcPr>
            <w:tcW w:w="8469" w:type="dxa"/>
            <w:tcBorders>
              <w:top w:val="single" w:sz="4" w:space="0" w:color="auto"/>
              <w:left w:val="single" w:sz="4" w:space="0" w:color="auto"/>
              <w:bottom w:val="single" w:sz="4" w:space="0" w:color="auto"/>
              <w:right w:val="single" w:sz="4" w:space="0" w:color="auto"/>
            </w:tcBorders>
          </w:tcPr>
          <w:p w14:paraId="3EB40E1F" w14:textId="77777777" w:rsidR="00652104" w:rsidRPr="00B57F7D" w:rsidRDefault="00652104" w:rsidP="00B57F7D">
            <w:pPr>
              <w:numPr>
                <w:ilvl w:val="0"/>
                <w:numId w:val="45"/>
              </w:numPr>
              <w:spacing w:line="276" w:lineRule="auto"/>
              <w:ind w:left="360"/>
              <w:rPr>
                <w:rFonts w:cs="Arial"/>
                <w:sz w:val="18"/>
                <w:szCs w:val="18"/>
              </w:rPr>
            </w:pPr>
            <w:r w:rsidRPr="00B57F7D">
              <w:rPr>
                <w:rFonts w:cs="Arial"/>
                <w:sz w:val="18"/>
                <w:szCs w:val="18"/>
              </w:rPr>
              <w:t>Inform the Local Authority.</w:t>
            </w:r>
          </w:p>
        </w:tc>
        <w:tc>
          <w:tcPr>
            <w:tcW w:w="1275" w:type="dxa"/>
            <w:tcBorders>
              <w:top w:val="single" w:sz="4" w:space="0" w:color="auto"/>
              <w:left w:val="single" w:sz="4" w:space="0" w:color="auto"/>
              <w:bottom w:val="single" w:sz="4" w:space="0" w:color="auto"/>
              <w:right w:val="single" w:sz="4" w:space="0" w:color="auto"/>
            </w:tcBorders>
          </w:tcPr>
          <w:p w14:paraId="1C8EA3CA" w14:textId="77777777" w:rsidR="00652104" w:rsidRPr="00B57F7D" w:rsidRDefault="00652104" w:rsidP="00B57F7D">
            <w:pPr>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2E3EC5" w14:textId="77777777" w:rsidR="00652104" w:rsidRPr="00B57F7D" w:rsidRDefault="00652104" w:rsidP="00B57F7D">
            <w:pPr>
              <w:rPr>
                <w:rFonts w:cs="Arial"/>
                <w:sz w:val="18"/>
                <w:szCs w:val="18"/>
              </w:rPr>
            </w:pPr>
          </w:p>
        </w:tc>
        <w:tc>
          <w:tcPr>
            <w:tcW w:w="4109" w:type="dxa"/>
            <w:tcBorders>
              <w:top w:val="single" w:sz="4" w:space="0" w:color="auto"/>
              <w:left w:val="single" w:sz="4" w:space="0" w:color="auto"/>
              <w:bottom w:val="single" w:sz="4" w:space="0" w:color="auto"/>
              <w:right w:val="single" w:sz="4" w:space="0" w:color="auto"/>
            </w:tcBorders>
          </w:tcPr>
          <w:p w14:paraId="342AE2DC" w14:textId="77777777" w:rsidR="00652104" w:rsidRPr="00B57F7D" w:rsidRDefault="00652104" w:rsidP="00B57F7D">
            <w:pPr>
              <w:rPr>
                <w:rFonts w:cs="Arial"/>
                <w:sz w:val="18"/>
                <w:szCs w:val="18"/>
              </w:rPr>
            </w:pPr>
          </w:p>
        </w:tc>
      </w:tr>
      <w:tr w:rsidR="00652104" w:rsidRPr="00030FF3" w14:paraId="5B6D32A6" w14:textId="77777777" w:rsidTr="00B57F7D">
        <w:trPr>
          <w:tblHeader/>
        </w:trPr>
        <w:tc>
          <w:tcPr>
            <w:tcW w:w="8469" w:type="dxa"/>
            <w:tcBorders>
              <w:top w:val="single" w:sz="4" w:space="0" w:color="auto"/>
              <w:left w:val="single" w:sz="4" w:space="0" w:color="auto"/>
              <w:bottom w:val="single" w:sz="4" w:space="0" w:color="auto"/>
              <w:right w:val="single" w:sz="4" w:space="0" w:color="auto"/>
            </w:tcBorders>
          </w:tcPr>
          <w:p w14:paraId="021E6340" w14:textId="77777777" w:rsidR="00652104" w:rsidRPr="00B57F7D" w:rsidRDefault="00652104" w:rsidP="00B57F7D">
            <w:pPr>
              <w:numPr>
                <w:ilvl w:val="0"/>
                <w:numId w:val="45"/>
              </w:numPr>
              <w:spacing w:line="276" w:lineRule="auto"/>
              <w:ind w:left="360"/>
              <w:rPr>
                <w:rFonts w:cs="Arial"/>
                <w:sz w:val="18"/>
                <w:szCs w:val="18"/>
              </w:rPr>
            </w:pPr>
            <w:r w:rsidRPr="00B57F7D">
              <w:rPr>
                <w:rFonts w:cs="Arial"/>
                <w:sz w:val="18"/>
                <w:szCs w:val="18"/>
              </w:rPr>
              <w:t>Refer any media to the Head Teacher.</w:t>
            </w:r>
          </w:p>
        </w:tc>
        <w:tc>
          <w:tcPr>
            <w:tcW w:w="1275" w:type="dxa"/>
            <w:tcBorders>
              <w:top w:val="single" w:sz="4" w:space="0" w:color="auto"/>
              <w:left w:val="single" w:sz="4" w:space="0" w:color="auto"/>
              <w:bottom w:val="single" w:sz="4" w:space="0" w:color="auto"/>
              <w:right w:val="single" w:sz="4" w:space="0" w:color="auto"/>
            </w:tcBorders>
          </w:tcPr>
          <w:p w14:paraId="62D24FCF" w14:textId="77777777" w:rsidR="00652104" w:rsidRPr="00B57F7D" w:rsidRDefault="00652104" w:rsidP="00B57F7D">
            <w:pPr>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4CB5EF" w14:textId="77777777" w:rsidR="00652104" w:rsidRPr="00B57F7D" w:rsidRDefault="00652104" w:rsidP="00B57F7D">
            <w:pPr>
              <w:rPr>
                <w:rFonts w:cs="Arial"/>
                <w:sz w:val="18"/>
                <w:szCs w:val="18"/>
              </w:rPr>
            </w:pPr>
          </w:p>
        </w:tc>
        <w:tc>
          <w:tcPr>
            <w:tcW w:w="4109" w:type="dxa"/>
            <w:tcBorders>
              <w:top w:val="single" w:sz="4" w:space="0" w:color="auto"/>
              <w:left w:val="single" w:sz="4" w:space="0" w:color="auto"/>
              <w:bottom w:val="single" w:sz="4" w:space="0" w:color="auto"/>
              <w:right w:val="single" w:sz="4" w:space="0" w:color="auto"/>
            </w:tcBorders>
          </w:tcPr>
          <w:p w14:paraId="4EEC545C" w14:textId="77777777" w:rsidR="00652104" w:rsidRPr="00B57F7D" w:rsidRDefault="00652104" w:rsidP="00B57F7D">
            <w:pPr>
              <w:rPr>
                <w:rFonts w:cs="Arial"/>
                <w:sz w:val="18"/>
                <w:szCs w:val="18"/>
              </w:rPr>
            </w:pPr>
          </w:p>
        </w:tc>
      </w:tr>
      <w:tr w:rsidR="00652104" w:rsidRPr="00030FF3" w14:paraId="59803BCF" w14:textId="77777777" w:rsidTr="00B57F7D">
        <w:trPr>
          <w:tblHeader/>
        </w:trPr>
        <w:tc>
          <w:tcPr>
            <w:tcW w:w="8469" w:type="dxa"/>
            <w:tcBorders>
              <w:top w:val="single" w:sz="4" w:space="0" w:color="auto"/>
              <w:left w:val="single" w:sz="4" w:space="0" w:color="auto"/>
              <w:bottom w:val="single" w:sz="4" w:space="0" w:color="auto"/>
              <w:right w:val="single" w:sz="4" w:space="0" w:color="auto"/>
            </w:tcBorders>
          </w:tcPr>
          <w:p w14:paraId="073CF35C" w14:textId="77777777" w:rsidR="00652104" w:rsidRPr="00B57F7D" w:rsidRDefault="00652104" w:rsidP="00B57F7D">
            <w:pPr>
              <w:numPr>
                <w:ilvl w:val="0"/>
                <w:numId w:val="45"/>
              </w:numPr>
              <w:spacing w:line="276" w:lineRule="auto"/>
              <w:ind w:left="360"/>
              <w:rPr>
                <w:rFonts w:cs="Arial"/>
                <w:sz w:val="18"/>
                <w:szCs w:val="18"/>
              </w:rPr>
            </w:pPr>
            <w:r w:rsidRPr="00B57F7D">
              <w:rPr>
                <w:rFonts w:cs="Arial"/>
                <w:sz w:val="18"/>
                <w:szCs w:val="18"/>
              </w:rPr>
              <w:t>Endeavour to keep the press away from distressed pupils.</w:t>
            </w:r>
          </w:p>
        </w:tc>
        <w:tc>
          <w:tcPr>
            <w:tcW w:w="1275" w:type="dxa"/>
            <w:tcBorders>
              <w:top w:val="single" w:sz="4" w:space="0" w:color="auto"/>
              <w:left w:val="single" w:sz="4" w:space="0" w:color="auto"/>
              <w:bottom w:val="single" w:sz="4" w:space="0" w:color="auto"/>
              <w:right w:val="single" w:sz="4" w:space="0" w:color="auto"/>
            </w:tcBorders>
          </w:tcPr>
          <w:p w14:paraId="4850B6DC" w14:textId="77777777" w:rsidR="00652104" w:rsidRPr="00B57F7D" w:rsidRDefault="00652104" w:rsidP="00B57F7D">
            <w:pPr>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B83F6BA" w14:textId="77777777" w:rsidR="00652104" w:rsidRPr="00B57F7D" w:rsidRDefault="00652104" w:rsidP="00B57F7D">
            <w:pPr>
              <w:rPr>
                <w:rFonts w:cs="Arial"/>
                <w:sz w:val="18"/>
                <w:szCs w:val="18"/>
              </w:rPr>
            </w:pPr>
          </w:p>
        </w:tc>
        <w:tc>
          <w:tcPr>
            <w:tcW w:w="4109" w:type="dxa"/>
            <w:tcBorders>
              <w:top w:val="single" w:sz="4" w:space="0" w:color="auto"/>
              <w:left w:val="single" w:sz="4" w:space="0" w:color="auto"/>
              <w:bottom w:val="single" w:sz="4" w:space="0" w:color="auto"/>
              <w:right w:val="single" w:sz="4" w:space="0" w:color="auto"/>
            </w:tcBorders>
          </w:tcPr>
          <w:p w14:paraId="709D317B" w14:textId="77777777" w:rsidR="00652104" w:rsidRPr="00B57F7D" w:rsidRDefault="00652104" w:rsidP="00B57F7D">
            <w:pPr>
              <w:rPr>
                <w:rFonts w:cs="Arial"/>
                <w:sz w:val="18"/>
                <w:szCs w:val="18"/>
              </w:rPr>
            </w:pPr>
          </w:p>
        </w:tc>
      </w:tr>
      <w:tr w:rsidR="00652104" w:rsidRPr="00030FF3" w14:paraId="013665DD" w14:textId="77777777" w:rsidTr="00B57F7D">
        <w:trPr>
          <w:tblHeader/>
        </w:trPr>
        <w:tc>
          <w:tcPr>
            <w:tcW w:w="8469" w:type="dxa"/>
            <w:tcBorders>
              <w:top w:val="single" w:sz="4" w:space="0" w:color="auto"/>
              <w:left w:val="single" w:sz="4" w:space="0" w:color="auto"/>
              <w:bottom w:val="single" w:sz="4" w:space="0" w:color="auto"/>
              <w:right w:val="single" w:sz="4" w:space="0" w:color="auto"/>
            </w:tcBorders>
          </w:tcPr>
          <w:p w14:paraId="2783656B" w14:textId="77777777" w:rsidR="00652104" w:rsidRPr="00B57F7D" w:rsidRDefault="00652104" w:rsidP="00B57F7D">
            <w:pPr>
              <w:numPr>
                <w:ilvl w:val="0"/>
                <w:numId w:val="45"/>
              </w:numPr>
              <w:spacing w:line="276" w:lineRule="auto"/>
              <w:ind w:left="360"/>
              <w:rPr>
                <w:rFonts w:cs="Arial"/>
                <w:sz w:val="18"/>
                <w:szCs w:val="18"/>
              </w:rPr>
            </w:pPr>
            <w:r w:rsidRPr="00B57F7D">
              <w:rPr>
                <w:rFonts w:cs="Arial"/>
                <w:sz w:val="18"/>
                <w:szCs w:val="18"/>
              </w:rPr>
              <w:t>Arrange for one adult to remain at the site of the incident to liaise with the emergency services until the incident is over.</w:t>
            </w:r>
          </w:p>
        </w:tc>
        <w:tc>
          <w:tcPr>
            <w:tcW w:w="1275" w:type="dxa"/>
            <w:tcBorders>
              <w:top w:val="single" w:sz="4" w:space="0" w:color="auto"/>
              <w:left w:val="single" w:sz="4" w:space="0" w:color="auto"/>
              <w:bottom w:val="single" w:sz="4" w:space="0" w:color="auto"/>
              <w:right w:val="single" w:sz="4" w:space="0" w:color="auto"/>
            </w:tcBorders>
          </w:tcPr>
          <w:p w14:paraId="76D67EF4" w14:textId="77777777" w:rsidR="00652104" w:rsidRPr="00B57F7D" w:rsidRDefault="00652104" w:rsidP="00B57F7D">
            <w:pPr>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D1429D" w14:textId="77777777" w:rsidR="00652104" w:rsidRPr="00B57F7D" w:rsidRDefault="00652104" w:rsidP="00B57F7D">
            <w:pPr>
              <w:rPr>
                <w:rFonts w:cs="Arial"/>
                <w:sz w:val="18"/>
                <w:szCs w:val="18"/>
              </w:rPr>
            </w:pPr>
          </w:p>
        </w:tc>
        <w:tc>
          <w:tcPr>
            <w:tcW w:w="4109" w:type="dxa"/>
            <w:tcBorders>
              <w:top w:val="single" w:sz="4" w:space="0" w:color="auto"/>
              <w:left w:val="single" w:sz="4" w:space="0" w:color="auto"/>
              <w:bottom w:val="single" w:sz="4" w:space="0" w:color="auto"/>
              <w:right w:val="single" w:sz="4" w:space="0" w:color="auto"/>
            </w:tcBorders>
          </w:tcPr>
          <w:p w14:paraId="7FF55121" w14:textId="77777777" w:rsidR="00652104" w:rsidRPr="00B57F7D" w:rsidRDefault="00652104" w:rsidP="00B57F7D">
            <w:pPr>
              <w:rPr>
                <w:rFonts w:cs="Arial"/>
                <w:sz w:val="18"/>
                <w:szCs w:val="18"/>
              </w:rPr>
            </w:pPr>
          </w:p>
        </w:tc>
      </w:tr>
      <w:tr w:rsidR="00652104" w:rsidRPr="00030FF3" w14:paraId="59AF4231" w14:textId="77777777" w:rsidTr="00B57F7D">
        <w:trPr>
          <w:tblHeader/>
        </w:trPr>
        <w:tc>
          <w:tcPr>
            <w:tcW w:w="8469" w:type="dxa"/>
            <w:tcBorders>
              <w:top w:val="single" w:sz="4" w:space="0" w:color="auto"/>
              <w:left w:val="single" w:sz="4" w:space="0" w:color="auto"/>
              <w:bottom w:val="single" w:sz="4" w:space="0" w:color="auto"/>
              <w:right w:val="single" w:sz="4" w:space="0" w:color="auto"/>
            </w:tcBorders>
          </w:tcPr>
          <w:p w14:paraId="1EEE80F7" w14:textId="77777777" w:rsidR="00652104" w:rsidRPr="00B57F7D" w:rsidRDefault="00652104" w:rsidP="00B57F7D">
            <w:pPr>
              <w:numPr>
                <w:ilvl w:val="0"/>
                <w:numId w:val="45"/>
              </w:numPr>
              <w:spacing w:line="276" w:lineRule="auto"/>
              <w:ind w:left="360"/>
              <w:rPr>
                <w:rFonts w:cs="Arial"/>
                <w:sz w:val="18"/>
                <w:szCs w:val="18"/>
              </w:rPr>
            </w:pPr>
            <w:r w:rsidRPr="00B57F7D">
              <w:rPr>
                <w:rFonts w:cs="Arial"/>
                <w:sz w:val="18"/>
                <w:szCs w:val="18"/>
              </w:rPr>
              <w:t xml:space="preserve">Take guidance on comms approach and support any press conference alongside the Emergency Services and Local Authority. </w:t>
            </w:r>
          </w:p>
        </w:tc>
        <w:tc>
          <w:tcPr>
            <w:tcW w:w="1275" w:type="dxa"/>
            <w:tcBorders>
              <w:top w:val="single" w:sz="4" w:space="0" w:color="auto"/>
              <w:left w:val="single" w:sz="4" w:space="0" w:color="auto"/>
              <w:bottom w:val="single" w:sz="4" w:space="0" w:color="auto"/>
              <w:right w:val="single" w:sz="4" w:space="0" w:color="auto"/>
            </w:tcBorders>
          </w:tcPr>
          <w:p w14:paraId="3ED6479E" w14:textId="77777777" w:rsidR="00652104" w:rsidRPr="00B57F7D" w:rsidRDefault="00652104" w:rsidP="00B57F7D">
            <w:pPr>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D864D1B" w14:textId="77777777" w:rsidR="00652104" w:rsidRPr="00B57F7D" w:rsidRDefault="00652104" w:rsidP="00B57F7D">
            <w:pPr>
              <w:rPr>
                <w:rFonts w:cs="Arial"/>
                <w:sz w:val="18"/>
                <w:szCs w:val="18"/>
              </w:rPr>
            </w:pPr>
          </w:p>
        </w:tc>
        <w:tc>
          <w:tcPr>
            <w:tcW w:w="4109" w:type="dxa"/>
            <w:tcBorders>
              <w:top w:val="single" w:sz="4" w:space="0" w:color="auto"/>
              <w:left w:val="single" w:sz="4" w:space="0" w:color="auto"/>
              <w:bottom w:val="single" w:sz="4" w:space="0" w:color="auto"/>
              <w:right w:val="single" w:sz="4" w:space="0" w:color="auto"/>
            </w:tcBorders>
          </w:tcPr>
          <w:p w14:paraId="6448D8BA" w14:textId="77777777" w:rsidR="00652104" w:rsidRPr="00B57F7D" w:rsidRDefault="00652104" w:rsidP="00B57F7D">
            <w:pPr>
              <w:rPr>
                <w:rFonts w:cs="Arial"/>
                <w:sz w:val="18"/>
                <w:szCs w:val="18"/>
              </w:rPr>
            </w:pPr>
          </w:p>
        </w:tc>
      </w:tr>
      <w:tr w:rsidR="00652104" w:rsidRPr="00030FF3" w14:paraId="24AE5A55" w14:textId="77777777" w:rsidTr="00B57F7D">
        <w:trPr>
          <w:tblHeader/>
        </w:trPr>
        <w:tc>
          <w:tcPr>
            <w:tcW w:w="8469" w:type="dxa"/>
            <w:tcBorders>
              <w:top w:val="single" w:sz="4" w:space="0" w:color="auto"/>
              <w:left w:val="single" w:sz="4" w:space="0" w:color="auto"/>
              <w:bottom w:val="single" w:sz="4" w:space="0" w:color="auto"/>
              <w:right w:val="single" w:sz="4" w:space="0" w:color="auto"/>
            </w:tcBorders>
          </w:tcPr>
          <w:p w14:paraId="338B3DD9" w14:textId="77777777" w:rsidR="00652104" w:rsidRPr="00B57F7D" w:rsidRDefault="00652104" w:rsidP="00B57F7D">
            <w:pPr>
              <w:numPr>
                <w:ilvl w:val="0"/>
                <w:numId w:val="45"/>
              </w:numPr>
              <w:spacing w:line="276" w:lineRule="auto"/>
              <w:ind w:left="360"/>
              <w:rPr>
                <w:rFonts w:cs="Arial"/>
                <w:sz w:val="18"/>
                <w:szCs w:val="18"/>
              </w:rPr>
            </w:pPr>
            <w:r w:rsidRPr="00B57F7D">
              <w:rPr>
                <w:rFonts w:cs="Arial"/>
                <w:sz w:val="18"/>
                <w:szCs w:val="18"/>
              </w:rPr>
              <w:t>Hold meeting of Emergency Management Team (EMT</w:t>
            </w:r>
            <w:proofErr w:type="gramStart"/>
            <w:r w:rsidRPr="00B57F7D">
              <w:rPr>
                <w:rFonts w:cs="Arial"/>
                <w:sz w:val="18"/>
                <w:szCs w:val="18"/>
              </w:rPr>
              <w:t>)..</w:t>
            </w:r>
            <w:proofErr w:type="gramEnd"/>
          </w:p>
        </w:tc>
        <w:tc>
          <w:tcPr>
            <w:tcW w:w="1275" w:type="dxa"/>
            <w:tcBorders>
              <w:top w:val="single" w:sz="4" w:space="0" w:color="auto"/>
              <w:left w:val="single" w:sz="4" w:space="0" w:color="auto"/>
              <w:bottom w:val="single" w:sz="4" w:space="0" w:color="auto"/>
              <w:right w:val="single" w:sz="4" w:space="0" w:color="auto"/>
            </w:tcBorders>
          </w:tcPr>
          <w:p w14:paraId="7FD084D2" w14:textId="77777777" w:rsidR="00652104" w:rsidRPr="00B57F7D" w:rsidRDefault="00652104" w:rsidP="00B57F7D">
            <w:pPr>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D846811" w14:textId="77777777" w:rsidR="00652104" w:rsidRPr="00B57F7D" w:rsidRDefault="00652104" w:rsidP="00B57F7D">
            <w:pPr>
              <w:rPr>
                <w:rFonts w:cs="Arial"/>
                <w:sz w:val="18"/>
                <w:szCs w:val="18"/>
              </w:rPr>
            </w:pPr>
          </w:p>
        </w:tc>
        <w:tc>
          <w:tcPr>
            <w:tcW w:w="4109" w:type="dxa"/>
            <w:tcBorders>
              <w:top w:val="single" w:sz="4" w:space="0" w:color="auto"/>
              <w:left w:val="single" w:sz="4" w:space="0" w:color="auto"/>
              <w:bottom w:val="single" w:sz="4" w:space="0" w:color="auto"/>
              <w:right w:val="single" w:sz="4" w:space="0" w:color="auto"/>
            </w:tcBorders>
          </w:tcPr>
          <w:p w14:paraId="5B995713" w14:textId="77777777" w:rsidR="00652104" w:rsidRPr="00B57F7D" w:rsidRDefault="00652104" w:rsidP="00B57F7D">
            <w:pPr>
              <w:rPr>
                <w:rFonts w:cs="Arial"/>
                <w:sz w:val="18"/>
                <w:szCs w:val="18"/>
              </w:rPr>
            </w:pPr>
          </w:p>
        </w:tc>
      </w:tr>
      <w:tr w:rsidR="00652104" w:rsidRPr="00030FF3" w14:paraId="6C115E2F" w14:textId="77777777" w:rsidTr="00B57F7D">
        <w:trPr>
          <w:tblHeader/>
        </w:trPr>
        <w:tc>
          <w:tcPr>
            <w:tcW w:w="8469" w:type="dxa"/>
            <w:tcBorders>
              <w:top w:val="single" w:sz="4" w:space="0" w:color="auto"/>
              <w:left w:val="single" w:sz="4" w:space="0" w:color="auto"/>
              <w:bottom w:val="single" w:sz="4" w:space="0" w:color="auto"/>
              <w:right w:val="single" w:sz="4" w:space="0" w:color="auto"/>
            </w:tcBorders>
          </w:tcPr>
          <w:p w14:paraId="4FCC2DF8" w14:textId="77777777" w:rsidR="00652104" w:rsidRPr="00B57F7D" w:rsidRDefault="00652104" w:rsidP="00B57F7D">
            <w:pPr>
              <w:numPr>
                <w:ilvl w:val="0"/>
                <w:numId w:val="45"/>
              </w:numPr>
              <w:spacing w:line="276" w:lineRule="auto"/>
              <w:ind w:left="360"/>
              <w:rPr>
                <w:rFonts w:cs="Arial"/>
                <w:sz w:val="18"/>
                <w:szCs w:val="18"/>
              </w:rPr>
            </w:pPr>
            <w:r w:rsidRPr="00B57F7D">
              <w:rPr>
                <w:rFonts w:cs="Arial"/>
                <w:color w:val="231F20"/>
                <w:sz w:val="18"/>
                <w:szCs w:val="18"/>
              </w:rPr>
              <w:t xml:space="preserve">Keep a log of all actions &amp; decisions (see </w:t>
            </w:r>
            <w:r w:rsidR="001A56D4" w:rsidRPr="00B57F7D">
              <w:rPr>
                <w:rFonts w:cs="Arial"/>
                <w:color w:val="231F20"/>
                <w:sz w:val="18"/>
                <w:szCs w:val="18"/>
              </w:rPr>
              <w:t>Appendix B</w:t>
            </w:r>
            <w:r w:rsidRPr="00B57F7D">
              <w:rPr>
                <w:rFonts w:cs="Arial"/>
                <w:color w:val="231F2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670C5AAF" w14:textId="77777777" w:rsidR="00652104" w:rsidRPr="00B57F7D" w:rsidRDefault="00652104" w:rsidP="00B57F7D">
            <w:pPr>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FFFD260" w14:textId="77777777" w:rsidR="00652104" w:rsidRPr="00B57F7D" w:rsidRDefault="00652104" w:rsidP="00B57F7D">
            <w:pPr>
              <w:rPr>
                <w:rFonts w:cs="Arial"/>
                <w:sz w:val="18"/>
                <w:szCs w:val="18"/>
              </w:rPr>
            </w:pPr>
          </w:p>
        </w:tc>
        <w:tc>
          <w:tcPr>
            <w:tcW w:w="4109" w:type="dxa"/>
            <w:tcBorders>
              <w:top w:val="single" w:sz="4" w:space="0" w:color="auto"/>
              <w:left w:val="single" w:sz="4" w:space="0" w:color="auto"/>
              <w:bottom w:val="single" w:sz="4" w:space="0" w:color="auto"/>
              <w:right w:val="single" w:sz="4" w:space="0" w:color="auto"/>
            </w:tcBorders>
          </w:tcPr>
          <w:p w14:paraId="74368ECE" w14:textId="77777777" w:rsidR="00652104" w:rsidRPr="00B57F7D" w:rsidRDefault="00652104" w:rsidP="00B57F7D">
            <w:pPr>
              <w:rPr>
                <w:rFonts w:cs="Arial"/>
                <w:sz w:val="18"/>
                <w:szCs w:val="18"/>
              </w:rPr>
            </w:pPr>
          </w:p>
        </w:tc>
      </w:tr>
      <w:tr w:rsidR="00652104" w:rsidRPr="00030FF3" w14:paraId="0F4359C8" w14:textId="77777777" w:rsidTr="00B57F7D">
        <w:trPr>
          <w:tblHeader/>
        </w:trPr>
        <w:tc>
          <w:tcPr>
            <w:tcW w:w="8469" w:type="dxa"/>
            <w:tcBorders>
              <w:top w:val="single" w:sz="4" w:space="0" w:color="auto"/>
              <w:left w:val="single" w:sz="4" w:space="0" w:color="auto"/>
              <w:bottom w:val="single" w:sz="4" w:space="0" w:color="auto"/>
              <w:right w:val="single" w:sz="4" w:space="0" w:color="auto"/>
            </w:tcBorders>
          </w:tcPr>
          <w:p w14:paraId="715719E5" w14:textId="77777777" w:rsidR="00652104" w:rsidRPr="00B57F7D" w:rsidRDefault="00652104" w:rsidP="00B57F7D">
            <w:pPr>
              <w:numPr>
                <w:ilvl w:val="0"/>
                <w:numId w:val="45"/>
              </w:numPr>
              <w:spacing w:line="276" w:lineRule="auto"/>
              <w:ind w:left="360"/>
              <w:rPr>
                <w:rFonts w:cs="Arial"/>
                <w:color w:val="231F20"/>
                <w:sz w:val="18"/>
                <w:szCs w:val="18"/>
              </w:rPr>
            </w:pPr>
            <w:r w:rsidRPr="00B57F7D">
              <w:rPr>
                <w:rFonts w:cs="Arial"/>
                <w:sz w:val="18"/>
                <w:szCs w:val="18"/>
              </w:rPr>
              <w:t xml:space="preserve">Register a report on </w:t>
            </w:r>
            <w:proofErr w:type="spellStart"/>
            <w:r w:rsidRPr="00B57F7D">
              <w:rPr>
                <w:rFonts w:cs="Arial"/>
                <w:sz w:val="18"/>
                <w:szCs w:val="18"/>
              </w:rPr>
              <w:t>BeSafe</w:t>
            </w:r>
            <w:proofErr w:type="spellEnd"/>
            <w:r w:rsidRPr="00B57F7D">
              <w:rPr>
                <w:rFonts w:cs="Arial"/>
                <w:sz w:val="18"/>
                <w:szCs w:val="18"/>
              </w:rPr>
              <w:t xml:space="preserve"> &amp; ensure Local Authority Health &amp; Safety are aware.</w:t>
            </w:r>
          </w:p>
        </w:tc>
        <w:tc>
          <w:tcPr>
            <w:tcW w:w="1275" w:type="dxa"/>
            <w:tcBorders>
              <w:top w:val="single" w:sz="4" w:space="0" w:color="auto"/>
              <w:left w:val="single" w:sz="4" w:space="0" w:color="auto"/>
              <w:bottom w:val="single" w:sz="4" w:space="0" w:color="auto"/>
              <w:right w:val="single" w:sz="4" w:space="0" w:color="auto"/>
            </w:tcBorders>
          </w:tcPr>
          <w:p w14:paraId="35896AE4" w14:textId="77777777" w:rsidR="00652104" w:rsidRPr="00B57F7D" w:rsidRDefault="00652104" w:rsidP="00B57F7D">
            <w:pPr>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3D67AAD" w14:textId="77777777" w:rsidR="00652104" w:rsidRPr="00B57F7D" w:rsidRDefault="00652104" w:rsidP="00B57F7D">
            <w:pPr>
              <w:rPr>
                <w:rFonts w:cs="Arial"/>
                <w:sz w:val="18"/>
                <w:szCs w:val="18"/>
              </w:rPr>
            </w:pPr>
          </w:p>
        </w:tc>
        <w:tc>
          <w:tcPr>
            <w:tcW w:w="4109" w:type="dxa"/>
            <w:tcBorders>
              <w:top w:val="single" w:sz="4" w:space="0" w:color="auto"/>
              <w:left w:val="single" w:sz="4" w:space="0" w:color="auto"/>
              <w:bottom w:val="single" w:sz="4" w:space="0" w:color="auto"/>
              <w:right w:val="single" w:sz="4" w:space="0" w:color="auto"/>
            </w:tcBorders>
          </w:tcPr>
          <w:p w14:paraId="062D347D" w14:textId="77777777" w:rsidR="00652104" w:rsidRPr="00B57F7D" w:rsidRDefault="00652104" w:rsidP="00B57F7D">
            <w:pPr>
              <w:rPr>
                <w:rFonts w:cs="Arial"/>
                <w:sz w:val="18"/>
                <w:szCs w:val="18"/>
              </w:rPr>
            </w:pPr>
          </w:p>
        </w:tc>
      </w:tr>
    </w:tbl>
    <w:p w14:paraId="146F6621" w14:textId="77777777" w:rsidR="00B57F7D" w:rsidRDefault="00B57F7D" w:rsidP="00B57F7D">
      <w:pPr>
        <w:pStyle w:val="Heading2"/>
      </w:pPr>
      <w:bookmarkStart w:id="79" w:name="_Toc114670248"/>
      <w:bookmarkStart w:id="80" w:name="_Toc144289588"/>
      <w:r w:rsidRPr="0020630C">
        <w:t xml:space="preserve">Action Card </w:t>
      </w:r>
      <w:r>
        <w:t>–</w:t>
      </w:r>
      <w:r w:rsidRPr="0020630C">
        <w:t xml:space="preserve"> Death</w:t>
      </w:r>
      <w:r>
        <w:t xml:space="preserve"> </w:t>
      </w:r>
      <w:r w:rsidRPr="0020630C">
        <w:t>of</w:t>
      </w:r>
      <w:r>
        <w:t>,</w:t>
      </w:r>
      <w:r w:rsidRPr="0020630C">
        <w:t xml:space="preserve"> or</w:t>
      </w:r>
      <w:r>
        <w:t xml:space="preserve"> serious</w:t>
      </w:r>
      <w:r w:rsidRPr="0020630C">
        <w:t xml:space="preserve"> accident to</w:t>
      </w:r>
      <w:r>
        <w:t>,</w:t>
      </w:r>
      <w:r w:rsidRPr="0020630C">
        <w:t xml:space="preserve"> persons o</w:t>
      </w:r>
      <w:r>
        <w:t>ff site</w:t>
      </w:r>
      <w:bookmarkEnd w:id="79"/>
      <w:bookmarkEnd w:id="80"/>
    </w:p>
    <w:p w14:paraId="10ADB185" w14:textId="77777777" w:rsidR="00B57F7D" w:rsidRPr="00D72776" w:rsidRDefault="00B57F7D" w:rsidP="00B57F7D"/>
    <w:p w14:paraId="25D8143E" w14:textId="77777777" w:rsidR="000A14C7" w:rsidRDefault="000A14C7" w:rsidP="000A14C7"/>
    <w:p w14:paraId="2182C9EB" w14:textId="56B26E4E" w:rsidR="00007F88" w:rsidRDefault="00007F88" w:rsidP="00463681">
      <w:pPr>
        <w:pStyle w:val="Heading2"/>
      </w:pPr>
      <w:bookmarkStart w:id="81" w:name="_Toc114670249"/>
      <w:bookmarkStart w:id="82" w:name="_Toc144289589"/>
      <w:r w:rsidRPr="0020630C">
        <w:lastRenderedPageBreak/>
        <w:t xml:space="preserve">Action Card </w:t>
      </w:r>
      <w:r>
        <w:t>–</w:t>
      </w:r>
      <w:r w:rsidRPr="0020630C">
        <w:t xml:space="preserve"> Bomb</w:t>
      </w:r>
      <w:r>
        <w:t xml:space="preserve"> </w:t>
      </w:r>
      <w:r w:rsidRPr="0020630C">
        <w:t>Threat &amp; Suspicious packages</w:t>
      </w:r>
      <w:bookmarkEnd w:id="81"/>
      <w:bookmarkEnd w:id="82"/>
    </w:p>
    <w:p w14:paraId="3188FB63" w14:textId="77777777" w:rsidR="00007F88" w:rsidRDefault="000F78A3" w:rsidP="00463681">
      <w:pPr>
        <w:rPr>
          <w:rFonts w:cs="Arial"/>
        </w:rPr>
      </w:pPr>
      <w:r w:rsidRPr="00A80923">
        <w:rPr>
          <w:rFonts w:cs="Arial"/>
        </w:rPr>
        <w:t xml:space="preserve">This may occur in either of two ways, </w:t>
      </w:r>
      <w:proofErr w:type="gramStart"/>
      <w:r w:rsidRPr="00A80923">
        <w:rPr>
          <w:rFonts w:cs="Arial"/>
        </w:rPr>
        <w:t>i.e.</w:t>
      </w:r>
      <w:proofErr w:type="gramEnd"/>
      <w:r w:rsidRPr="00A80923">
        <w:rPr>
          <w:rFonts w:cs="Arial"/>
        </w:rPr>
        <w:t xml:space="preserve"> by telephone call advising the </w:t>
      </w:r>
      <w:r w:rsidR="00712513">
        <w:rPr>
          <w:rFonts w:cs="Arial"/>
        </w:rPr>
        <w:t>setting</w:t>
      </w:r>
      <w:r w:rsidRPr="00A80923">
        <w:rPr>
          <w:rFonts w:cs="Arial"/>
        </w:rPr>
        <w:t xml:space="preserve"> of a bomb planted on site, or by the location of an unidentified suspicious package.</w:t>
      </w:r>
    </w:p>
    <w:p w14:paraId="6F20D596" w14:textId="77777777" w:rsidR="00041C50" w:rsidRDefault="00041C50" w:rsidP="00463681">
      <w:pPr>
        <w:rPr>
          <w:rFonts w:cs="Arial"/>
        </w:rPr>
      </w:pPr>
    </w:p>
    <w:p w14:paraId="59AEC66A" w14:textId="77777777" w:rsidR="00041C50" w:rsidRDefault="00041C50" w:rsidP="00463681">
      <w:pPr>
        <w:rPr>
          <w:rFonts w:cs="Arial"/>
        </w:rPr>
      </w:pPr>
      <w:r>
        <w:rPr>
          <w:rFonts w:cs="Arial"/>
        </w:rPr>
        <w:t>Where a Setting is sat within a military garrison, follow the relevant Ministry of Defence (MOD) procedures.</w:t>
      </w:r>
    </w:p>
    <w:p w14:paraId="20FEB224" w14:textId="77777777" w:rsidR="00652104" w:rsidRDefault="00652104" w:rsidP="004636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652104" w:rsidRPr="00030FF3" w14:paraId="394233AB" w14:textId="77777777" w:rsidTr="001D5E5F">
        <w:tc>
          <w:tcPr>
            <w:tcW w:w="8472" w:type="dxa"/>
            <w:shd w:val="clear" w:color="auto" w:fill="FF0000"/>
          </w:tcPr>
          <w:p w14:paraId="6604DC8D" w14:textId="77777777" w:rsidR="00652104" w:rsidRPr="00030FF3" w:rsidRDefault="00652104" w:rsidP="001D5E5F">
            <w:pPr>
              <w:rPr>
                <w:rFonts w:cs="Arial"/>
                <w:b/>
              </w:rPr>
            </w:pPr>
            <w:r w:rsidRPr="00030FF3">
              <w:rPr>
                <w:rFonts w:cs="Arial"/>
                <w:b/>
              </w:rPr>
              <w:t>Action</w:t>
            </w:r>
          </w:p>
        </w:tc>
        <w:tc>
          <w:tcPr>
            <w:tcW w:w="1275" w:type="dxa"/>
            <w:shd w:val="clear" w:color="auto" w:fill="FF0000"/>
          </w:tcPr>
          <w:p w14:paraId="638E0661" w14:textId="77777777" w:rsidR="00652104" w:rsidRPr="00030FF3" w:rsidRDefault="00652104" w:rsidP="001D5E5F">
            <w:pPr>
              <w:rPr>
                <w:rFonts w:cs="Arial"/>
                <w:b/>
              </w:rPr>
            </w:pPr>
            <w:r w:rsidRPr="00030FF3">
              <w:rPr>
                <w:rFonts w:cs="Arial"/>
                <w:b/>
              </w:rPr>
              <w:t>Action Taken</w:t>
            </w:r>
          </w:p>
        </w:tc>
        <w:tc>
          <w:tcPr>
            <w:tcW w:w="1134" w:type="dxa"/>
            <w:shd w:val="clear" w:color="auto" w:fill="FF0000"/>
          </w:tcPr>
          <w:p w14:paraId="5A97AC6D" w14:textId="77777777" w:rsidR="00652104" w:rsidRPr="00030FF3" w:rsidRDefault="00652104" w:rsidP="001D5E5F">
            <w:pPr>
              <w:rPr>
                <w:rFonts w:cs="Arial"/>
                <w:b/>
              </w:rPr>
            </w:pPr>
            <w:r w:rsidRPr="00030FF3">
              <w:rPr>
                <w:rFonts w:cs="Arial"/>
                <w:b/>
              </w:rPr>
              <w:t xml:space="preserve">By Whom </w:t>
            </w:r>
          </w:p>
        </w:tc>
        <w:tc>
          <w:tcPr>
            <w:tcW w:w="4111" w:type="dxa"/>
            <w:shd w:val="clear" w:color="auto" w:fill="FF0000"/>
          </w:tcPr>
          <w:p w14:paraId="07BEAEBD" w14:textId="77777777" w:rsidR="00652104" w:rsidRPr="00030FF3" w:rsidRDefault="00652104" w:rsidP="001D5E5F">
            <w:pPr>
              <w:rPr>
                <w:rFonts w:cs="Arial"/>
                <w:b/>
              </w:rPr>
            </w:pPr>
            <w:r w:rsidRPr="00030FF3">
              <w:rPr>
                <w:rFonts w:cs="Arial"/>
                <w:b/>
              </w:rPr>
              <w:t>Notes</w:t>
            </w:r>
          </w:p>
        </w:tc>
      </w:tr>
      <w:tr w:rsidR="00652104" w:rsidRPr="00030FF3" w14:paraId="62334606" w14:textId="77777777" w:rsidTr="001D5E5F">
        <w:tc>
          <w:tcPr>
            <w:tcW w:w="8472" w:type="dxa"/>
          </w:tcPr>
          <w:p w14:paraId="3BC50B00" w14:textId="77777777" w:rsidR="00652104" w:rsidRPr="00030FF3" w:rsidRDefault="00652104" w:rsidP="008F36EA">
            <w:pPr>
              <w:numPr>
                <w:ilvl w:val="0"/>
                <w:numId w:val="45"/>
              </w:numPr>
              <w:spacing w:line="276" w:lineRule="auto"/>
              <w:ind w:left="360"/>
              <w:rPr>
                <w:rFonts w:cs="Arial"/>
              </w:rPr>
            </w:pPr>
            <w:r w:rsidRPr="00030FF3">
              <w:rPr>
                <w:rFonts w:cs="Arial"/>
              </w:rPr>
              <w:t xml:space="preserve">Obtain and collate information </w:t>
            </w:r>
          </w:p>
          <w:p w14:paraId="1143DDB6" w14:textId="77777777" w:rsidR="00652104" w:rsidRPr="00030FF3" w:rsidRDefault="00652104" w:rsidP="008F36EA">
            <w:pPr>
              <w:numPr>
                <w:ilvl w:val="1"/>
                <w:numId w:val="53"/>
              </w:numPr>
              <w:spacing w:line="276" w:lineRule="auto"/>
              <w:rPr>
                <w:rFonts w:cs="Arial"/>
              </w:rPr>
            </w:pPr>
            <w:r w:rsidRPr="00030FF3">
              <w:rPr>
                <w:rFonts w:cs="Arial"/>
              </w:rPr>
              <w:t xml:space="preserve">Use the </w:t>
            </w:r>
            <w:r w:rsidR="00524B77">
              <w:rPr>
                <w:rFonts w:cs="Arial"/>
              </w:rPr>
              <w:t>Ethane mnemonic in section 6.1</w:t>
            </w:r>
          </w:p>
        </w:tc>
        <w:tc>
          <w:tcPr>
            <w:tcW w:w="1275" w:type="dxa"/>
          </w:tcPr>
          <w:p w14:paraId="739D595E" w14:textId="77777777" w:rsidR="00652104" w:rsidRPr="00030FF3" w:rsidRDefault="00652104" w:rsidP="001D5E5F">
            <w:pPr>
              <w:rPr>
                <w:rFonts w:cs="Arial"/>
              </w:rPr>
            </w:pPr>
          </w:p>
        </w:tc>
        <w:tc>
          <w:tcPr>
            <w:tcW w:w="1134" w:type="dxa"/>
          </w:tcPr>
          <w:p w14:paraId="767A6B93" w14:textId="77777777" w:rsidR="00652104" w:rsidRPr="00030FF3" w:rsidRDefault="00652104" w:rsidP="001D5E5F">
            <w:pPr>
              <w:rPr>
                <w:rFonts w:cs="Arial"/>
              </w:rPr>
            </w:pPr>
          </w:p>
        </w:tc>
        <w:tc>
          <w:tcPr>
            <w:tcW w:w="4111" w:type="dxa"/>
          </w:tcPr>
          <w:p w14:paraId="517DCD21" w14:textId="77777777" w:rsidR="00652104" w:rsidRPr="00030FF3" w:rsidRDefault="00652104" w:rsidP="001D5E5F">
            <w:pPr>
              <w:rPr>
                <w:rFonts w:cs="Arial"/>
              </w:rPr>
            </w:pPr>
          </w:p>
        </w:tc>
      </w:tr>
      <w:tr w:rsidR="00652104" w:rsidRPr="00030FF3" w14:paraId="0FDA8BC7" w14:textId="77777777" w:rsidTr="001D5E5F">
        <w:tc>
          <w:tcPr>
            <w:tcW w:w="8472" w:type="dxa"/>
          </w:tcPr>
          <w:p w14:paraId="6412489E" w14:textId="77777777" w:rsidR="00652104" w:rsidRPr="00030FF3" w:rsidRDefault="00652104" w:rsidP="008F36EA">
            <w:pPr>
              <w:numPr>
                <w:ilvl w:val="0"/>
                <w:numId w:val="45"/>
              </w:numPr>
              <w:spacing w:line="276" w:lineRule="auto"/>
              <w:ind w:left="360"/>
              <w:rPr>
                <w:rFonts w:cs="Arial"/>
              </w:rPr>
            </w:pPr>
            <w:r>
              <w:rPr>
                <w:rFonts w:cs="Arial"/>
              </w:rPr>
              <w:t>Ensure the priority &amp; welfare of pupils &amp; staff</w:t>
            </w:r>
          </w:p>
        </w:tc>
        <w:tc>
          <w:tcPr>
            <w:tcW w:w="1275" w:type="dxa"/>
          </w:tcPr>
          <w:p w14:paraId="2C78B994" w14:textId="77777777" w:rsidR="00652104" w:rsidRPr="00030FF3" w:rsidRDefault="00652104" w:rsidP="001D5E5F">
            <w:pPr>
              <w:rPr>
                <w:rFonts w:cs="Arial"/>
              </w:rPr>
            </w:pPr>
          </w:p>
        </w:tc>
        <w:tc>
          <w:tcPr>
            <w:tcW w:w="1134" w:type="dxa"/>
          </w:tcPr>
          <w:p w14:paraId="2E7436FD" w14:textId="77777777" w:rsidR="00652104" w:rsidRPr="00030FF3" w:rsidRDefault="00652104" w:rsidP="001D5E5F">
            <w:pPr>
              <w:rPr>
                <w:rFonts w:cs="Arial"/>
              </w:rPr>
            </w:pPr>
          </w:p>
        </w:tc>
        <w:tc>
          <w:tcPr>
            <w:tcW w:w="4111" w:type="dxa"/>
          </w:tcPr>
          <w:p w14:paraId="3B6E41AE" w14:textId="77777777" w:rsidR="00652104" w:rsidRPr="00030FF3" w:rsidRDefault="00652104" w:rsidP="001D5E5F">
            <w:pPr>
              <w:rPr>
                <w:rFonts w:cs="Arial"/>
              </w:rPr>
            </w:pPr>
          </w:p>
        </w:tc>
      </w:tr>
      <w:tr w:rsidR="00652104" w:rsidRPr="00030FF3" w14:paraId="2B1551E4" w14:textId="77777777" w:rsidTr="001D5E5F">
        <w:tc>
          <w:tcPr>
            <w:tcW w:w="8472" w:type="dxa"/>
          </w:tcPr>
          <w:p w14:paraId="4E31036B" w14:textId="77777777" w:rsidR="00652104" w:rsidRPr="00030FF3" w:rsidRDefault="00652104" w:rsidP="008F36EA">
            <w:pPr>
              <w:numPr>
                <w:ilvl w:val="0"/>
                <w:numId w:val="45"/>
              </w:numPr>
              <w:spacing w:line="276" w:lineRule="auto"/>
              <w:ind w:left="360"/>
              <w:rPr>
                <w:rFonts w:cs="Arial"/>
              </w:rPr>
            </w:pPr>
            <w:r w:rsidRPr="00A80923">
              <w:rPr>
                <w:rFonts w:cs="Arial"/>
              </w:rPr>
              <w:t>If a telephone call is received</w:t>
            </w:r>
            <w:r>
              <w:rPr>
                <w:rFonts w:cs="Arial"/>
              </w:rPr>
              <w:t xml:space="preserve">, note down information using </w:t>
            </w:r>
            <w:r w:rsidR="001A56D4">
              <w:rPr>
                <w:rFonts w:cs="Arial"/>
              </w:rPr>
              <w:t>Appendix E</w:t>
            </w:r>
          </w:p>
        </w:tc>
        <w:tc>
          <w:tcPr>
            <w:tcW w:w="1275" w:type="dxa"/>
          </w:tcPr>
          <w:p w14:paraId="495D0D91" w14:textId="77777777" w:rsidR="00652104" w:rsidRPr="00030FF3" w:rsidRDefault="00652104" w:rsidP="00652104">
            <w:pPr>
              <w:rPr>
                <w:rFonts w:cs="Arial"/>
              </w:rPr>
            </w:pPr>
          </w:p>
        </w:tc>
        <w:tc>
          <w:tcPr>
            <w:tcW w:w="1134" w:type="dxa"/>
          </w:tcPr>
          <w:p w14:paraId="11DE4A85" w14:textId="77777777" w:rsidR="00652104" w:rsidRPr="00030FF3" w:rsidRDefault="00652104" w:rsidP="00652104">
            <w:pPr>
              <w:rPr>
                <w:rFonts w:cs="Arial"/>
              </w:rPr>
            </w:pPr>
          </w:p>
        </w:tc>
        <w:tc>
          <w:tcPr>
            <w:tcW w:w="4111" w:type="dxa"/>
          </w:tcPr>
          <w:p w14:paraId="17DD97CD" w14:textId="77777777" w:rsidR="00652104" w:rsidRPr="00030FF3" w:rsidRDefault="00652104" w:rsidP="00652104">
            <w:pPr>
              <w:rPr>
                <w:rFonts w:cs="Arial"/>
              </w:rPr>
            </w:pPr>
          </w:p>
        </w:tc>
      </w:tr>
      <w:tr w:rsidR="00623D06" w:rsidRPr="00030FF3" w14:paraId="45C69402" w14:textId="77777777" w:rsidTr="001D5E5F">
        <w:tc>
          <w:tcPr>
            <w:tcW w:w="8472" w:type="dxa"/>
          </w:tcPr>
          <w:p w14:paraId="6BF35711" w14:textId="77777777" w:rsidR="00623D06" w:rsidRDefault="00623D06" w:rsidP="008F36EA">
            <w:pPr>
              <w:numPr>
                <w:ilvl w:val="0"/>
                <w:numId w:val="45"/>
              </w:numPr>
              <w:spacing w:line="276" w:lineRule="auto"/>
              <w:ind w:left="360"/>
              <w:rPr>
                <w:rFonts w:cs="Arial"/>
              </w:rPr>
            </w:pPr>
            <w:r w:rsidRPr="00623D06">
              <w:rPr>
                <w:rFonts w:cs="Arial"/>
              </w:rPr>
              <w:t>If sent via email</w:t>
            </w:r>
          </w:p>
          <w:p w14:paraId="71600CB3" w14:textId="77777777" w:rsidR="00623D06" w:rsidRDefault="00623D06" w:rsidP="008F36EA">
            <w:pPr>
              <w:numPr>
                <w:ilvl w:val="0"/>
                <w:numId w:val="55"/>
              </w:numPr>
              <w:spacing w:line="276" w:lineRule="auto"/>
              <w:rPr>
                <w:rFonts w:cs="Arial"/>
              </w:rPr>
            </w:pPr>
            <w:r w:rsidRPr="00623D06">
              <w:rPr>
                <w:rFonts w:cs="Arial"/>
              </w:rPr>
              <w:t xml:space="preserve">Do not reply to, forward or delete the message </w:t>
            </w:r>
          </w:p>
          <w:p w14:paraId="0CD43407" w14:textId="77777777" w:rsidR="00623D06" w:rsidRPr="00623D06" w:rsidRDefault="00623D06" w:rsidP="008F36EA">
            <w:pPr>
              <w:numPr>
                <w:ilvl w:val="0"/>
                <w:numId w:val="55"/>
              </w:numPr>
              <w:spacing w:line="276" w:lineRule="auto"/>
              <w:rPr>
                <w:rFonts w:cs="Arial"/>
              </w:rPr>
            </w:pPr>
            <w:r w:rsidRPr="00623D06">
              <w:rPr>
                <w:rFonts w:cs="Arial"/>
              </w:rPr>
              <w:t xml:space="preserve">note the address </w:t>
            </w:r>
          </w:p>
          <w:p w14:paraId="43DCB3E7" w14:textId="77777777" w:rsidR="00623D06" w:rsidRPr="00623D06" w:rsidRDefault="00623D06" w:rsidP="008F36EA">
            <w:pPr>
              <w:numPr>
                <w:ilvl w:val="0"/>
                <w:numId w:val="55"/>
              </w:numPr>
              <w:spacing w:line="276" w:lineRule="auto"/>
              <w:rPr>
                <w:rFonts w:cs="Arial"/>
              </w:rPr>
            </w:pPr>
            <w:r w:rsidRPr="00623D06">
              <w:rPr>
                <w:rFonts w:cs="Arial"/>
              </w:rPr>
              <w:t>If sent via social media, what application has been used and what is the username/ID?</w:t>
            </w:r>
          </w:p>
        </w:tc>
        <w:tc>
          <w:tcPr>
            <w:tcW w:w="1275" w:type="dxa"/>
          </w:tcPr>
          <w:p w14:paraId="04EE8A13" w14:textId="77777777" w:rsidR="00623D06" w:rsidRPr="00030FF3" w:rsidRDefault="00623D06" w:rsidP="00652104">
            <w:pPr>
              <w:rPr>
                <w:rFonts w:cs="Arial"/>
              </w:rPr>
            </w:pPr>
          </w:p>
        </w:tc>
        <w:tc>
          <w:tcPr>
            <w:tcW w:w="1134" w:type="dxa"/>
          </w:tcPr>
          <w:p w14:paraId="4E33B69F" w14:textId="77777777" w:rsidR="00623D06" w:rsidRPr="00030FF3" w:rsidRDefault="00623D06" w:rsidP="00652104">
            <w:pPr>
              <w:rPr>
                <w:rFonts w:cs="Arial"/>
              </w:rPr>
            </w:pPr>
          </w:p>
        </w:tc>
        <w:tc>
          <w:tcPr>
            <w:tcW w:w="4111" w:type="dxa"/>
          </w:tcPr>
          <w:p w14:paraId="30F1C2AF" w14:textId="77777777" w:rsidR="00623D06" w:rsidRPr="00030FF3" w:rsidRDefault="00623D06" w:rsidP="00652104">
            <w:pPr>
              <w:rPr>
                <w:rFonts w:cs="Arial"/>
              </w:rPr>
            </w:pPr>
          </w:p>
        </w:tc>
      </w:tr>
      <w:tr w:rsidR="00652104" w:rsidRPr="00030FF3" w14:paraId="1F8021CC" w14:textId="77777777" w:rsidTr="001D5E5F">
        <w:tc>
          <w:tcPr>
            <w:tcW w:w="8472" w:type="dxa"/>
          </w:tcPr>
          <w:p w14:paraId="6E28E1CC" w14:textId="77777777" w:rsidR="00652104" w:rsidRPr="00652104" w:rsidRDefault="00652104" w:rsidP="008F36EA">
            <w:pPr>
              <w:pStyle w:val="ListParagraph"/>
              <w:widowControl w:val="0"/>
              <w:numPr>
                <w:ilvl w:val="0"/>
                <w:numId w:val="50"/>
              </w:numPr>
              <w:autoSpaceDE w:val="0"/>
              <w:autoSpaceDN w:val="0"/>
              <w:adjustRightInd w:val="0"/>
              <w:spacing w:after="0" w:line="276" w:lineRule="auto"/>
              <w:ind w:left="360" w:right="227"/>
              <w:jc w:val="both"/>
              <w:rPr>
                <w:rFonts w:ascii="Arial" w:hAnsi="Arial" w:cs="Arial"/>
                <w:color w:val="231F20"/>
                <w:sz w:val="24"/>
                <w:szCs w:val="24"/>
              </w:rPr>
            </w:pPr>
            <w:r w:rsidRPr="00652104">
              <w:rPr>
                <w:rFonts w:ascii="Arial" w:hAnsi="Arial" w:cs="Arial"/>
                <w:sz w:val="24"/>
                <w:szCs w:val="24"/>
              </w:rPr>
              <w:t>If a suspicious package is identified, clear the immediate area (for an unclaimed small rucksack is a minimum of 100 metres).</w:t>
            </w:r>
          </w:p>
        </w:tc>
        <w:tc>
          <w:tcPr>
            <w:tcW w:w="1275" w:type="dxa"/>
          </w:tcPr>
          <w:p w14:paraId="316B3D7B" w14:textId="77777777" w:rsidR="00652104" w:rsidRPr="00030FF3" w:rsidRDefault="00652104" w:rsidP="00652104">
            <w:pPr>
              <w:rPr>
                <w:rFonts w:cs="Arial"/>
              </w:rPr>
            </w:pPr>
          </w:p>
        </w:tc>
        <w:tc>
          <w:tcPr>
            <w:tcW w:w="1134" w:type="dxa"/>
          </w:tcPr>
          <w:p w14:paraId="7A226096" w14:textId="77777777" w:rsidR="00652104" w:rsidRPr="00030FF3" w:rsidRDefault="00652104" w:rsidP="00652104">
            <w:pPr>
              <w:rPr>
                <w:rFonts w:cs="Arial"/>
              </w:rPr>
            </w:pPr>
          </w:p>
        </w:tc>
        <w:tc>
          <w:tcPr>
            <w:tcW w:w="4111" w:type="dxa"/>
          </w:tcPr>
          <w:p w14:paraId="13E05095" w14:textId="77777777" w:rsidR="00652104" w:rsidRPr="00030FF3" w:rsidRDefault="00652104" w:rsidP="00652104">
            <w:pPr>
              <w:rPr>
                <w:rFonts w:cs="Arial"/>
              </w:rPr>
            </w:pPr>
          </w:p>
        </w:tc>
      </w:tr>
      <w:tr w:rsidR="00652104" w:rsidRPr="00030FF3" w14:paraId="65D539B4" w14:textId="77777777" w:rsidTr="001D5E5F">
        <w:tc>
          <w:tcPr>
            <w:tcW w:w="8472" w:type="dxa"/>
          </w:tcPr>
          <w:p w14:paraId="119D5565" w14:textId="77777777" w:rsidR="00652104" w:rsidRPr="009D5702" w:rsidRDefault="00652104" w:rsidP="00652104">
            <w:pPr>
              <w:spacing w:line="276" w:lineRule="auto"/>
              <w:rPr>
                <w:rFonts w:cs="Arial"/>
              </w:rPr>
            </w:pPr>
            <w:r w:rsidRPr="009D5702">
              <w:rPr>
                <w:rFonts w:cs="Arial"/>
              </w:rPr>
              <w:t>Evacuate to a pre-agreed assembly area</w:t>
            </w:r>
          </w:p>
          <w:p w14:paraId="5BE1C5B4" w14:textId="77777777" w:rsidR="00652104" w:rsidRPr="009D5702" w:rsidRDefault="00652104" w:rsidP="008F36EA">
            <w:pPr>
              <w:numPr>
                <w:ilvl w:val="0"/>
                <w:numId w:val="17"/>
              </w:numPr>
              <w:spacing w:line="276" w:lineRule="auto"/>
              <w:rPr>
                <w:rFonts w:cs="Arial"/>
              </w:rPr>
            </w:pPr>
            <w:r w:rsidRPr="009D5702">
              <w:rPr>
                <w:rFonts w:cs="Arial"/>
              </w:rPr>
              <w:t xml:space="preserve">If </w:t>
            </w:r>
            <w:proofErr w:type="gramStart"/>
            <w:r w:rsidRPr="009D5702">
              <w:rPr>
                <w:rFonts w:cs="Arial"/>
              </w:rPr>
              <w:t>possible</w:t>
            </w:r>
            <w:proofErr w:type="gramEnd"/>
            <w:r w:rsidRPr="009D5702">
              <w:rPr>
                <w:rFonts w:cs="Arial"/>
              </w:rPr>
              <w:t xml:space="preserve"> evacuate out of direct line of sight of the package and away from glass windows.</w:t>
            </w:r>
          </w:p>
          <w:p w14:paraId="7F6A6533" w14:textId="77777777" w:rsidR="00652104" w:rsidRPr="00030FF3" w:rsidRDefault="00652104" w:rsidP="008F36EA">
            <w:pPr>
              <w:numPr>
                <w:ilvl w:val="0"/>
                <w:numId w:val="50"/>
              </w:numPr>
              <w:spacing w:line="276" w:lineRule="auto"/>
              <w:ind w:left="360"/>
              <w:rPr>
                <w:rFonts w:cs="Arial"/>
              </w:rPr>
            </w:pPr>
            <w:r w:rsidRPr="009D5702">
              <w:rPr>
                <w:rFonts w:cs="Arial"/>
              </w:rPr>
              <w:t>This assembly area should be different to the fire assembly area.</w:t>
            </w:r>
          </w:p>
        </w:tc>
        <w:tc>
          <w:tcPr>
            <w:tcW w:w="1275" w:type="dxa"/>
          </w:tcPr>
          <w:p w14:paraId="2FB95B6D" w14:textId="77777777" w:rsidR="00652104" w:rsidRPr="00030FF3" w:rsidRDefault="00652104" w:rsidP="00652104">
            <w:pPr>
              <w:rPr>
                <w:rFonts w:cs="Arial"/>
              </w:rPr>
            </w:pPr>
          </w:p>
        </w:tc>
        <w:tc>
          <w:tcPr>
            <w:tcW w:w="1134" w:type="dxa"/>
          </w:tcPr>
          <w:p w14:paraId="74F52ED9" w14:textId="77777777" w:rsidR="00652104" w:rsidRPr="00030FF3" w:rsidRDefault="00652104" w:rsidP="00652104">
            <w:pPr>
              <w:rPr>
                <w:rFonts w:cs="Arial"/>
              </w:rPr>
            </w:pPr>
          </w:p>
        </w:tc>
        <w:tc>
          <w:tcPr>
            <w:tcW w:w="4111" w:type="dxa"/>
          </w:tcPr>
          <w:p w14:paraId="7D133B41" w14:textId="77777777" w:rsidR="00652104" w:rsidRPr="00030FF3" w:rsidRDefault="00652104" w:rsidP="00652104">
            <w:pPr>
              <w:rPr>
                <w:rFonts w:cs="Arial"/>
              </w:rPr>
            </w:pPr>
          </w:p>
        </w:tc>
      </w:tr>
      <w:tr w:rsidR="00652104" w:rsidRPr="00030FF3" w14:paraId="6303B9C5" w14:textId="77777777" w:rsidTr="001D5E5F">
        <w:tc>
          <w:tcPr>
            <w:tcW w:w="8472" w:type="dxa"/>
          </w:tcPr>
          <w:p w14:paraId="4013896E" w14:textId="77777777" w:rsidR="00652104" w:rsidRPr="00030FF3" w:rsidRDefault="00652104" w:rsidP="008F36EA">
            <w:pPr>
              <w:numPr>
                <w:ilvl w:val="0"/>
                <w:numId w:val="45"/>
              </w:numPr>
              <w:spacing w:line="276" w:lineRule="auto"/>
              <w:ind w:left="360"/>
              <w:rPr>
                <w:rFonts w:cs="Arial"/>
              </w:rPr>
            </w:pPr>
            <w:r>
              <w:rPr>
                <w:rFonts w:cs="Arial"/>
              </w:rPr>
              <w:t>Contact the police immediately on 999.</w:t>
            </w:r>
          </w:p>
        </w:tc>
        <w:tc>
          <w:tcPr>
            <w:tcW w:w="1275" w:type="dxa"/>
          </w:tcPr>
          <w:p w14:paraId="488C0F09" w14:textId="77777777" w:rsidR="00652104" w:rsidRPr="00030FF3" w:rsidRDefault="00652104" w:rsidP="00652104">
            <w:pPr>
              <w:rPr>
                <w:rFonts w:cs="Arial"/>
              </w:rPr>
            </w:pPr>
          </w:p>
        </w:tc>
        <w:tc>
          <w:tcPr>
            <w:tcW w:w="1134" w:type="dxa"/>
          </w:tcPr>
          <w:p w14:paraId="4029B073" w14:textId="77777777" w:rsidR="00652104" w:rsidRPr="00030FF3" w:rsidRDefault="00652104" w:rsidP="00652104">
            <w:pPr>
              <w:rPr>
                <w:rFonts w:cs="Arial"/>
              </w:rPr>
            </w:pPr>
          </w:p>
        </w:tc>
        <w:tc>
          <w:tcPr>
            <w:tcW w:w="4111" w:type="dxa"/>
          </w:tcPr>
          <w:p w14:paraId="1A630000" w14:textId="77777777" w:rsidR="00652104" w:rsidRPr="00030FF3" w:rsidRDefault="00652104" w:rsidP="00652104">
            <w:pPr>
              <w:rPr>
                <w:rFonts w:cs="Arial"/>
              </w:rPr>
            </w:pPr>
          </w:p>
        </w:tc>
      </w:tr>
      <w:tr w:rsidR="00652104" w:rsidRPr="00030FF3" w14:paraId="7810A916" w14:textId="77777777" w:rsidTr="001D5E5F">
        <w:tc>
          <w:tcPr>
            <w:tcW w:w="8472" w:type="dxa"/>
          </w:tcPr>
          <w:p w14:paraId="20FA9622" w14:textId="77777777" w:rsidR="00652104" w:rsidRPr="00030FF3" w:rsidRDefault="00652104" w:rsidP="008F36EA">
            <w:pPr>
              <w:numPr>
                <w:ilvl w:val="0"/>
                <w:numId w:val="45"/>
              </w:numPr>
              <w:spacing w:line="276" w:lineRule="auto"/>
              <w:ind w:left="360"/>
              <w:rPr>
                <w:rFonts w:cs="Arial"/>
              </w:rPr>
            </w:pPr>
            <w:r>
              <w:rPr>
                <w:rFonts w:cs="Arial"/>
              </w:rPr>
              <w:t>I</w:t>
            </w:r>
            <w:r w:rsidRPr="00A80923">
              <w:rPr>
                <w:rFonts w:cs="Arial"/>
              </w:rPr>
              <w:t>nform the</w:t>
            </w:r>
            <w:r>
              <w:rPr>
                <w:rFonts w:cs="Arial"/>
              </w:rPr>
              <w:t xml:space="preserve"> Head Teacher.</w:t>
            </w:r>
          </w:p>
        </w:tc>
        <w:tc>
          <w:tcPr>
            <w:tcW w:w="1275" w:type="dxa"/>
          </w:tcPr>
          <w:p w14:paraId="485E487A" w14:textId="77777777" w:rsidR="00652104" w:rsidRPr="00030FF3" w:rsidRDefault="00652104" w:rsidP="00652104">
            <w:pPr>
              <w:rPr>
                <w:rFonts w:cs="Arial"/>
              </w:rPr>
            </w:pPr>
          </w:p>
        </w:tc>
        <w:tc>
          <w:tcPr>
            <w:tcW w:w="1134" w:type="dxa"/>
          </w:tcPr>
          <w:p w14:paraId="640F5E03" w14:textId="77777777" w:rsidR="00652104" w:rsidRPr="00030FF3" w:rsidRDefault="00652104" w:rsidP="00652104">
            <w:pPr>
              <w:rPr>
                <w:rFonts w:cs="Arial"/>
              </w:rPr>
            </w:pPr>
          </w:p>
        </w:tc>
        <w:tc>
          <w:tcPr>
            <w:tcW w:w="4111" w:type="dxa"/>
          </w:tcPr>
          <w:p w14:paraId="3C96964C" w14:textId="77777777" w:rsidR="00652104" w:rsidRPr="00030FF3" w:rsidRDefault="00652104" w:rsidP="00652104">
            <w:pPr>
              <w:rPr>
                <w:rFonts w:cs="Arial"/>
              </w:rPr>
            </w:pPr>
          </w:p>
        </w:tc>
      </w:tr>
      <w:tr w:rsidR="00652104" w:rsidRPr="00030FF3" w14:paraId="231A3AAC" w14:textId="77777777" w:rsidTr="001D5E5F">
        <w:tc>
          <w:tcPr>
            <w:tcW w:w="8472" w:type="dxa"/>
          </w:tcPr>
          <w:p w14:paraId="3233BC23" w14:textId="77777777" w:rsidR="00652104" w:rsidRPr="0024005F" w:rsidRDefault="00652104" w:rsidP="008F36EA">
            <w:pPr>
              <w:numPr>
                <w:ilvl w:val="1"/>
                <w:numId w:val="45"/>
              </w:numPr>
              <w:spacing w:line="276" w:lineRule="auto"/>
              <w:ind w:left="360"/>
              <w:rPr>
                <w:rFonts w:cs="Arial"/>
              </w:rPr>
            </w:pPr>
            <w:r w:rsidRPr="00A80923">
              <w:rPr>
                <w:rFonts w:cs="Arial"/>
              </w:rPr>
              <w:t xml:space="preserve">Hold meeting of </w:t>
            </w:r>
            <w:r>
              <w:rPr>
                <w:rFonts w:cs="Arial"/>
              </w:rPr>
              <w:t>Emergency Management Team</w:t>
            </w:r>
            <w:r w:rsidRPr="00A80923">
              <w:rPr>
                <w:rFonts w:cs="Arial"/>
              </w:rPr>
              <w:t xml:space="preserve"> (</w:t>
            </w:r>
            <w:r>
              <w:rPr>
                <w:rFonts w:cs="Arial"/>
              </w:rPr>
              <w:t>EMT</w:t>
            </w:r>
            <w:r w:rsidRPr="00A80923">
              <w:rPr>
                <w:rFonts w:cs="Arial"/>
              </w:rPr>
              <w:t>) to establish a plan of action.</w:t>
            </w:r>
          </w:p>
        </w:tc>
        <w:tc>
          <w:tcPr>
            <w:tcW w:w="1275" w:type="dxa"/>
          </w:tcPr>
          <w:p w14:paraId="05C54A08" w14:textId="77777777" w:rsidR="00652104" w:rsidRPr="00030FF3" w:rsidRDefault="00652104" w:rsidP="00652104">
            <w:pPr>
              <w:rPr>
                <w:rFonts w:cs="Arial"/>
              </w:rPr>
            </w:pPr>
          </w:p>
        </w:tc>
        <w:tc>
          <w:tcPr>
            <w:tcW w:w="1134" w:type="dxa"/>
          </w:tcPr>
          <w:p w14:paraId="7CB5DB09" w14:textId="77777777" w:rsidR="00652104" w:rsidRPr="00030FF3" w:rsidRDefault="00652104" w:rsidP="00652104">
            <w:pPr>
              <w:rPr>
                <w:rFonts w:cs="Arial"/>
              </w:rPr>
            </w:pPr>
          </w:p>
        </w:tc>
        <w:tc>
          <w:tcPr>
            <w:tcW w:w="4111" w:type="dxa"/>
          </w:tcPr>
          <w:p w14:paraId="67A0E912" w14:textId="77777777" w:rsidR="00652104" w:rsidRPr="00030FF3" w:rsidRDefault="00652104" w:rsidP="00652104">
            <w:pPr>
              <w:rPr>
                <w:rFonts w:cs="Arial"/>
              </w:rPr>
            </w:pPr>
          </w:p>
        </w:tc>
      </w:tr>
      <w:tr w:rsidR="00652104" w:rsidRPr="00030FF3" w14:paraId="5B555034" w14:textId="77777777" w:rsidTr="001D5E5F">
        <w:tc>
          <w:tcPr>
            <w:tcW w:w="8472" w:type="dxa"/>
          </w:tcPr>
          <w:p w14:paraId="404997E0" w14:textId="77777777" w:rsidR="00652104" w:rsidRPr="000A14C7" w:rsidRDefault="00652104" w:rsidP="008F36EA">
            <w:pPr>
              <w:numPr>
                <w:ilvl w:val="0"/>
                <w:numId w:val="47"/>
              </w:numPr>
              <w:spacing w:line="276" w:lineRule="auto"/>
              <w:rPr>
                <w:rFonts w:cs="Arial"/>
              </w:rPr>
            </w:pPr>
            <w:r>
              <w:rPr>
                <w:rFonts w:cs="Arial"/>
              </w:rPr>
              <w:t>Assess the impacts of the incident on the welfare of pupils and staff.</w:t>
            </w:r>
          </w:p>
        </w:tc>
        <w:tc>
          <w:tcPr>
            <w:tcW w:w="1275" w:type="dxa"/>
          </w:tcPr>
          <w:p w14:paraId="62543979" w14:textId="77777777" w:rsidR="00652104" w:rsidRPr="00030FF3" w:rsidRDefault="00652104" w:rsidP="00652104">
            <w:pPr>
              <w:rPr>
                <w:rFonts w:cs="Arial"/>
              </w:rPr>
            </w:pPr>
          </w:p>
        </w:tc>
        <w:tc>
          <w:tcPr>
            <w:tcW w:w="1134" w:type="dxa"/>
          </w:tcPr>
          <w:p w14:paraId="542DD3A3" w14:textId="77777777" w:rsidR="00652104" w:rsidRPr="00030FF3" w:rsidRDefault="00652104" w:rsidP="00652104">
            <w:pPr>
              <w:rPr>
                <w:rFonts w:cs="Arial"/>
              </w:rPr>
            </w:pPr>
          </w:p>
        </w:tc>
        <w:tc>
          <w:tcPr>
            <w:tcW w:w="4111" w:type="dxa"/>
          </w:tcPr>
          <w:p w14:paraId="7D1CF7A4" w14:textId="77777777" w:rsidR="00652104" w:rsidRPr="00030FF3" w:rsidRDefault="00652104" w:rsidP="00652104">
            <w:pPr>
              <w:rPr>
                <w:rFonts w:cs="Arial"/>
              </w:rPr>
            </w:pPr>
          </w:p>
        </w:tc>
      </w:tr>
      <w:tr w:rsidR="00652104" w:rsidRPr="00030FF3" w14:paraId="2E863DE7" w14:textId="77777777" w:rsidTr="001D5E5F">
        <w:tc>
          <w:tcPr>
            <w:tcW w:w="8472" w:type="dxa"/>
          </w:tcPr>
          <w:p w14:paraId="72F2BE05" w14:textId="77777777" w:rsidR="00652104" w:rsidRPr="00030FF3" w:rsidRDefault="00652104" w:rsidP="008F36EA">
            <w:pPr>
              <w:numPr>
                <w:ilvl w:val="0"/>
                <w:numId w:val="47"/>
              </w:numPr>
              <w:spacing w:line="276" w:lineRule="auto"/>
              <w:rPr>
                <w:rFonts w:cs="Arial"/>
                <w:color w:val="231F20"/>
              </w:rPr>
            </w:pPr>
            <w:r>
              <w:rPr>
                <w:rFonts w:cs="Arial"/>
              </w:rPr>
              <w:t>Contact the Local Authority</w:t>
            </w:r>
          </w:p>
        </w:tc>
        <w:tc>
          <w:tcPr>
            <w:tcW w:w="1275" w:type="dxa"/>
          </w:tcPr>
          <w:p w14:paraId="6570AB91" w14:textId="77777777" w:rsidR="00652104" w:rsidRPr="00030FF3" w:rsidRDefault="00652104" w:rsidP="00652104">
            <w:pPr>
              <w:rPr>
                <w:rFonts w:cs="Arial"/>
              </w:rPr>
            </w:pPr>
          </w:p>
        </w:tc>
        <w:tc>
          <w:tcPr>
            <w:tcW w:w="1134" w:type="dxa"/>
          </w:tcPr>
          <w:p w14:paraId="2E72CD4B" w14:textId="77777777" w:rsidR="00652104" w:rsidRPr="00030FF3" w:rsidRDefault="00652104" w:rsidP="00652104">
            <w:pPr>
              <w:rPr>
                <w:rFonts w:cs="Arial"/>
              </w:rPr>
            </w:pPr>
          </w:p>
        </w:tc>
        <w:tc>
          <w:tcPr>
            <w:tcW w:w="4111" w:type="dxa"/>
          </w:tcPr>
          <w:p w14:paraId="053A7424" w14:textId="77777777" w:rsidR="00652104" w:rsidRPr="00030FF3" w:rsidRDefault="00652104" w:rsidP="00652104">
            <w:pPr>
              <w:rPr>
                <w:rFonts w:cs="Arial"/>
              </w:rPr>
            </w:pPr>
          </w:p>
        </w:tc>
      </w:tr>
      <w:tr w:rsidR="00652104" w:rsidRPr="00030FF3" w14:paraId="40156AAC" w14:textId="77777777" w:rsidTr="001D5E5F">
        <w:tc>
          <w:tcPr>
            <w:tcW w:w="8472" w:type="dxa"/>
            <w:tcBorders>
              <w:top w:val="single" w:sz="4" w:space="0" w:color="auto"/>
              <w:left w:val="single" w:sz="4" w:space="0" w:color="auto"/>
              <w:bottom w:val="single" w:sz="4" w:space="0" w:color="auto"/>
              <w:right w:val="single" w:sz="4" w:space="0" w:color="auto"/>
            </w:tcBorders>
          </w:tcPr>
          <w:p w14:paraId="6F01A2ED" w14:textId="77777777" w:rsidR="00652104" w:rsidRPr="00A80923" w:rsidRDefault="00652104" w:rsidP="008F36EA">
            <w:pPr>
              <w:numPr>
                <w:ilvl w:val="0"/>
                <w:numId w:val="45"/>
              </w:numPr>
              <w:spacing w:line="276" w:lineRule="auto"/>
              <w:ind w:left="360"/>
              <w:rPr>
                <w:rFonts w:cs="Arial"/>
              </w:rPr>
            </w:pPr>
            <w:r w:rsidRPr="00601FBF">
              <w:rPr>
                <w:rFonts w:cs="Arial"/>
                <w:color w:val="231F20"/>
              </w:rPr>
              <w:t>Keep a log of all actions</w:t>
            </w:r>
            <w:r>
              <w:rPr>
                <w:rFonts w:cs="Arial"/>
                <w:color w:val="231F20"/>
              </w:rPr>
              <w:t xml:space="preserve"> &amp;</w:t>
            </w:r>
            <w:r w:rsidRPr="00601FBF">
              <w:rPr>
                <w:rFonts w:cs="Arial"/>
                <w:color w:val="231F20"/>
              </w:rPr>
              <w:t xml:space="preserve"> decisions (see </w:t>
            </w:r>
            <w:r w:rsidR="001A56D4">
              <w:rPr>
                <w:rFonts w:cs="Arial"/>
                <w:color w:val="231F20"/>
              </w:rPr>
              <w:t>Appendix B</w:t>
            </w:r>
            <w:r w:rsidRPr="00601FBF">
              <w:rPr>
                <w:rFonts w:cs="Arial"/>
                <w:color w:val="231F20"/>
              </w:rPr>
              <w:t>).</w:t>
            </w:r>
          </w:p>
        </w:tc>
        <w:tc>
          <w:tcPr>
            <w:tcW w:w="1275" w:type="dxa"/>
            <w:tcBorders>
              <w:top w:val="single" w:sz="4" w:space="0" w:color="auto"/>
              <w:left w:val="single" w:sz="4" w:space="0" w:color="auto"/>
              <w:bottom w:val="single" w:sz="4" w:space="0" w:color="auto"/>
              <w:right w:val="single" w:sz="4" w:space="0" w:color="auto"/>
            </w:tcBorders>
          </w:tcPr>
          <w:p w14:paraId="2CD46066" w14:textId="77777777" w:rsidR="00652104" w:rsidRPr="00030FF3" w:rsidRDefault="00652104" w:rsidP="00652104">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6A82FE19" w14:textId="77777777" w:rsidR="00652104" w:rsidRPr="00030FF3" w:rsidRDefault="00652104" w:rsidP="00652104">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3E5AE524" w14:textId="77777777" w:rsidR="00652104" w:rsidRPr="00030FF3" w:rsidRDefault="00652104" w:rsidP="00652104">
            <w:pPr>
              <w:rPr>
                <w:rFonts w:cs="Arial"/>
              </w:rPr>
            </w:pPr>
          </w:p>
        </w:tc>
      </w:tr>
    </w:tbl>
    <w:p w14:paraId="10AA2519" w14:textId="77777777" w:rsidR="00522AFD" w:rsidRDefault="00522AFD" w:rsidP="00522AFD">
      <w:pPr>
        <w:pStyle w:val="Heading2"/>
      </w:pPr>
      <w:bookmarkStart w:id="83" w:name="_Toc144289590"/>
      <w:r w:rsidRPr="001C70A1">
        <w:lastRenderedPageBreak/>
        <w:t xml:space="preserve">Action Card </w:t>
      </w:r>
      <w:r>
        <w:t>–</w:t>
      </w:r>
      <w:r w:rsidRPr="001C70A1">
        <w:t xml:space="preserve"> </w:t>
      </w:r>
      <w:r w:rsidR="00147151">
        <w:t xml:space="preserve">Incident </w:t>
      </w:r>
      <w:r w:rsidR="002F24C0">
        <w:t xml:space="preserve">in the community (outside of the </w:t>
      </w:r>
      <w:proofErr w:type="gramStart"/>
      <w:r w:rsidR="00D36708">
        <w:t>Setting</w:t>
      </w:r>
      <w:proofErr w:type="gramEnd"/>
      <w:r w:rsidR="002F24C0">
        <w:t>)</w:t>
      </w:r>
      <w:bookmarkEnd w:id="83"/>
    </w:p>
    <w:p w14:paraId="6A5DF709" w14:textId="77777777" w:rsidR="00041C50" w:rsidRDefault="009D5702" w:rsidP="009D5702">
      <w:r w:rsidRPr="009D5702">
        <w:t xml:space="preserve">Incidents which happen away from the </w:t>
      </w:r>
      <w:proofErr w:type="gramStart"/>
      <w:r w:rsidR="00D36708">
        <w:t>Setting</w:t>
      </w:r>
      <w:proofErr w:type="gramEnd"/>
      <w:r w:rsidRPr="009D5702">
        <w:t xml:space="preserve"> may have an impact to pupils and staff such as the</w:t>
      </w:r>
      <w:r w:rsidR="00041C50">
        <w:t xml:space="preserve"> death of a pupil outside of the </w:t>
      </w:r>
      <w:r w:rsidR="00041C50" w:rsidRPr="00041C50">
        <w:t xml:space="preserve">Education, Childcare, </w:t>
      </w:r>
      <w:r w:rsidR="00041C50">
        <w:t>or</w:t>
      </w:r>
      <w:r w:rsidR="00041C50" w:rsidRPr="00041C50">
        <w:t xml:space="preserve"> Children’s Social Care setting</w:t>
      </w:r>
      <w:r w:rsidR="00041C50">
        <w:t>, death of a teacher or from those impacted by an incident outside of the setting such as the</w:t>
      </w:r>
      <w:r w:rsidRPr="009D5702">
        <w:t xml:space="preserve"> Manchester Arena bombing in 2017. </w:t>
      </w:r>
    </w:p>
    <w:p w14:paraId="31DB14FF" w14:textId="77777777" w:rsidR="00041C50" w:rsidRDefault="00041C50" w:rsidP="009D5702"/>
    <w:p w14:paraId="3CC156B9" w14:textId="77777777" w:rsidR="00522AFD" w:rsidRDefault="009D5702" w:rsidP="009D5702">
      <w:r w:rsidRPr="009D5702">
        <w:t xml:space="preserve">This action card can be used to enable the </w:t>
      </w:r>
      <w:proofErr w:type="gramStart"/>
      <w:r w:rsidR="00D36708">
        <w:t>Setting</w:t>
      </w:r>
      <w:proofErr w:type="gramEnd"/>
      <w:r w:rsidRPr="009D5702">
        <w:t xml:space="preserve"> to provide a safe space of support to those impacted.</w:t>
      </w:r>
    </w:p>
    <w:p w14:paraId="6028DA1C" w14:textId="77777777" w:rsidR="00652104" w:rsidRDefault="00652104" w:rsidP="009D57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652104" w:rsidRPr="00030FF3" w14:paraId="3727ECCB" w14:textId="77777777" w:rsidTr="001D5E5F">
        <w:tc>
          <w:tcPr>
            <w:tcW w:w="8472" w:type="dxa"/>
            <w:shd w:val="clear" w:color="auto" w:fill="FF0000"/>
          </w:tcPr>
          <w:p w14:paraId="1A445B63" w14:textId="77777777" w:rsidR="00652104" w:rsidRPr="00030FF3" w:rsidRDefault="00652104" w:rsidP="001D5E5F">
            <w:pPr>
              <w:rPr>
                <w:rFonts w:cs="Arial"/>
                <w:b/>
              </w:rPr>
            </w:pPr>
            <w:r w:rsidRPr="00030FF3">
              <w:rPr>
                <w:rFonts w:cs="Arial"/>
                <w:b/>
              </w:rPr>
              <w:t>Action</w:t>
            </w:r>
          </w:p>
        </w:tc>
        <w:tc>
          <w:tcPr>
            <w:tcW w:w="1275" w:type="dxa"/>
            <w:shd w:val="clear" w:color="auto" w:fill="FF0000"/>
          </w:tcPr>
          <w:p w14:paraId="4B729811" w14:textId="77777777" w:rsidR="00652104" w:rsidRPr="00030FF3" w:rsidRDefault="00652104" w:rsidP="001D5E5F">
            <w:pPr>
              <w:rPr>
                <w:rFonts w:cs="Arial"/>
                <w:b/>
              </w:rPr>
            </w:pPr>
            <w:r w:rsidRPr="00030FF3">
              <w:rPr>
                <w:rFonts w:cs="Arial"/>
                <w:b/>
              </w:rPr>
              <w:t>Action Taken</w:t>
            </w:r>
          </w:p>
        </w:tc>
        <w:tc>
          <w:tcPr>
            <w:tcW w:w="1134" w:type="dxa"/>
            <w:shd w:val="clear" w:color="auto" w:fill="FF0000"/>
          </w:tcPr>
          <w:p w14:paraId="06409960" w14:textId="77777777" w:rsidR="00652104" w:rsidRPr="00030FF3" w:rsidRDefault="00652104" w:rsidP="001D5E5F">
            <w:pPr>
              <w:rPr>
                <w:rFonts w:cs="Arial"/>
                <w:b/>
              </w:rPr>
            </w:pPr>
            <w:r w:rsidRPr="00030FF3">
              <w:rPr>
                <w:rFonts w:cs="Arial"/>
                <w:b/>
              </w:rPr>
              <w:t xml:space="preserve">By Whom </w:t>
            </w:r>
          </w:p>
        </w:tc>
        <w:tc>
          <w:tcPr>
            <w:tcW w:w="4111" w:type="dxa"/>
            <w:shd w:val="clear" w:color="auto" w:fill="FF0000"/>
          </w:tcPr>
          <w:p w14:paraId="77489924" w14:textId="77777777" w:rsidR="00652104" w:rsidRPr="00030FF3" w:rsidRDefault="00652104" w:rsidP="001D5E5F">
            <w:pPr>
              <w:rPr>
                <w:rFonts w:cs="Arial"/>
                <w:b/>
              </w:rPr>
            </w:pPr>
            <w:r w:rsidRPr="00030FF3">
              <w:rPr>
                <w:rFonts w:cs="Arial"/>
                <w:b/>
              </w:rPr>
              <w:t>Notes</w:t>
            </w:r>
          </w:p>
        </w:tc>
      </w:tr>
      <w:tr w:rsidR="00652104" w:rsidRPr="00030FF3" w14:paraId="2F4C2062" w14:textId="77777777" w:rsidTr="001D5E5F">
        <w:tc>
          <w:tcPr>
            <w:tcW w:w="8472" w:type="dxa"/>
          </w:tcPr>
          <w:p w14:paraId="11B4052F" w14:textId="77777777" w:rsidR="00652104" w:rsidRPr="00030FF3" w:rsidRDefault="00652104" w:rsidP="008F36EA">
            <w:pPr>
              <w:numPr>
                <w:ilvl w:val="0"/>
                <w:numId w:val="45"/>
              </w:numPr>
              <w:spacing w:line="276" w:lineRule="auto"/>
              <w:ind w:left="360"/>
              <w:rPr>
                <w:rFonts w:cs="Arial"/>
              </w:rPr>
            </w:pPr>
            <w:r w:rsidRPr="00030FF3">
              <w:rPr>
                <w:rFonts w:cs="Arial"/>
              </w:rPr>
              <w:t xml:space="preserve">Obtain and collate information </w:t>
            </w:r>
          </w:p>
          <w:p w14:paraId="4237A2F5" w14:textId="77777777" w:rsidR="00652104" w:rsidRPr="00030FF3" w:rsidRDefault="00652104" w:rsidP="008F36EA">
            <w:pPr>
              <w:numPr>
                <w:ilvl w:val="1"/>
                <w:numId w:val="45"/>
              </w:numPr>
              <w:spacing w:line="276" w:lineRule="auto"/>
              <w:rPr>
                <w:rFonts w:cs="Arial"/>
              </w:rPr>
            </w:pPr>
            <w:r w:rsidRPr="00030FF3">
              <w:rPr>
                <w:rFonts w:cs="Arial"/>
              </w:rPr>
              <w:t xml:space="preserve">Use the </w:t>
            </w:r>
            <w:r w:rsidR="00524B77">
              <w:rPr>
                <w:rFonts w:cs="Arial"/>
              </w:rPr>
              <w:t>Ethane mnemonic in section 6.1</w:t>
            </w:r>
          </w:p>
        </w:tc>
        <w:tc>
          <w:tcPr>
            <w:tcW w:w="1275" w:type="dxa"/>
          </w:tcPr>
          <w:p w14:paraId="6B736466" w14:textId="77777777" w:rsidR="00652104" w:rsidRPr="00030FF3" w:rsidRDefault="00652104" w:rsidP="001D5E5F">
            <w:pPr>
              <w:rPr>
                <w:rFonts w:cs="Arial"/>
              </w:rPr>
            </w:pPr>
          </w:p>
        </w:tc>
        <w:tc>
          <w:tcPr>
            <w:tcW w:w="1134" w:type="dxa"/>
          </w:tcPr>
          <w:p w14:paraId="44DF7D43" w14:textId="77777777" w:rsidR="00652104" w:rsidRPr="00030FF3" w:rsidRDefault="00652104" w:rsidP="001D5E5F">
            <w:pPr>
              <w:rPr>
                <w:rFonts w:cs="Arial"/>
              </w:rPr>
            </w:pPr>
          </w:p>
        </w:tc>
        <w:tc>
          <w:tcPr>
            <w:tcW w:w="4111" w:type="dxa"/>
          </w:tcPr>
          <w:p w14:paraId="4CD555DF" w14:textId="77777777" w:rsidR="00652104" w:rsidRPr="00030FF3" w:rsidRDefault="00652104" w:rsidP="001D5E5F">
            <w:pPr>
              <w:rPr>
                <w:rFonts w:cs="Arial"/>
              </w:rPr>
            </w:pPr>
          </w:p>
        </w:tc>
      </w:tr>
      <w:tr w:rsidR="00810A8E" w:rsidRPr="00030FF3" w14:paraId="01AA03A9" w14:textId="77777777" w:rsidTr="001D5E5F">
        <w:tc>
          <w:tcPr>
            <w:tcW w:w="8472" w:type="dxa"/>
          </w:tcPr>
          <w:p w14:paraId="16831750" w14:textId="77777777" w:rsidR="00810A8E" w:rsidRPr="00030FF3" w:rsidRDefault="00810A8E" w:rsidP="008F36EA">
            <w:pPr>
              <w:numPr>
                <w:ilvl w:val="0"/>
                <w:numId w:val="45"/>
              </w:numPr>
              <w:spacing w:line="276" w:lineRule="auto"/>
              <w:ind w:left="360"/>
              <w:rPr>
                <w:rFonts w:cs="Arial"/>
              </w:rPr>
            </w:pPr>
            <w:r>
              <w:rPr>
                <w:rFonts w:cs="Arial"/>
              </w:rPr>
              <w:t xml:space="preserve">Obtain accurate information from trusted sources on the incident </w:t>
            </w:r>
            <w:proofErr w:type="gramStart"/>
            <w:r>
              <w:rPr>
                <w:rFonts w:cs="Arial"/>
              </w:rPr>
              <w:t>e.g.</w:t>
            </w:r>
            <w:proofErr w:type="gramEnd"/>
            <w:r>
              <w:rPr>
                <w:rFonts w:cs="Arial"/>
              </w:rPr>
              <w:t xml:space="preserve"> from the Local Authority or emergency services.</w:t>
            </w:r>
          </w:p>
        </w:tc>
        <w:tc>
          <w:tcPr>
            <w:tcW w:w="1275" w:type="dxa"/>
          </w:tcPr>
          <w:p w14:paraId="3E220505" w14:textId="77777777" w:rsidR="00810A8E" w:rsidRPr="00030FF3" w:rsidRDefault="00810A8E" w:rsidP="00810A8E">
            <w:pPr>
              <w:rPr>
                <w:rFonts w:cs="Arial"/>
              </w:rPr>
            </w:pPr>
          </w:p>
        </w:tc>
        <w:tc>
          <w:tcPr>
            <w:tcW w:w="1134" w:type="dxa"/>
          </w:tcPr>
          <w:p w14:paraId="3A276A0F" w14:textId="77777777" w:rsidR="00810A8E" w:rsidRPr="00030FF3" w:rsidRDefault="00810A8E" w:rsidP="00810A8E">
            <w:pPr>
              <w:rPr>
                <w:rFonts w:cs="Arial"/>
              </w:rPr>
            </w:pPr>
          </w:p>
        </w:tc>
        <w:tc>
          <w:tcPr>
            <w:tcW w:w="4111" w:type="dxa"/>
          </w:tcPr>
          <w:p w14:paraId="151C81BE" w14:textId="77777777" w:rsidR="00810A8E" w:rsidRPr="00030FF3" w:rsidRDefault="00810A8E" w:rsidP="00810A8E">
            <w:pPr>
              <w:rPr>
                <w:rFonts w:cs="Arial"/>
              </w:rPr>
            </w:pPr>
          </w:p>
        </w:tc>
      </w:tr>
      <w:tr w:rsidR="00810A8E" w:rsidRPr="00030FF3" w14:paraId="713A7ADA" w14:textId="77777777" w:rsidTr="001D5E5F">
        <w:tc>
          <w:tcPr>
            <w:tcW w:w="8472" w:type="dxa"/>
          </w:tcPr>
          <w:p w14:paraId="725B0F42" w14:textId="77777777" w:rsidR="00810A8E" w:rsidRPr="00030FF3" w:rsidRDefault="00810A8E" w:rsidP="008F36EA">
            <w:pPr>
              <w:numPr>
                <w:ilvl w:val="0"/>
                <w:numId w:val="45"/>
              </w:numPr>
              <w:spacing w:line="276" w:lineRule="auto"/>
              <w:ind w:left="360"/>
              <w:rPr>
                <w:rFonts w:cs="Arial"/>
              </w:rPr>
            </w:pPr>
            <w:r w:rsidRPr="000F78A3">
              <w:rPr>
                <w:rFonts w:cs="Arial"/>
              </w:rPr>
              <w:t>Hold</w:t>
            </w:r>
            <w:r>
              <w:rPr>
                <w:rFonts w:cs="Arial"/>
              </w:rPr>
              <w:t xml:space="preserve"> a</w:t>
            </w:r>
            <w:r w:rsidRPr="000F78A3">
              <w:rPr>
                <w:rFonts w:cs="Arial"/>
              </w:rPr>
              <w:t xml:space="preserve">n Emergency Management Team (EMT) </w:t>
            </w:r>
            <w:r>
              <w:rPr>
                <w:rFonts w:cs="Arial"/>
              </w:rPr>
              <w:t>as soon as possible</w:t>
            </w:r>
            <w:r w:rsidRPr="000F78A3">
              <w:rPr>
                <w:rFonts w:cs="Arial"/>
              </w:rPr>
              <w:t>.</w:t>
            </w:r>
          </w:p>
        </w:tc>
        <w:tc>
          <w:tcPr>
            <w:tcW w:w="1275" w:type="dxa"/>
          </w:tcPr>
          <w:p w14:paraId="2A653EE8" w14:textId="77777777" w:rsidR="00810A8E" w:rsidRPr="00030FF3" w:rsidRDefault="00810A8E" w:rsidP="00810A8E">
            <w:pPr>
              <w:rPr>
                <w:rFonts w:cs="Arial"/>
              </w:rPr>
            </w:pPr>
          </w:p>
        </w:tc>
        <w:tc>
          <w:tcPr>
            <w:tcW w:w="1134" w:type="dxa"/>
          </w:tcPr>
          <w:p w14:paraId="092B06E7" w14:textId="77777777" w:rsidR="00810A8E" w:rsidRPr="00030FF3" w:rsidRDefault="00810A8E" w:rsidP="00810A8E">
            <w:pPr>
              <w:rPr>
                <w:rFonts w:cs="Arial"/>
              </w:rPr>
            </w:pPr>
          </w:p>
        </w:tc>
        <w:tc>
          <w:tcPr>
            <w:tcW w:w="4111" w:type="dxa"/>
          </w:tcPr>
          <w:p w14:paraId="52B47D5F" w14:textId="77777777" w:rsidR="00810A8E" w:rsidRPr="00030FF3" w:rsidRDefault="00810A8E" w:rsidP="00810A8E">
            <w:pPr>
              <w:rPr>
                <w:rFonts w:cs="Arial"/>
              </w:rPr>
            </w:pPr>
          </w:p>
        </w:tc>
      </w:tr>
      <w:tr w:rsidR="00810A8E" w:rsidRPr="00030FF3" w14:paraId="0C1D4F3D" w14:textId="77777777" w:rsidTr="001D5E5F">
        <w:tc>
          <w:tcPr>
            <w:tcW w:w="8472" w:type="dxa"/>
          </w:tcPr>
          <w:p w14:paraId="6B87F920" w14:textId="77777777" w:rsidR="00810A8E" w:rsidRPr="00F25BAA" w:rsidRDefault="00810A8E" w:rsidP="008F36EA">
            <w:pPr>
              <w:pStyle w:val="ListParagraph"/>
              <w:widowControl w:val="0"/>
              <w:numPr>
                <w:ilvl w:val="0"/>
                <w:numId w:val="50"/>
              </w:numPr>
              <w:autoSpaceDE w:val="0"/>
              <w:autoSpaceDN w:val="0"/>
              <w:adjustRightInd w:val="0"/>
              <w:spacing w:after="0" w:line="276" w:lineRule="auto"/>
              <w:ind w:left="360" w:right="227"/>
              <w:jc w:val="both"/>
              <w:rPr>
                <w:rFonts w:ascii="Arial" w:hAnsi="Arial" w:cs="Arial"/>
                <w:color w:val="231F20"/>
                <w:sz w:val="24"/>
                <w:szCs w:val="24"/>
              </w:rPr>
            </w:pPr>
            <w:r w:rsidRPr="00F25BAA">
              <w:rPr>
                <w:rFonts w:ascii="Arial" w:hAnsi="Arial" w:cs="Arial"/>
                <w:sz w:val="24"/>
                <w:szCs w:val="24"/>
              </w:rPr>
              <w:t>Decide upon the approach of how to support pupils, staff and governors.</w:t>
            </w:r>
          </w:p>
        </w:tc>
        <w:tc>
          <w:tcPr>
            <w:tcW w:w="1275" w:type="dxa"/>
          </w:tcPr>
          <w:p w14:paraId="5A6D2B3F" w14:textId="77777777" w:rsidR="00810A8E" w:rsidRPr="00030FF3" w:rsidRDefault="00810A8E" w:rsidP="00810A8E">
            <w:pPr>
              <w:rPr>
                <w:rFonts w:cs="Arial"/>
              </w:rPr>
            </w:pPr>
          </w:p>
        </w:tc>
        <w:tc>
          <w:tcPr>
            <w:tcW w:w="1134" w:type="dxa"/>
          </w:tcPr>
          <w:p w14:paraId="2920FC03" w14:textId="77777777" w:rsidR="00810A8E" w:rsidRPr="00030FF3" w:rsidRDefault="00810A8E" w:rsidP="00810A8E">
            <w:pPr>
              <w:rPr>
                <w:rFonts w:cs="Arial"/>
              </w:rPr>
            </w:pPr>
          </w:p>
        </w:tc>
        <w:tc>
          <w:tcPr>
            <w:tcW w:w="4111" w:type="dxa"/>
          </w:tcPr>
          <w:p w14:paraId="7170B6AF" w14:textId="77777777" w:rsidR="00810A8E" w:rsidRPr="00030FF3" w:rsidRDefault="00810A8E" w:rsidP="00810A8E">
            <w:pPr>
              <w:rPr>
                <w:rFonts w:cs="Arial"/>
              </w:rPr>
            </w:pPr>
          </w:p>
        </w:tc>
      </w:tr>
      <w:tr w:rsidR="00810A8E" w:rsidRPr="00030FF3" w14:paraId="1A556846" w14:textId="77777777" w:rsidTr="001D5E5F">
        <w:tc>
          <w:tcPr>
            <w:tcW w:w="8472" w:type="dxa"/>
          </w:tcPr>
          <w:p w14:paraId="5B758DC8" w14:textId="77777777" w:rsidR="00810A8E" w:rsidRPr="00030FF3" w:rsidRDefault="00810A8E" w:rsidP="008F36EA">
            <w:pPr>
              <w:numPr>
                <w:ilvl w:val="0"/>
                <w:numId w:val="50"/>
              </w:numPr>
              <w:spacing w:line="276" w:lineRule="auto"/>
              <w:ind w:left="360"/>
              <w:rPr>
                <w:rFonts w:cs="Arial"/>
              </w:rPr>
            </w:pPr>
            <w:r>
              <w:rPr>
                <w:rFonts w:cs="Arial"/>
              </w:rPr>
              <w:t>Implement appropriate welfare measures.</w:t>
            </w:r>
          </w:p>
        </w:tc>
        <w:tc>
          <w:tcPr>
            <w:tcW w:w="1275" w:type="dxa"/>
          </w:tcPr>
          <w:p w14:paraId="47CD1B74" w14:textId="77777777" w:rsidR="00810A8E" w:rsidRPr="00030FF3" w:rsidRDefault="00810A8E" w:rsidP="00810A8E">
            <w:pPr>
              <w:rPr>
                <w:rFonts w:cs="Arial"/>
              </w:rPr>
            </w:pPr>
          </w:p>
        </w:tc>
        <w:tc>
          <w:tcPr>
            <w:tcW w:w="1134" w:type="dxa"/>
          </w:tcPr>
          <w:p w14:paraId="22A31D44" w14:textId="77777777" w:rsidR="00810A8E" w:rsidRPr="00030FF3" w:rsidRDefault="00810A8E" w:rsidP="00810A8E">
            <w:pPr>
              <w:rPr>
                <w:rFonts w:cs="Arial"/>
              </w:rPr>
            </w:pPr>
          </w:p>
        </w:tc>
        <w:tc>
          <w:tcPr>
            <w:tcW w:w="4111" w:type="dxa"/>
          </w:tcPr>
          <w:p w14:paraId="66A6714C" w14:textId="77777777" w:rsidR="00810A8E" w:rsidRPr="00030FF3" w:rsidRDefault="00810A8E" w:rsidP="00810A8E">
            <w:pPr>
              <w:rPr>
                <w:rFonts w:cs="Arial"/>
              </w:rPr>
            </w:pPr>
          </w:p>
        </w:tc>
      </w:tr>
      <w:tr w:rsidR="00810A8E" w:rsidRPr="00030FF3" w14:paraId="3D245A3C" w14:textId="77777777" w:rsidTr="001D5E5F">
        <w:tc>
          <w:tcPr>
            <w:tcW w:w="8472" w:type="dxa"/>
          </w:tcPr>
          <w:p w14:paraId="598DFBFA" w14:textId="77777777" w:rsidR="00810A8E" w:rsidRPr="00030FF3" w:rsidRDefault="00810A8E" w:rsidP="008F36EA">
            <w:pPr>
              <w:numPr>
                <w:ilvl w:val="0"/>
                <w:numId w:val="45"/>
              </w:numPr>
              <w:spacing w:line="276" w:lineRule="auto"/>
              <w:ind w:left="360"/>
              <w:rPr>
                <w:rFonts w:cs="Arial"/>
              </w:rPr>
            </w:pPr>
            <w:r>
              <w:rPr>
                <w:rFonts w:cs="Arial"/>
              </w:rPr>
              <w:t>Ensure staff are aware of potential changes to pupil’s behaviours and encourage patience, understanding and empathy in the immediate aftermath of an incident.</w:t>
            </w:r>
          </w:p>
        </w:tc>
        <w:tc>
          <w:tcPr>
            <w:tcW w:w="1275" w:type="dxa"/>
          </w:tcPr>
          <w:p w14:paraId="370888A7" w14:textId="77777777" w:rsidR="00810A8E" w:rsidRPr="00030FF3" w:rsidRDefault="00810A8E" w:rsidP="00810A8E">
            <w:pPr>
              <w:rPr>
                <w:rFonts w:cs="Arial"/>
              </w:rPr>
            </w:pPr>
          </w:p>
        </w:tc>
        <w:tc>
          <w:tcPr>
            <w:tcW w:w="1134" w:type="dxa"/>
          </w:tcPr>
          <w:p w14:paraId="5D6F388C" w14:textId="77777777" w:rsidR="00810A8E" w:rsidRPr="00030FF3" w:rsidRDefault="00810A8E" w:rsidP="00810A8E">
            <w:pPr>
              <w:rPr>
                <w:rFonts w:cs="Arial"/>
              </w:rPr>
            </w:pPr>
          </w:p>
        </w:tc>
        <w:tc>
          <w:tcPr>
            <w:tcW w:w="4111" w:type="dxa"/>
          </w:tcPr>
          <w:p w14:paraId="0ED93073" w14:textId="77777777" w:rsidR="00810A8E" w:rsidRPr="00030FF3" w:rsidRDefault="00810A8E" w:rsidP="00810A8E">
            <w:pPr>
              <w:rPr>
                <w:rFonts w:cs="Arial"/>
              </w:rPr>
            </w:pPr>
          </w:p>
        </w:tc>
      </w:tr>
      <w:tr w:rsidR="00810A8E" w:rsidRPr="00030FF3" w14:paraId="7A665D72" w14:textId="77777777" w:rsidTr="001D5E5F">
        <w:tc>
          <w:tcPr>
            <w:tcW w:w="8472" w:type="dxa"/>
          </w:tcPr>
          <w:p w14:paraId="36A67AF3" w14:textId="77777777" w:rsidR="00810A8E" w:rsidRPr="00030FF3" w:rsidRDefault="00810A8E" w:rsidP="008F36EA">
            <w:pPr>
              <w:numPr>
                <w:ilvl w:val="0"/>
                <w:numId w:val="45"/>
              </w:numPr>
              <w:spacing w:line="276" w:lineRule="auto"/>
              <w:ind w:left="360"/>
              <w:rPr>
                <w:rFonts w:cs="Arial"/>
              </w:rPr>
            </w:pPr>
            <w:r>
              <w:rPr>
                <w:rFonts w:cs="Arial"/>
              </w:rPr>
              <w:t>Use recovery section 11 of the plan to support with approach.</w:t>
            </w:r>
          </w:p>
        </w:tc>
        <w:tc>
          <w:tcPr>
            <w:tcW w:w="1275" w:type="dxa"/>
          </w:tcPr>
          <w:p w14:paraId="2BC79D3C" w14:textId="77777777" w:rsidR="00810A8E" w:rsidRPr="00030FF3" w:rsidRDefault="00810A8E" w:rsidP="00810A8E">
            <w:pPr>
              <w:rPr>
                <w:rFonts w:cs="Arial"/>
              </w:rPr>
            </w:pPr>
          </w:p>
        </w:tc>
        <w:tc>
          <w:tcPr>
            <w:tcW w:w="1134" w:type="dxa"/>
          </w:tcPr>
          <w:p w14:paraId="23E7E249" w14:textId="77777777" w:rsidR="00810A8E" w:rsidRPr="00030FF3" w:rsidRDefault="00810A8E" w:rsidP="00810A8E">
            <w:pPr>
              <w:rPr>
                <w:rFonts w:cs="Arial"/>
              </w:rPr>
            </w:pPr>
          </w:p>
        </w:tc>
        <w:tc>
          <w:tcPr>
            <w:tcW w:w="4111" w:type="dxa"/>
          </w:tcPr>
          <w:p w14:paraId="11E0DC0B" w14:textId="77777777" w:rsidR="00810A8E" w:rsidRPr="00030FF3" w:rsidRDefault="00810A8E" w:rsidP="00810A8E">
            <w:pPr>
              <w:rPr>
                <w:rFonts w:cs="Arial"/>
              </w:rPr>
            </w:pPr>
          </w:p>
        </w:tc>
      </w:tr>
      <w:tr w:rsidR="00810A8E" w:rsidRPr="00030FF3" w14:paraId="40BF243B" w14:textId="77777777" w:rsidTr="001D5E5F">
        <w:tc>
          <w:tcPr>
            <w:tcW w:w="8472" w:type="dxa"/>
          </w:tcPr>
          <w:p w14:paraId="441BDB3F" w14:textId="77777777" w:rsidR="00810A8E" w:rsidRPr="0024005F" w:rsidRDefault="00810A8E" w:rsidP="008F36EA">
            <w:pPr>
              <w:numPr>
                <w:ilvl w:val="1"/>
                <w:numId w:val="45"/>
              </w:numPr>
              <w:spacing w:line="276" w:lineRule="auto"/>
              <w:ind w:left="360"/>
              <w:rPr>
                <w:rFonts w:cs="Arial"/>
              </w:rPr>
            </w:pPr>
            <w:r>
              <w:rPr>
                <w:rFonts w:cs="Arial"/>
              </w:rPr>
              <w:t>Continually liaise with the Local Authority.</w:t>
            </w:r>
          </w:p>
        </w:tc>
        <w:tc>
          <w:tcPr>
            <w:tcW w:w="1275" w:type="dxa"/>
          </w:tcPr>
          <w:p w14:paraId="7BB6CB09" w14:textId="77777777" w:rsidR="00810A8E" w:rsidRPr="00030FF3" w:rsidRDefault="00810A8E" w:rsidP="00810A8E">
            <w:pPr>
              <w:rPr>
                <w:rFonts w:cs="Arial"/>
              </w:rPr>
            </w:pPr>
          </w:p>
        </w:tc>
        <w:tc>
          <w:tcPr>
            <w:tcW w:w="1134" w:type="dxa"/>
          </w:tcPr>
          <w:p w14:paraId="2E981F97" w14:textId="77777777" w:rsidR="00810A8E" w:rsidRPr="00030FF3" w:rsidRDefault="00810A8E" w:rsidP="00810A8E">
            <w:pPr>
              <w:rPr>
                <w:rFonts w:cs="Arial"/>
              </w:rPr>
            </w:pPr>
          </w:p>
        </w:tc>
        <w:tc>
          <w:tcPr>
            <w:tcW w:w="4111" w:type="dxa"/>
          </w:tcPr>
          <w:p w14:paraId="1D00BF7F" w14:textId="77777777" w:rsidR="00810A8E" w:rsidRPr="00030FF3" w:rsidRDefault="00810A8E" w:rsidP="00810A8E">
            <w:pPr>
              <w:rPr>
                <w:rFonts w:cs="Arial"/>
              </w:rPr>
            </w:pPr>
          </w:p>
        </w:tc>
      </w:tr>
      <w:tr w:rsidR="00810A8E" w:rsidRPr="00030FF3" w14:paraId="0A751249" w14:textId="77777777" w:rsidTr="001D5E5F">
        <w:tc>
          <w:tcPr>
            <w:tcW w:w="8472" w:type="dxa"/>
            <w:tcBorders>
              <w:top w:val="single" w:sz="4" w:space="0" w:color="auto"/>
              <w:left w:val="single" w:sz="4" w:space="0" w:color="auto"/>
              <w:bottom w:val="single" w:sz="4" w:space="0" w:color="auto"/>
              <w:right w:val="single" w:sz="4" w:space="0" w:color="auto"/>
            </w:tcBorders>
          </w:tcPr>
          <w:p w14:paraId="7FDDD501" w14:textId="77777777" w:rsidR="00810A8E" w:rsidRPr="00A80923" w:rsidRDefault="00810A8E" w:rsidP="008F36EA">
            <w:pPr>
              <w:numPr>
                <w:ilvl w:val="0"/>
                <w:numId w:val="45"/>
              </w:numPr>
              <w:spacing w:line="276" w:lineRule="auto"/>
              <w:ind w:left="360"/>
              <w:rPr>
                <w:rFonts w:cs="Arial"/>
              </w:rPr>
            </w:pPr>
            <w:r w:rsidRPr="00601FBF">
              <w:rPr>
                <w:rFonts w:cs="Arial"/>
                <w:color w:val="231F20"/>
              </w:rPr>
              <w:t>Keep a log of all actions</w:t>
            </w:r>
            <w:r>
              <w:rPr>
                <w:rFonts w:cs="Arial"/>
                <w:color w:val="231F20"/>
              </w:rPr>
              <w:t xml:space="preserve"> &amp;</w:t>
            </w:r>
            <w:r w:rsidRPr="00601FBF">
              <w:rPr>
                <w:rFonts w:cs="Arial"/>
                <w:color w:val="231F20"/>
              </w:rPr>
              <w:t xml:space="preserve"> decisions (see </w:t>
            </w:r>
            <w:r w:rsidR="001A56D4">
              <w:rPr>
                <w:rFonts w:cs="Arial"/>
                <w:color w:val="231F20"/>
              </w:rPr>
              <w:t>Appendix B</w:t>
            </w:r>
            <w:r w:rsidRPr="00601FBF">
              <w:rPr>
                <w:rFonts w:cs="Arial"/>
                <w:color w:val="231F20"/>
              </w:rPr>
              <w:t>).</w:t>
            </w:r>
          </w:p>
        </w:tc>
        <w:tc>
          <w:tcPr>
            <w:tcW w:w="1275" w:type="dxa"/>
            <w:tcBorders>
              <w:top w:val="single" w:sz="4" w:space="0" w:color="auto"/>
              <w:left w:val="single" w:sz="4" w:space="0" w:color="auto"/>
              <w:bottom w:val="single" w:sz="4" w:space="0" w:color="auto"/>
              <w:right w:val="single" w:sz="4" w:space="0" w:color="auto"/>
            </w:tcBorders>
          </w:tcPr>
          <w:p w14:paraId="7C4184F1" w14:textId="77777777" w:rsidR="00810A8E" w:rsidRPr="00030FF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7895FBDF" w14:textId="77777777" w:rsidR="00810A8E" w:rsidRPr="00030FF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2CEC90A0" w14:textId="77777777" w:rsidR="00810A8E" w:rsidRPr="00030FF3" w:rsidRDefault="00810A8E" w:rsidP="00810A8E">
            <w:pPr>
              <w:rPr>
                <w:rFonts w:cs="Arial"/>
              </w:rPr>
            </w:pPr>
          </w:p>
        </w:tc>
      </w:tr>
    </w:tbl>
    <w:p w14:paraId="484B2AEC" w14:textId="77777777" w:rsidR="00652104" w:rsidRDefault="00652104" w:rsidP="00652104"/>
    <w:p w14:paraId="06BA869D" w14:textId="77777777" w:rsidR="00522AFD" w:rsidRDefault="00522AFD" w:rsidP="00463681"/>
    <w:p w14:paraId="51888144" w14:textId="77777777" w:rsidR="00007F88" w:rsidRDefault="00007F88" w:rsidP="00463681"/>
    <w:p w14:paraId="7CD3F6C0" w14:textId="77777777" w:rsidR="00007F88" w:rsidRDefault="00007F88" w:rsidP="00463681"/>
    <w:p w14:paraId="6AAE16EA" w14:textId="77777777" w:rsidR="00007F88" w:rsidRDefault="00007F88" w:rsidP="00463681"/>
    <w:p w14:paraId="33B1EFE4" w14:textId="77777777" w:rsidR="00007F88" w:rsidRDefault="00007F88" w:rsidP="00463681"/>
    <w:p w14:paraId="4C4CD259" w14:textId="77777777" w:rsidR="00007F88" w:rsidRDefault="00007F88" w:rsidP="00463681"/>
    <w:p w14:paraId="3A2E75FA" w14:textId="77777777" w:rsidR="00007F88" w:rsidRDefault="00007F88" w:rsidP="00463681"/>
    <w:p w14:paraId="2370C2E7" w14:textId="77777777" w:rsidR="00BD4F9A" w:rsidRDefault="00BD4F9A" w:rsidP="00463681">
      <w:pPr>
        <w:sectPr w:rsidR="00BD4F9A" w:rsidSect="00BD4F9A">
          <w:pgSz w:w="16840" w:h="11907" w:orient="landscape" w:code="9"/>
          <w:pgMar w:top="1134" w:right="851" w:bottom="1134" w:left="992" w:header="0" w:footer="289" w:gutter="0"/>
          <w:cols w:space="708"/>
          <w:titlePg/>
          <w:docGrid w:linePitch="326"/>
        </w:sectPr>
      </w:pPr>
    </w:p>
    <w:p w14:paraId="37F1CB8B" w14:textId="77777777" w:rsidR="00506A03" w:rsidRDefault="00811FBC" w:rsidP="00463681">
      <w:pPr>
        <w:pStyle w:val="Heading1"/>
        <w:rPr>
          <w:rFonts w:cs="Arial"/>
          <w:szCs w:val="32"/>
        </w:rPr>
      </w:pPr>
      <w:bookmarkStart w:id="84" w:name="_Toc144289591"/>
      <w:r>
        <w:rPr>
          <w:rFonts w:cs="Arial"/>
          <w:szCs w:val="32"/>
        </w:rPr>
        <w:lastRenderedPageBreak/>
        <w:t>7</w:t>
      </w:r>
      <w:r w:rsidR="006831A8">
        <w:rPr>
          <w:rFonts w:cs="Arial"/>
          <w:szCs w:val="32"/>
        </w:rPr>
        <w:t xml:space="preserve"> </w:t>
      </w:r>
      <w:r w:rsidR="00506A03">
        <w:rPr>
          <w:rFonts w:cs="Arial"/>
          <w:szCs w:val="32"/>
        </w:rPr>
        <w:t>Communication Strategy</w:t>
      </w:r>
      <w:bookmarkEnd w:id="45"/>
      <w:bookmarkEnd w:id="84"/>
    </w:p>
    <w:p w14:paraId="4C05C00B" w14:textId="77777777" w:rsidR="008E3C6E" w:rsidRDefault="008E3C6E" w:rsidP="00463681"/>
    <w:p w14:paraId="5BBEA3F4" w14:textId="3469704B" w:rsidR="00506A03" w:rsidRDefault="00787381" w:rsidP="00463681">
      <w:r>
        <w:t xml:space="preserve">The methods of communication available are as below. </w:t>
      </w:r>
      <w:r w:rsidR="00551343">
        <w:t>Staff, p</w:t>
      </w:r>
      <w:r>
        <w:t>arents</w:t>
      </w:r>
      <w:r w:rsidR="00551343">
        <w:t>/caregivers, governors</w:t>
      </w:r>
      <w:r>
        <w:t xml:space="preserve"> and pupils</w:t>
      </w:r>
      <w:r w:rsidR="00A01F36">
        <w:t xml:space="preserve"> should</w:t>
      </w:r>
      <w:r w:rsidR="00E24F48">
        <w:t xml:space="preserve"> have been notified of how to access the information before an incident.</w:t>
      </w:r>
    </w:p>
    <w:p w14:paraId="3BA4BCFB" w14:textId="77777777" w:rsidR="00787381" w:rsidRDefault="00787381" w:rsidP="00463681"/>
    <w:p w14:paraId="39F2ADE5" w14:textId="0CD66BE4" w:rsidR="00787381" w:rsidRPr="008E3C6E" w:rsidRDefault="008E3C6E" w:rsidP="00463681">
      <w:r w:rsidRPr="008E3C6E">
        <w:t>Cayton Primary School</w:t>
      </w:r>
      <w:r w:rsidR="00787381" w:rsidRPr="008E3C6E">
        <w:t xml:space="preserve"> has available the following methods of communication</w:t>
      </w:r>
      <w:r w:rsidR="00F3769B" w:rsidRPr="008E3C6E">
        <w:t>.</w:t>
      </w:r>
    </w:p>
    <w:p w14:paraId="2E05F353" w14:textId="77777777" w:rsidR="00787381" w:rsidRDefault="00787381" w:rsidP="004636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3504"/>
        <w:gridCol w:w="3490"/>
      </w:tblGrid>
      <w:tr w:rsidR="00787381" w14:paraId="1DC135F2" w14:textId="77777777" w:rsidTr="00FB6DEC">
        <w:tc>
          <w:tcPr>
            <w:tcW w:w="2635" w:type="dxa"/>
            <w:shd w:val="clear" w:color="auto" w:fill="auto"/>
          </w:tcPr>
          <w:p w14:paraId="3554756B" w14:textId="77777777" w:rsidR="00787381" w:rsidRPr="00545A86" w:rsidRDefault="00787381" w:rsidP="00463681">
            <w:pPr>
              <w:rPr>
                <w:b/>
                <w:bCs/>
                <w:sz w:val="28"/>
                <w:szCs w:val="28"/>
              </w:rPr>
            </w:pPr>
            <w:r w:rsidRPr="00545A86">
              <w:rPr>
                <w:b/>
                <w:bCs/>
                <w:sz w:val="28"/>
                <w:szCs w:val="28"/>
              </w:rPr>
              <w:t>System</w:t>
            </w:r>
          </w:p>
        </w:tc>
        <w:tc>
          <w:tcPr>
            <w:tcW w:w="3504" w:type="dxa"/>
            <w:shd w:val="clear" w:color="auto" w:fill="auto"/>
          </w:tcPr>
          <w:p w14:paraId="0429618B" w14:textId="77777777" w:rsidR="00787381" w:rsidRPr="00545A86" w:rsidRDefault="00711346" w:rsidP="00463681">
            <w:pPr>
              <w:rPr>
                <w:b/>
                <w:bCs/>
                <w:sz w:val="28"/>
                <w:szCs w:val="28"/>
              </w:rPr>
            </w:pPr>
            <w:r>
              <w:rPr>
                <w:b/>
                <w:bCs/>
                <w:sz w:val="28"/>
                <w:szCs w:val="28"/>
              </w:rPr>
              <w:t xml:space="preserve">Who does this contact </w:t>
            </w:r>
            <w:proofErr w:type="gramStart"/>
            <w:r>
              <w:rPr>
                <w:b/>
                <w:bCs/>
                <w:sz w:val="28"/>
                <w:szCs w:val="28"/>
              </w:rPr>
              <w:t>e.g.</w:t>
            </w:r>
            <w:proofErr w:type="gramEnd"/>
            <w:r>
              <w:rPr>
                <w:b/>
                <w:bCs/>
                <w:sz w:val="28"/>
                <w:szCs w:val="28"/>
              </w:rPr>
              <w:t xml:space="preserve"> parents, staff, governors, pupils</w:t>
            </w:r>
          </w:p>
        </w:tc>
        <w:tc>
          <w:tcPr>
            <w:tcW w:w="3490" w:type="dxa"/>
            <w:shd w:val="clear" w:color="auto" w:fill="auto"/>
          </w:tcPr>
          <w:p w14:paraId="428FB28A" w14:textId="77777777" w:rsidR="00787381" w:rsidRPr="00545A86" w:rsidRDefault="00711346" w:rsidP="00463681">
            <w:pPr>
              <w:rPr>
                <w:b/>
                <w:bCs/>
                <w:sz w:val="28"/>
                <w:szCs w:val="28"/>
              </w:rPr>
            </w:pPr>
            <w:r w:rsidRPr="00545A86">
              <w:rPr>
                <w:b/>
                <w:bCs/>
                <w:sz w:val="28"/>
                <w:szCs w:val="28"/>
              </w:rPr>
              <w:t>How is the system accessed</w:t>
            </w:r>
            <w:r w:rsidR="009F3C2C">
              <w:rPr>
                <w:b/>
                <w:bCs/>
                <w:sz w:val="28"/>
                <w:szCs w:val="28"/>
              </w:rPr>
              <w:t xml:space="preserve"> &amp; who is responsible for sending out the communication</w:t>
            </w:r>
            <w:r w:rsidRPr="00545A86">
              <w:rPr>
                <w:b/>
                <w:bCs/>
                <w:sz w:val="28"/>
                <w:szCs w:val="28"/>
              </w:rPr>
              <w:t>?</w:t>
            </w:r>
          </w:p>
        </w:tc>
      </w:tr>
      <w:tr w:rsidR="00787381" w14:paraId="1915E08B" w14:textId="77777777" w:rsidTr="00FB6DEC">
        <w:tc>
          <w:tcPr>
            <w:tcW w:w="2635" w:type="dxa"/>
            <w:shd w:val="clear" w:color="auto" w:fill="auto"/>
          </w:tcPr>
          <w:p w14:paraId="183F4847" w14:textId="32653DC9" w:rsidR="00787381" w:rsidRPr="00FB6DEC" w:rsidRDefault="008E3C6E" w:rsidP="00463681">
            <w:pPr>
              <w:rPr>
                <w:i/>
                <w:iCs/>
              </w:rPr>
            </w:pPr>
            <w:r w:rsidRPr="00FB6DEC">
              <w:rPr>
                <w:i/>
                <w:iCs/>
              </w:rPr>
              <w:t>Phone systems</w:t>
            </w:r>
          </w:p>
        </w:tc>
        <w:tc>
          <w:tcPr>
            <w:tcW w:w="3504" w:type="dxa"/>
            <w:shd w:val="clear" w:color="auto" w:fill="auto"/>
          </w:tcPr>
          <w:p w14:paraId="4EC48A95" w14:textId="17040F45" w:rsidR="00787381" w:rsidRDefault="008E3C6E" w:rsidP="00463681">
            <w:r>
              <w:t>Individual parents</w:t>
            </w:r>
          </w:p>
        </w:tc>
        <w:tc>
          <w:tcPr>
            <w:tcW w:w="3490" w:type="dxa"/>
            <w:shd w:val="clear" w:color="auto" w:fill="auto"/>
          </w:tcPr>
          <w:p w14:paraId="65055835" w14:textId="7F8837ED" w:rsidR="00787381" w:rsidRDefault="008E3C6E" w:rsidP="00463681">
            <w:r>
              <w:t xml:space="preserve">All staff from classrooms and offices/working rooms around the site.  </w:t>
            </w:r>
          </w:p>
        </w:tc>
      </w:tr>
      <w:tr w:rsidR="00787381" w14:paraId="38879D0D" w14:textId="77777777" w:rsidTr="00FB6DEC">
        <w:tc>
          <w:tcPr>
            <w:tcW w:w="2635" w:type="dxa"/>
            <w:shd w:val="clear" w:color="auto" w:fill="auto"/>
          </w:tcPr>
          <w:p w14:paraId="7753EE90" w14:textId="44A19A34" w:rsidR="00787381" w:rsidRPr="00FB6DEC" w:rsidRDefault="008E3C6E" w:rsidP="00463681">
            <w:pPr>
              <w:rPr>
                <w:i/>
                <w:iCs/>
              </w:rPr>
            </w:pPr>
            <w:r w:rsidRPr="00FB6DEC">
              <w:rPr>
                <w:i/>
                <w:iCs/>
              </w:rPr>
              <w:t>Twitter</w:t>
            </w:r>
          </w:p>
        </w:tc>
        <w:tc>
          <w:tcPr>
            <w:tcW w:w="3504" w:type="dxa"/>
            <w:shd w:val="clear" w:color="auto" w:fill="auto"/>
          </w:tcPr>
          <w:p w14:paraId="69F401BF" w14:textId="1773DFDF" w:rsidR="00787381" w:rsidRDefault="008E3C6E" w:rsidP="00463681">
            <w:r>
              <w:t>All parents who are following the Twitter page.</w:t>
            </w:r>
          </w:p>
        </w:tc>
        <w:tc>
          <w:tcPr>
            <w:tcW w:w="3490" w:type="dxa"/>
            <w:shd w:val="clear" w:color="auto" w:fill="auto"/>
          </w:tcPr>
          <w:p w14:paraId="50F3EAE8" w14:textId="5E896B62" w:rsidR="00787381" w:rsidRDefault="008E3C6E" w:rsidP="008E3C6E">
            <w:r>
              <w:t xml:space="preserve">Mark Vasey accessed through the school </w:t>
            </w:r>
            <w:proofErr w:type="spellStart"/>
            <w:r>
              <w:t>Ipad</w:t>
            </w:r>
            <w:proofErr w:type="spellEnd"/>
            <w:r>
              <w:t xml:space="preserve"> and mobile devices. </w:t>
            </w:r>
          </w:p>
        </w:tc>
      </w:tr>
      <w:tr w:rsidR="003B5D3C" w14:paraId="441802E1" w14:textId="77777777" w:rsidTr="00FB6DEC">
        <w:tc>
          <w:tcPr>
            <w:tcW w:w="2635" w:type="dxa"/>
            <w:shd w:val="clear" w:color="auto" w:fill="auto"/>
          </w:tcPr>
          <w:p w14:paraId="45A0BC3C" w14:textId="0061548B" w:rsidR="003B5D3C" w:rsidRPr="00FB6DEC" w:rsidRDefault="008E3C6E" w:rsidP="00463681">
            <w:pPr>
              <w:rPr>
                <w:i/>
                <w:iCs/>
              </w:rPr>
            </w:pPr>
            <w:r w:rsidRPr="00FB6DEC">
              <w:rPr>
                <w:i/>
                <w:iCs/>
              </w:rPr>
              <w:t>Class Dojo</w:t>
            </w:r>
          </w:p>
        </w:tc>
        <w:tc>
          <w:tcPr>
            <w:tcW w:w="3504" w:type="dxa"/>
            <w:shd w:val="clear" w:color="auto" w:fill="auto"/>
          </w:tcPr>
          <w:p w14:paraId="426232B2" w14:textId="7C6616C2" w:rsidR="003B5D3C" w:rsidRDefault="008E3C6E" w:rsidP="00463681">
            <w:r>
              <w:t xml:space="preserve">All parents signed up. All are encouraged to sign up at the start of each year. </w:t>
            </w:r>
          </w:p>
        </w:tc>
        <w:tc>
          <w:tcPr>
            <w:tcW w:w="3490" w:type="dxa"/>
            <w:shd w:val="clear" w:color="auto" w:fill="auto"/>
          </w:tcPr>
          <w:p w14:paraId="4C3FBBE4" w14:textId="230718F8" w:rsidR="003B5D3C" w:rsidRDefault="008E3C6E" w:rsidP="00463681">
            <w:r>
              <w:t xml:space="preserve">All staff can access the system through their own personal log in on devices. </w:t>
            </w:r>
          </w:p>
        </w:tc>
      </w:tr>
      <w:tr w:rsidR="00787381" w14:paraId="6F56D235" w14:textId="77777777" w:rsidTr="00FB6DEC">
        <w:tc>
          <w:tcPr>
            <w:tcW w:w="2635" w:type="dxa"/>
            <w:shd w:val="clear" w:color="auto" w:fill="auto"/>
          </w:tcPr>
          <w:p w14:paraId="68333E8A" w14:textId="6E608DFB" w:rsidR="00787381" w:rsidRPr="00FB6DEC" w:rsidRDefault="008E3C6E" w:rsidP="00463681">
            <w:pPr>
              <w:rPr>
                <w:i/>
                <w:iCs/>
              </w:rPr>
            </w:pPr>
            <w:r w:rsidRPr="00FB6DEC">
              <w:rPr>
                <w:i/>
                <w:iCs/>
              </w:rPr>
              <w:t>Email</w:t>
            </w:r>
          </w:p>
        </w:tc>
        <w:tc>
          <w:tcPr>
            <w:tcW w:w="3504" w:type="dxa"/>
            <w:shd w:val="clear" w:color="auto" w:fill="auto"/>
          </w:tcPr>
          <w:p w14:paraId="10F314F2" w14:textId="178C84BA" w:rsidR="00787381" w:rsidRDefault="008E3C6E" w:rsidP="008E3C6E">
            <w:r>
              <w:t xml:space="preserve">All parents </w:t>
            </w:r>
          </w:p>
        </w:tc>
        <w:tc>
          <w:tcPr>
            <w:tcW w:w="3490" w:type="dxa"/>
            <w:shd w:val="clear" w:color="auto" w:fill="auto"/>
          </w:tcPr>
          <w:p w14:paraId="58772F1A" w14:textId="54FD75C9" w:rsidR="00787381" w:rsidRDefault="00FB6DEC" w:rsidP="00463681">
            <w:r>
              <w:t>Helen Clough – admin@cayton.n-yorks.sch.uk</w:t>
            </w:r>
          </w:p>
        </w:tc>
      </w:tr>
      <w:tr w:rsidR="00792B0D" w14:paraId="2219CDB1" w14:textId="77777777" w:rsidTr="00FB6DEC">
        <w:tc>
          <w:tcPr>
            <w:tcW w:w="2635" w:type="dxa"/>
            <w:shd w:val="clear" w:color="auto" w:fill="auto"/>
          </w:tcPr>
          <w:p w14:paraId="70CB2C51" w14:textId="666611E9" w:rsidR="00792B0D" w:rsidRPr="00FB6DEC" w:rsidRDefault="008E3C6E" w:rsidP="00463681">
            <w:pPr>
              <w:rPr>
                <w:i/>
                <w:iCs/>
              </w:rPr>
            </w:pPr>
            <w:r w:rsidRPr="00FB6DEC">
              <w:rPr>
                <w:i/>
                <w:iCs/>
              </w:rPr>
              <w:t>ParentPay</w:t>
            </w:r>
          </w:p>
        </w:tc>
        <w:tc>
          <w:tcPr>
            <w:tcW w:w="3504" w:type="dxa"/>
            <w:shd w:val="clear" w:color="auto" w:fill="auto"/>
          </w:tcPr>
          <w:p w14:paraId="3D702360" w14:textId="42DEF537" w:rsidR="00792B0D" w:rsidRDefault="008E3C6E" w:rsidP="008E3C6E">
            <w:r>
              <w:t>All parents</w:t>
            </w:r>
          </w:p>
        </w:tc>
        <w:tc>
          <w:tcPr>
            <w:tcW w:w="3490" w:type="dxa"/>
            <w:shd w:val="clear" w:color="auto" w:fill="auto"/>
          </w:tcPr>
          <w:p w14:paraId="1209EEC6" w14:textId="36C1F516" w:rsidR="00792B0D" w:rsidRDefault="00FB6DEC" w:rsidP="00FB6DEC">
            <w:r>
              <w:t>Helen Clough through ParentPay system.</w:t>
            </w:r>
          </w:p>
        </w:tc>
      </w:tr>
      <w:tr w:rsidR="00FB6DEC" w14:paraId="5291B999" w14:textId="77777777" w:rsidTr="00FB6DEC">
        <w:tc>
          <w:tcPr>
            <w:tcW w:w="2635" w:type="dxa"/>
            <w:shd w:val="clear" w:color="auto" w:fill="auto"/>
          </w:tcPr>
          <w:p w14:paraId="52F4B5C6" w14:textId="719E540F" w:rsidR="00FB6DEC" w:rsidRPr="00FB6DEC" w:rsidRDefault="00FB6DEC" w:rsidP="00FB6DEC">
            <w:pPr>
              <w:rPr>
                <w:i/>
                <w:iCs/>
              </w:rPr>
            </w:pPr>
            <w:r w:rsidRPr="00FB6DEC">
              <w:rPr>
                <w:i/>
                <w:iCs/>
              </w:rPr>
              <w:t>Letters</w:t>
            </w:r>
          </w:p>
        </w:tc>
        <w:tc>
          <w:tcPr>
            <w:tcW w:w="3504" w:type="dxa"/>
            <w:shd w:val="clear" w:color="auto" w:fill="auto"/>
          </w:tcPr>
          <w:p w14:paraId="10EE48CC" w14:textId="28C6559D" w:rsidR="00FB6DEC" w:rsidRDefault="00FB6DEC" w:rsidP="00FB6DEC">
            <w:r>
              <w:t>All parents</w:t>
            </w:r>
          </w:p>
        </w:tc>
        <w:tc>
          <w:tcPr>
            <w:tcW w:w="3490" w:type="dxa"/>
            <w:shd w:val="clear" w:color="auto" w:fill="auto"/>
          </w:tcPr>
          <w:p w14:paraId="206B61C0" w14:textId="17D5BCE4" w:rsidR="00FB6DEC" w:rsidRDefault="00FB6DEC" w:rsidP="00FB6DEC">
            <w:r>
              <w:t xml:space="preserve">Helen Clough – Sent to all parents who </w:t>
            </w:r>
            <w:proofErr w:type="spellStart"/>
            <w:r>
              <w:t>can not</w:t>
            </w:r>
            <w:proofErr w:type="spellEnd"/>
            <w:r>
              <w:t xml:space="preserve"> access ClassDojo or ParentPay. </w:t>
            </w:r>
          </w:p>
        </w:tc>
      </w:tr>
      <w:tr w:rsidR="00FB6DEC" w14:paraId="282145A8" w14:textId="77777777" w:rsidTr="00FB6DEC">
        <w:tc>
          <w:tcPr>
            <w:tcW w:w="2635" w:type="dxa"/>
            <w:shd w:val="clear" w:color="auto" w:fill="auto"/>
          </w:tcPr>
          <w:p w14:paraId="3B89FAEC" w14:textId="43F5A663" w:rsidR="00FB6DEC" w:rsidRPr="00FB6DEC" w:rsidRDefault="00FB6DEC" w:rsidP="00FB6DEC">
            <w:pPr>
              <w:rPr>
                <w:i/>
                <w:iCs/>
              </w:rPr>
            </w:pPr>
            <w:r w:rsidRPr="00FB6DEC">
              <w:rPr>
                <w:i/>
                <w:iCs/>
              </w:rPr>
              <w:t>Answer phone</w:t>
            </w:r>
          </w:p>
        </w:tc>
        <w:tc>
          <w:tcPr>
            <w:tcW w:w="3504" w:type="dxa"/>
            <w:shd w:val="clear" w:color="auto" w:fill="auto"/>
          </w:tcPr>
          <w:p w14:paraId="376C0F7E" w14:textId="4078F2D7" w:rsidR="00FB6DEC" w:rsidRDefault="00FB6DEC" w:rsidP="00FB6DEC">
            <w:r>
              <w:t>Anyone who needs to contact the school</w:t>
            </w:r>
          </w:p>
        </w:tc>
        <w:tc>
          <w:tcPr>
            <w:tcW w:w="3490" w:type="dxa"/>
            <w:shd w:val="clear" w:color="auto" w:fill="auto"/>
          </w:tcPr>
          <w:p w14:paraId="479B33DB" w14:textId="4D6AC1AC" w:rsidR="00FB6DEC" w:rsidRDefault="00FB6DEC" w:rsidP="00FB6DEC">
            <w:r>
              <w:t>Helen Clough.</w:t>
            </w:r>
          </w:p>
        </w:tc>
      </w:tr>
      <w:tr w:rsidR="00FB6DEC" w14:paraId="75EDB3CD" w14:textId="77777777" w:rsidTr="00FB6DEC">
        <w:tc>
          <w:tcPr>
            <w:tcW w:w="2635" w:type="dxa"/>
            <w:shd w:val="clear" w:color="auto" w:fill="auto"/>
          </w:tcPr>
          <w:p w14:paraId="1F7A037E" w14:textId="41FAD980" w:rsidR="00FB6DEC" w:rsidRPr="00FB6DEC" w:rsidRDefault="00FB6DEC" w:rsidP="00FB6DEC">
            <w:pPr>
              <w:rPr>
                <w:i/>
                <w:iCs/>
              </w:rPr>
            </w:pPr>
            <w:r w:rsidRPr="00FB6DEC">
              <w:rPr>
                <w:i/>
                <w:iCs/>
              </w:rPr>
              <w:t>Website</w:t>
            </w:r>
          </w:p>
        </w:tc>
        <w:tc>
          <w:tcPr>
            <w:tcW w:w="3504" w:type="dxa"/>
            <w:shd w:val="clear" w:color="auto" w:fill="auto"/>
          </w:tcPr>
          <w:p w14:paraId="26E4BADD" w14:textId="1B3051E3" w:rsidR="00FB6DEC" w:rsidRDefault="00FB6DEC" w:rsidP="00FB6DEC">
            <w:r>
              <w:t xml:space="preserve">Anyone can access the website. </w:t>
            </w:r>
          </w:p>
        </w:tc>
        <w:tc>
          <w:tcPr>
            <w:tcW w:w="3490" w:type="dxa"/>
            <w:shd w:val="clear" w:color="auto" w:fill="auto"/>
          </w:tcPr>
          <w:p w14:paraId="2FE16BB4" w14:textId="33FE8A33" w:rsidR="00FB6DEC" w:rsidRDefault="00FB6DEC" w:rsidP="00FB6DEC">
            <w:r>
              <w:t>M</w:t>
            </w:r>
            <w:r w:rsidR="003B2DD0">
              <w:t>ark Vasey</w:t>
            </w:r>
            <w:r>
              <w:t xml:space="preserve"> – Important New Feed box in the website home page.</w:t>
            </w:r>
          </w:p>
        </w:tc>
      </w:tr>
      <w:tr w:rsidR="00FB6DEC" w14:paraId="7070A281" w14:textId="77777777" w:rsidTr="00FB6DEC">
        <w:tc>
          <w:tcPr>
            <w:tcW w:w="2635" w:type="dxa"/>
            <w:shd w:val="clear" w:color="auto" w:fill="auto"/>
          </w:tcPr>
          <w:p w14:paraId="3B17B064" w14:textId="53A13BFA" w:rsidR="00FB6DEC" w:rsidRPr="00FB6DEC" w:rsidRDefault="00FB6DEC" w:rsidP="00FB6DEC">
            <w:pPr>
              <w:rPr>
                <w:i/>
                <w:iCs/>
              </w:rPr>
            </w:pPr>
            <w:r w:rsidRPr="00FB6DEC">
              <w:rPr>
                <w:i/>
                <w:iCs/>
              </w:rPr>
              <w:t>Local Radio</w:t>
            </w:r>
          </w:p>
        </w:tc>
        <w:tc>
          <w:tcPr>
            <w:tcW w:w="3504" w:type="dxa"/>
            <w:shd w:val="clear" w:color="auto" w:fill="auto"/>
          </w:tcPr>
          <w:p w14:paraId="16D6BBFB" w14:textId="02214A83" w:rsidR="00FB6DEC" w:rsidRDefault="00FB6DEC" w:rsidP="00FB6DEC">
            <w:r>
              <w:t xml:space="preserve">Listeners. </w:t>
            </w:r>
          </w:p>
        </w:tc>
        <w:tc>
          <w:tcPr>
            <w:tcW w:w="3490" w:type="dxa"/>
            <w:shd w:val="clear" w:color="auto" w:fill="auto"/>
          </w:tcPr>
          <w:p w14:paraId="46F642E2" w14:textId="179E9DD8" w:rsidR="00FB6DEC" w:rsidRDefault="00FB6DEC" w:rsidP="00FB6DEC">
            <w:r>
              <w:t>Helen Clough to report school closures to local radio channel.</w:t>
            </w:r>
          </w:p>
        </w:tc>
      </w:tr>
      <w:tr w:rsidR="00FB6DEC" w14:paraId="3D203D70" w14:textId="77777777" w:rsidTr="00FB6DEC">
        <w:tc>
          <w:tcPr>
            <w:tcW w:w="2635" w:type="dxa"/>
            <w:shd w:val="clear" w:color="auto" w:fill="auto"/>
          </w:tcPr>
          <w:p w14:paraId="2C1716DE" w14:textId="3D93CB61" w:rsidR="00FB6DEC" w:rsidRPr="00545A86" w:rsidRDefault="00FB6DEC" w:rsidP="00FB6DEC">
            <w:pPr>
              <w:rPr>
                <w:i/>
                <w:iCs/>
                <w:color w:val="FF0000"/>
              </w:rPr>
            </w:pPr>
          </w:p>
        </w:tc>
        <w:tc>
          <w:tcPr>
            <w:tcW w:w="3504" w:type="dxa"/>
            <w:shd w:val="clear" w:color="auto" w:fill="auto"/>
          </w:tcPr>
          <w:p w14:paraId="0CD4FAA0" w14:textId="77777777" w:rsidR="00FB6DEC" w:rsidRDefault="00FB6DEC" w:rsidP="00FB6DEC"/>
        </w:tc>
        <w:tc>
          <w:tcPr>
            <w:tcW w:w="3490" w:type="dxa"/>
            <w:shd w:val="clear" w:color="auto" w:fill="auto"/>
          </w:tcPr>
          <w:p w14:paraId="619F7389" w14:textId="77777777" w:rsidR="00FB6DEC" w:rsidRDefault="00FB6DEC" w:rsidP="00FB6DEC"/>
        </w:tc>
      </w:tr>
      <w:tr w:rsidR="00FB6DEC" w14:paraId="2C161AA4" w14:textId="77777777" w:rsidTr="00FB6DEC">
        <w:tc>
          <w:tcPr>
            <w:tcW w:w="2635" w:type="dxa"/>
            <w:shd w:val="clear" w:color="auto" w:fill="auto"/>
          </w:tcPr>
          <w:p w14:paraId="18E1D665" w14:textId="69EE2F7D" w:rsidR="00FB6DEC" w:rsidRPr="00545A86" w:rsidRDefault="00FB6DEC" w:rsidP="00FB6DEC">
            <w:pPr>
              <w:rPr>
                <w:i/>
                <w:iCs/>
                <w:color w:val="FF0000"/>
              </w:rPr>
            </w:pPr>
          </w:p>
        </w:tc>
        <w:tc>
          <w:tcPr>
            <w:tcW w:w="3504" w:type="dxa"/>
            <w:shd w:val="clear" w:color="auto" w:fill="auto"/>
          </w:tcPr>
          <w:p w14:paraId="2AEA98F7" w14:textId="77777777" w:rsidR="00FB6DEC" w:rsidRDefault="00FB6DEC" w:rsidP="00FB6DEC"/>
        </w:tc>
        <w:tc>
          <w:tcPr>
            <w:tcW w:w="3490" w:type="dxa"/>
            <w:shd w:val="clear" w:color="auto" w:fill="auto"/>
          </w:tcPr>
          <w:p w14:paraId="04FAFF05" w14:textId="77777777" w:rsidR="00FB6DEC" w:rsidRDefault="00FB6DEC" w:rsidP="00FB6DEC"/>
        </w:tc>
      </w:tr>
      <w:tr w:rsidR="00FB6DEC" w14:paraId="78A57A54" w14:textId="77777777" w:rsidTr="00FB6DEC">
        <w:tc>
          <w:tcPr>
            <w:tcW w:w="2635" w:type="dxa"/>
            <w:shd w:val="clear" w:color="auto" w:fill="auto"/>
          </w:tcPr>
          <w:p w14:paraId="6708C56A" w14:textId="71A0B3C9" w:rsidR="00FB6DEC" w:rsidRPr="00545A86" w:rsidRDefault="00FB6DEC" w:rsidP="00FB6DEC">
            <w:pPr>
              <w:rPr>
                <w:i/>
                <w:iCs/>
                <w:color w:val="FF0000"/>
              </w:rPr>
            </w:pPr>
          </w:p>
        </w:tc>
        <w:tc>
          <w:tcPr>
            <w:tcW w:w="3504" w:type="dxa"/>
            <w:shd w:val="clear" w:color="auto" w:fill="auto"/>
          </w:tcPr>
          <w:p w14:paraId="568A6A6B" w14:textId="77777777" w:rsidR="00FB6DEC" w:rsidRDefault="00FB6DEC" w:rsidP="00FB6DEC"/>
        </w:tc>
        <w:tc>
          <w:tcPr>
            <w:tcW w:w="3490" w:type="dxa"/>
            <w:shd w:val="clear" w:color="auto" w:fill="auto"/>
          </w:tcPr>
          <w:p w14:paraId="17216ED4" w14:textId="77777777" w:rsidR="00FB6DEC" w:rsidRDefault="00FB6DEC" w:rsidP="00FB6DEC"/>
        </w:tc>
      </w:tr>
    </w:tbl>
    <w:p w14:paraId="7F52D502" w14:textId="77777777" w:rsidR="00787381" w:rsidRPr="00FF791E" w:rsidRDefault="00787381" w:rsidP="00463681">
      <w:pPr>
        <w:rPr>
          <w:color w:val="FF0000"/>
          <w:u w:val="single"/>
        </w:rPr>
      </w:pPr>
    </w:p>
    <w:p w14:paraId="27C2AE88" w14:textId="77777777" w:rsidR="00FF791E" w:rsidRPr="00FF791E" w:rsidRDefault="00FF791E" w:rsidP="00463681">
      <w:pPr>
        <w:rPr>
          <w:b/>
          <w:bCs/>
          <w:sz w:val="28"/>
          <w:szCs w:val="28"/>
          <w:u w:val="single"/>
        </w:rPr>
      </w:pPr>
      <w:r w:rsidRPr="00FF791E">
        <w:rPr>
          <w:b/>
          <w:bCs/>
          <w:sz w:val="28"/>
          <w:szCs w:val="28"/>
          <w:u w:val="single"/>
        </w:rPr>
        <w:t>Communication Strategy Tips</w:t>
      </w:r>
    </w:p>
    <w:p w14:paraId="72AE542C" w14:textId="77777777" w:rsidR="007F0BEE" w:rsidRDefault="00FF791E" w:rsidP="005D4352">
      <w:r w:rsidRPr="00792B0D">
        <w:rPr>
          <w:b/>
          <w:bCs/>
        </w:rPr>
        <w:t>An agreed statement</w:t>
      </w:r>
      <w:r>
        <w:t xml:space="preserve"> should be </w:t>
      </w:r>
      <w:r w:rsidR="005D4352">
        <w:t>prepared</w:t>
      </w:r>
      <w:r>
        <w:t xml:space="preserve"> as soon as possible following an incident</w:t>
      </w:r>
      <w:r w:rsidR="005D4352">
        <w:t xml:space="preserve"> even if no information is know</w:t>
      </w:r>
      <w:r w:rsidR="009D5702">
        <w:t>n</w:t>
      </w:r>
      <w:r w:rsidR="005D4352">
        <w:t xml:space="preserve"> or can be shared. If no statement is provided, rumours and misinterpretation </w:t>
      </w:r>
      <w:r w:rsidR="00CB0B80">
        <w:t>may</w:t>
      </w:r>
      <w:r w:rsidR="005D4352">
        <w:t xml:space="preserve"> spread false or inaccurate information</w:t>
      </w:r>
      <w:r w:rsidR="009D5702">
        <w:t xml:space="preserve"> amongst pupils, </w:t>
      </w:r>
      <w:r w:rsidR="00EB074E">
        <w:t>parents / caregivers</w:t>
      </w:r>
      <w:r w:rsidR="009D5702">
        <w:t>, staff and the wider community</w:t>
      </w:r>
      <w:r w:rsidR="007F0BEE">
        <w:t>.</w:t>
      </w:r>
    </w:p>
    <w:p w14:paraId="24E001BD" w14:textId="77777777" w:rsidR="007F0BEE" w:rsidRPr="00FB6DEC" w:rsidRDefault="007F0BEE" w:rsidP="005D4352"/>
    <w:p w14:paraId="40AF7CE9" w14:textId="6DFE8BD9" w:rsidR="005D4352" w:rsidRPr="00FB6DEC" w:rsidRDefault="00FB6DEC" w:rsidP="005D4352">
      <w:r w:rsidRPr="00FB6DEC">
        <w:t xml:space="preserve">SLT </w:t>
      </w:r>
      <w:r w:rsidR="00551343" w:rsidRPr="00FB6DEC">
        <w:t>should</w:t>
      </w:r>
      <w:r w:rsidR="007F0BEE" w:rsidRPr="00FB6DEC">
        <w:t>:</w:t>
      </w:r>
    </w:p>
    <w:p w14:paraId="2757DAE7" w14:textId="77777777" w:rsidR="00FF791E" w:rsidRDefault="00E24F48" w:rsidP="007A27E9">
      <w:pPr>
        <w:numPr>
          <w:ilvl w:val="0"/>
          <w:numId w:val="10"/>
        </w:numPr>
      </w:pPr>
      <w:r>
        <w:t>look to provide up to date and routine information during an incident, even if there are no updates</w:t>
      </w:r>
      <w:r w:rsidR="00FF791E">
        <w:t>;</w:t>
      </w:r>
    </w:p>
    <w:p w14:paraId="707584BD" w14:textId="77777777" w:rsidR="0003149A" w:rsidRDefault="0003149A" w:rsidP="007A27E9">
      <w:pPr>
        <w:numPr>
          <w:ilvl w:val="0"/>
          <w:numId w:val="10"/>
        </w:numPr>
      </w:pPr>
      <w:r>
        <w:t xml:space="preserve">link in with the </w:t>
      </w:r>
      <w:r w:rsidR="00D36708" w:rsidRPr="007D3964">
        <w:rPr>
          <w:b/>
          <w:bCs/>
        </w:rPr>
        <w:t>Local Authority</w:t>
      </w:r>
      <w:r w:rsidR="00BE7EFF" w:rsidRPr="007D3964">
        <w:rPr>
          <w:b/>
          <w:bCs/>
        </w:rPr>
        <w:t xml:space="preserve"> / emergency services</w:t>
      </w:r>
      <w:r w:rsidRPr="007D3964">
        <w:rPr>
          <w:b/>
          <w:bCs/>
        </w:rPr>
        <w:t xml:space="preserve"> communications</w:t>
      </w:r>
      <w:r>
        <w:t xml:space="preserve"> team as appropriate for consistency and advice;</w:t>
      </w:r>
    </w:p>
    <w:p w14:paraId="67724909" w14:textId="77777777" w:rsidR="00FF791E" w:rsidRDefault="00FF791E" w:rsidP="007A27E9">
      <w:pPr>
        <w:numPr>
          <w:ilvl w:val="0"/>
          <w:numId w:val="10"/>
        </w:numPr>
      </w:pPr>
      <w:r>
        <w:lastRenderedPageBreak/>
        <w:t xml:space="preserve">ensure their advice aligns with advice given by professional agencies </w:t>
      </w:r>
      <w:proofErr w:type="gramStart"/>
      <w:r>
        <w:t>e.g.</w:t>
      </w:r>
      <w:proofErr w:type="gramEnd"/>
      <w:r>
        <w:t xml:space="preserve"> the police and where possible signpost staff, pupils and parents;</w:t>
      </w:r>
    </w:p>
    <w:p w14:paraId="2668BA35" w14:textId="77777777" w:rsidR="00D317EA" w:rsidRDefault="007F0BEE" w:rsidP="007A27E9">
      <w:pPr>
        <w:numPr>
          <w:ilvl w:val="0"/>
          <w:numId w:val="10"/>
        </w:numPr>
      </w:pPr>
      <w:r>
        <w:t>w</w:t>
      </w:r>
      <w:r w:rsidR="00D317EA">
        <w:t xml:space="preserve">here a press conference is to be held confirm attendance and comms approach with the emergency services and the </w:t>
      </w:r>
      <w:r w:rsidR="00D36708">
        <w:t>Local Authority</w:t>
      </w:r>
      <w:r w:rsidR="00D317EA">
        <w:t>;</w:t>
      </w:r>
    </w:p>
    <w:p w14:paraId="1ABC583A" w14:textId="77777777" w:rsidR="00E24F48" w:rsidRDefault="007F0BEE" w:rsidP="007F0BEE">
      <w:pPr>
        <w:ind w:left="720"/>
      </w:pPr>
      <w:r>
        <w:t>d</w:t>
      </w:r>
      <w:r w:rsidR="00E24F48">
        <w:t>ecide the timeframe for updates</w:t>
      </w:r>
      <w:r w:rsidR="009D5702">
        <w:t xml:space="preserve"> and relay the timeline</w:t>
      </w:r>
      <w:r w:rsidR="00E24F48">
        <w:t xml:space="preserve"> to staff, pupils, parents, partners and the media to set expectations.</w:t>
      </w:r>
    </w:p>
    <w:p w14:paraId="46915BCC" w14:textId="77777777" w:rsidR="00E24F48" w:rsidRDefault="00E24F48" w:rsidP="00463681"/>
    <w:p w14:paraId="517B79D3" w14:textId="1C20794E" w:rsidR="00A01F36" w:rsidRPr="00E24F48" w:rsidRDefault="00E24F48" w:rsidP="00463681">
      <w:r>
        <w:t xml:space="preserve">A media centre </w:t>
      </w:r>
      <w:r w:rsidR="00FF791E">
        <w:t>can</w:t>
      </w:r>
      <w:r w:rsidR="00BE7EFF">
        <w:t xml:space="preserve"> be</w:t>
      </w:r>
      <w:r w:rsidR="00FF791E">
        <w:t xml:space="preserve"> </w:t>
      </w:r>
      <w:r>
        <w:t xml:space="preserve">set up in </w:t>
      </w:r>
      <w:r w:rsidR="00FB6DEC" w:rsidRPr="00FB6DEC">
        <w:t>Art Room</w:t>
      </w:r>
      <w:r w:rsidRPr="00FB6DEC">
        <w:t xml:space="preserve"> </w:t>
      </w:r>
      <w:r>
        <w:t>(this may change dependent on the nature of the incident and the location).</w:t>
      </w:r>
      <w:r w:rsidR="0003149A">
        <w:t xml:space="preserve"> </w:t>
      </w:r>
      <w:r w:rsidR="00BE7EFF">
        <w:t>A decision will need to be made on the appropriateness during each incident.</w:t>
      </w:r>
      <w:r w:rsidR="00E96255">
        <w:t xml:space="preserve"> </w:t>
      </w:r>
      <w:r w:rsidR="00A01F36">
        <w:t xml:space="preserve">Staff who are media trained can be found </w:t>
      </w:r>
      <w:r w:rsidR="00A01F36" w:rsidRPr="00FB6DEC">
        <w:t xml:space="preserve">in </w:t>
      </w:r>
      <w:r w:rsidR="00FB6DEC" w:rsidRPr="00FB6DEC">
        <w:t>the CPD office file</w:t>
      </w:r>
      <w:r w:rsidR="00FF791E" w:rsidRPr="00FB6DEC">
        <w:t>.</w:t>
      </w:r>
    </w:p>
    <w:p w14:paraId="08FD6FE5" w14:textId="77777777" w:rsidR="00E24F48" w:rsidRPr="00787381" w:rsidRDefault="00E24F48" w:rsidP="00463681">
      <w:pPr>
        <w:rPr>
          <w:color w:val="FF0000"/>
        </w:rPr>
      </w:pPr>
    </w:p>
    <w:p w14:paraId="7DBA484E" w14:textId="022D2BFF" w:rsidR="00787381" w:rsidRDefault="00787381" w:rsidP="00463681">
      <w:pPr>
        <w:rPr>
          <w:rFonts w:cs="Arial"/>
          <w:color w:val="FF0000"/>
        </w:rPr>
      </w:pPr>
      <w:r w:rsidRPr="00787381">
        <w:rPr>
          <w:color w:val="FF0000"/>
        </w:rPr>
        <w:t>See pages 17-19</w:t>
      </w:r>
      <w:r w:rsidRPr="00787381">
        <w:rPr>
          <w:rFonts w:cs="Arial"/>
          <w:color w:val="FF0000"/>
        </w:rPr>
        <w:t xml:space="preserve"> in the </w:t>
      </w:r>
      <w:r w:rsidR="002B3AE3">
        <w:rPr>
          <w:rFonts w:cs="Arial"/>
          <w:color w:val="FF0000"/>
        </w:rPr>
        <w:t>Education and Childcare Settings</w:t>
      </w:r>
      <w:r w:rsidR="002B3AE3" w:rsidRPr="00505A6A">
        <w:rPr>
          <w:rFonts w:cs="Arial"/>
          <w:color w:val="FF0000"/>
        </w:rPr>
        <w:t xml:space="preserve"> </w:t>
      </w:r>
      <w:r w:rsidR="002B3AE3">
        <w:rPr>
          <w:rFonts w:cs="Arial"/>
          <w:color w:val="FF0000"/>
        </w:rPr>
        <w:t>E</w:t>
      </w:r>
      <w:r w:rsidRPr="00787381">
        <w:rPr>
          <w:rFonts w:cs="Arial"/>
          <w:color w:val="FF0000"/>
        </w:rPr>
        <w:t>mergency Planning Guidance</w:t>
      </w:r>
    </w:p>
    <w:p w14:paraId="19FD8332" w14:textId="77777777" w:rsidR="00FB6DEC" w:rsidRDefault="00FB6DEC" w:rsidP="00463681">
      <w:pPr>
        <w:rPr>
          <w:rFonts w:cs="Arial"/>
          <w:color w:val="FF0000"/>
        </w:rPr>
      </w:pPr>
    </w:p>
    <w:p w14:paraId="6E74C74D" w14:textId="47947832" w:rsidR="0089091B" w:rsidRDefault="002D7D07" w:rsidP="00463681">
      <w:pPr>
        <w:pStyle w:val="Heading1"/>
        <w:rPr>
          <w:rFonts w:cs="Arial"/>
          <w:szCs w:val="32"/>
        </w:rPr>
      </w:pPr>
      <w:bookmarkStart w:id="85" w:name="_Toc114670232"/>
      <w:bookmarkStart w:id="86" w:name="_Toc144289592"/>
      <w:r>
        <w:rPr>
          <w:rFonts w:cs="Arial"/>
          <w:szCs w:val="32"/>
        </w:rPr>
        <w:t>8</w:t>
      </w:r>
      <w:r w:rsidR="006831A8">
        <w:rPr>
          <w:rFonts w:cs="Arial"/>
          <w:szCs w:val="32"/>
        </w:rPr>
        <w:t xml:space="preserve"> </w:t>
      </w:r>
      <w:r w:rsidR="0089091B" w:rsidRPr="0020630C">
        <w:rPr>
          <w:rFonts w:cs="Arial"/>
          <w:szCs w:val="32"/>
        </w:rPr>
        <w:t>Evacuation Procedures</w:t>
      </w:r>
      <w:bookmarkEnd w:id="85"/>
      <w:bookmarkEnd w:id="86"/>
    </w:p>
    <w:p w14:paraId="25D3EE0F" w14:textId="77777777" w:rsidR="00FB6DEC" w:rsidRPr="00FB6DEC" w:rsidRDefault="00FB6DEC" w:rsidP="00FB6DEC"/>
    <w:p w14:paraId="044BF5EC" w14:textId="77777777" w:rsidR="00FB6DEC" w:rsidRDefault="00FB6DEC" w:rsidP="00FB6DEC">
      <w:pPr>
        <w:rPr>
          <w:b/>
          <w:lang w:val="en-US"/>
        </w:rPr>
      </w:pPr>
      <w:r>
        <w:rPr>
          <w:b/>
          <w:lang w:val="en-US"/>
        </w:rPr>
        <w:t>DO NOT COLLECT PERSONAL BELONGINGS. TAKE MEDICATION BAG OUT.</w:t>
      </w:r>
    </w:p>
    <w:p w14:paraId="71260253" w14:textId="77777777" w:rsidR="00FB6DEC" w:rsidRDefault="00FB6DEC" w:rsidP="00FB6DEC">
      <w:pPr>
        <w:rPr>
          <w:b/>
          <w:lang w:val="en-US"/>
        </w:rPr>
      </w:pPr>
    </w:p>
    <w:p w14:paraId="5A340EB4" w14:textId="77777777" w:rsidR="00FB6DEC" w:rsidRPr="00C44AC7" w:rsidRDefault="00FB6DEC" w:rsidP="00FB6DEC">
      <w:pPr>
        <w:rPr>
          <w:rFonts w:cs="Arial"/>
          <w:b/>
          <w:lang w:val="en-US"/>
        </w:rPr>
      </w:pPr>
    </w:p>
    <w:p w14:paraId="1A25069B" w14:textId="77777777"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 xml:space="preserve">Exit the building using the nearest fire exit leaving all possessions behind. If the children are gathered in the hall for assemblies/dinner time, the staff within the hall are to direct the classes to their nearest exit ensuring chairs are tucked under tables to </w:t>
      </w:r>
      <w:proofErr w:type="spellStart"/>
      <w:r w:rsidRPr="00C44AC7">
        <w:rPr>
          <w:rFonts w:ascii="Arial" w:hAnsi="Arial" w:cs="Arial"/>
          <w:b/>
          <w:lang w:val="en-US"/>
        </w:rPr>
        <w:t>minimise</w:t>
      </w:r>
      <w:proofErr w:type="spellEnd"/>
      <w:r w:rsidRPr="00C44AC7">
        <w:rPr>
          <w:rFonts w:ascii="Arial" w:hAnsi="Arial" w:cs="Arial"/>
          <w:b/>
          <w:lang w:val="en-US"/>
        </w:rPr>
        <w:t xml:space="preserve"> risk of trips and falls. The Headteacher/Office Manager will make their way to the hall (Headteacher’s room is next to the hall) to ensure adequate staff are available for the evacuation. </w:t>
      </w:r>
    </w:p>
    <w:p w14:paraId="197B1B6A" w14:textId="77777777" w:rsidR="00FB6DEC" w:rsidRPr="00C44AC7" w:rsidRDefault="00FB6DEC" w:rsidP="00FB6DEC">
      <w:pPr>
        <w:pStyle w:val="ListParagraph"/>
        <w:ind w:left="1080"/>
        <w:rPr>
          <w:rFonts w:ascii="Arial" w:hAnsi="Arial" w:cs="Arial"/>
          <w:b/>
          <w:lang w:val="en-US"/>
        </w:rPr>
      </w:pPr>
    </w:p>
    <w:p w14:paraId="22D76057" w14:textId="77777777"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Areas to be checked during evacuation:</w:t>
      </w:r>
      <w:r w:rsidRPr="00C44AC7">
        <w:rPr>
          <w:rFonts w:ascii="Arial" w:hAnsi="Arial" w:cs="Arial"/>
          <w:b/>
          <w:lang w:val="en-US"/>
        </w:rPr>
        <w:br/>
      </w:r>
      <w:r w:rsidRPr="00C44AC7">
        <w:rPr>
          <w:rFonts w:ascii="Arial" w:hAnsi="Arial" w:cs="Arial"/>
          <w:b/>
          <w:lang w:val="en-US"/>
        </w:rPr>
        <w:br/>
        <w:t xml:space="preserve">EYFS – A member of staff to check EYFS toilets and cloakroom. </w:t>
      </w:r>
    </w:p>
    <w:p w14:paraId="3B97B13D"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 xml:space="preserve">Y1 – A member of staff to check Y1 toilets and cloakroom. </w:t>
      </w:r>
    </w:p>
    <w:p w14:paraId="45773D83"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 xml:space="preserve">Y2 – A member of staff to check Y4 cloakroom and </w:t>
      </w:r>
      <w:proofErr w:type="gramStart"/>
      <w:r w:rsidRPr="00C44AC7">
        <w:rPr>
          <w:rFonts w:ascii="Arial" w:hAnsi="Arial" w:cs="Arial"/>
          <w:b/>
          <w:lang w:val="en-US"/>
        </w:rPr>
        <w:t>boys</w:t>
      </w:r>
      <w:proofErr w:type="gramEnd"/>
      <w:r w:rsidRPr="00C44AC7">
        <w:rPr>
          <w:rFonts w:ascii="Arial" w:hAnsi="Arial" w:cs="Arial"/>
          <w:b/>
          <w:lang w:val="en-US"/>
        </w:rPr>
        <w:t xml:space="preserve"> toilets. </w:t>
      </w:r>
    </w:p>
    <w:p w14:paraId="0A7FA7F4" w14:textId="30730E0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Y</w:t>
      </w:r>
      <w:r w:rsidR="003B2DD0">
        <w:rPr>
          <w:rFonts w:ascii="Arial" w:hAnsi="Arial" w:cs="Arial"/>
          <w:b/>
          <w:lang w:val="en-US"/>
        </w:rPr>
        <w:t>4</w:t>
      </w:r>
      <w:r w:rsidRPr="00C44AC7">
        <w:rPr>
          <w:rFonts w:ascii="Arial" w:hAnsi="Arial" w:cs="Arial"/>
          <w:b/>
          <w:lang w:val="en-US"/>
        </w:rPr>
        <w:t xml:space="preserve"> - A member of staff to check the SEN room.</w:t>
      </w:r>
    </w:p>
    <w:p w14:paraId="5E5AFB8E" w14:textId="6DCCC3B3"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Y</w:t>
      </w:r>
      <w:r w:rsidR="003B2DD0">
        <w:rPr>
          <w:rFonts w:ascii="Arial" w:hAnsi="Arial" w:cs="Arial"/>
          <w:b/>
          <w:lang w:val="en-US"/>
        </w:rPr>
        <w:t>3</w:t>
      </w:r>
      <w:r w:rsidRPr="00C44AC7">
        <w:rPr>
          <w:rFonts w:ascii="Arial" w:hAnsi="Arial" w:cs="Arial"/>
          <w:b/>
          <w:lang w:val="en-US"/>
        </w:rPr>
        <w:t xml:space="preserve"> - A member of staff to check Y3 cloakroom, art room and </w:t>
      </w:r>
      <w:proofErr w:type="gramStart"/>
      <w:r w:rsidRPr="00C44AC7">
        <w:rPr>
          <w:rFonts w:ascii="Arial" w:hAnsi="Arial" w:cs="Arial"/>
          <w:b/>
          <w:lang w:val="en-US"/>
        </w:rPr>
        <w:t>girls</w:t>
      </w:r>
      <w:proofErr w:type="gramEnd"/>
      <w:r w:rsidRPr="00C44AC7">
        <w:rPr>
          <w:rFonts w:ascii="Arial" w:hAnsi="Arial" w:cs="Arial"/>
          <w:b/>
          <w:lang w:val="en-US"/>
        </w:rPr>
        <w:t xml:space="preserve"> toilets.</w:t>
      </w:r>
    </w:p>
    <w:p w14:paraId="63714E1A"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Y5/Y6 - A member of staff to check toilets and cloakroom.</w:t>
      </w:r>
    </w:p>
    <w:p w14:paraId="0CCE1B48"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 xml:space="preserve"> </w:t>
      </w:r>
    </w:p>
    <w:p w14:paraId="59F958D8" w14:textId="77777777"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Make your way to your designated fire point:</w:t>
      </w:r>
    </w:p>
    <w:p w14:paraId="4DD23F71" w14:textId="77777777" w:rsidR="00FB6DEC" w:rsidRPr="00C44AC7" w:rsidRDefault="00FB6DEC" w:rsidP="00FB6DEC">
      <w:pPr>
        <w:pStyle w:val="ListParagraph"/>
        <w:rPr>
          <w:rFonts w:ascii="Arial" w:hAnsi="Arial" w:cs="Arial"/>
          <w:b/>
          <w:lang w:val="en-US"/>
        </w:rPr>
      </w:pPr>
    </w:p>
    <w:p w14:paraId="15D8BE40"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All classes to gather on the junior playground at their designated point.</w:t>
      </w:r>
    </w:p>
    <w:p w14:paraId="37075BD1" w14:textId="77777777" w:rsidR="00FB6DEC" w:rsidRPr="00C44AC7" w:rsidRDefault="00FB6DEC" w:rsidP="00FB6DEC">
      <w:pPr>
        <w:pStyle w:val="ListParagraph"/>
        <w:ind w:left="1080"/>
        <w:rPr>
          <w:rFonts w:ascii="Arial" w:hAnsi="Arial" w:cs="Arial"/>
          <w:b/>
          <w:lang w:val="en-US"/>
        </w:rPr>
      </w:pPr>
    </w:p>
    <w:p w14:paraId="305A2E1A"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Kitchen staff are to make their way around the building to liaise on the playground with senior staff.</w:t>
      </w:r>
    </w:p>
    <w:p w14:paraId="0EA778BC"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Office manager to distribute fire procedure to visitors/contractors as they enter the building.</w:t>
      </w:r>
    </w:p>
    <w:p w14:paraId="49CF7D3E" w14:textId="77777777" w:rsidR="00FB6DEC" w:rsidRPr="00C44AC7" w:rsidRDefault="00FB6DEC" w:rsidP="00FB6DEC">
      <w:pPr>
        <w:pStyle w:val="ListParagraph"/>
        <w:ind w:left="1080"/>
        <w:rPr>
          <w:rFonts w:ascii="Arial" w:hAnsi="Arial" w:cs="Arial"/>
          <w:b/>
          <w:lang w:val="en-US"/>
        </w:rPr>
      </w:pPr>
    </w:p>
    <w:p w14:paraId="38048F29"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Order working from the field: Year 6</w:t>
      </w:r>
    </w:p>
    <w:p w14:paraId="21F4F75B"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t xml:space="preserve">  Year 5</w:t>
      </w:r>
    </w:p>
    <w:p w14:paraId="4DC22145"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t xml:space="preserve">  EYFS</w:t>
      </w:r>
    </w:p>
    <w:p w14:paraId="2B832B49"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t xml:space="preserve">  Year 1 </w:t>
      </w:r>
    </w:p>
    <w:p w14:paraId="6220537A"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t xml:space="preserve">  Year 3</w:t>
      </w:r>
    </w:p>
    <w:p w14:paraId="0D2F65DC"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t xml:space="preserve">  Year 4</w:t>
      </w:r>
    </w:p>
    <w:p w14:paraId="6E636A08" w14:textId="77777777" w:rsidR="00FB6DEC" w:rsidRPr="00C44AC7" w:rsidRDefault="00FB6DEC" w:rsidP="00FB6DEC">
      <w:pPr>
        <w:pStyle w:val="ListParagraph"/>
        <w:ind w:left="1080"/>
        <w:rPr>
          <w:rFonts w:ascii="Arial" w:hAnsi="Arial" w:cs="Arial"/>
          <w:b/>
          <w:lang w:val="en-US"/>
        </w:rPr>
      </w:pP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r>
      <w:r w:rsidRPr="00C44AC7">
        <w:rPr>
          <w:rFonts w:ascii="Arial" w:hAnsi="Arial" w:cs="Arial"/>
          <w:b/>
          <w:lang w:val="en-US"/>
        </w:rPr>
        <w:tab/>
        <w:t xml:space="preserve">  Year 2</w:t>
      </w:r>
    </w:p>
    <w:p w14:paraId="76E7AF30" w14:textId="77777777" w:rsidR="00FB6DEC" w:rsidRPr="00C44AC7" w:rsidRDefault="00FB6DEC" w:rsidP="00FB6DEC">
      <w:pPr>
        <w:pStyle w:val="ListParagraph"/>
        <w:ind w:left="1080"/>
        <w:rPr>
          <w:rFonts w:ascii="Arial" w:hAnsi="Arial" w:cs="Arial"/>
          <w:b/>
          <w:lang w:val="en-US"/>
        </w:rPr>
      </w:pPr>
    </w:p>
    <w:p w14:paraId="3138AF10" w14:textId="77777777" w:rsidR="00FB6DEC" w:rsidRPr="00C44AC7" w:rsidRDefault="00FB6DEC" w:rsidP="00FB6DEC">
      <w:pPr>
        <w:pStyle w:val="ListParagraph"/>
        <w:ind w:left="1080"/>
        <w:rPr>
          <w:rFonts w:ascii="Arial" w:hAnsi="Arial" w:cs="Arial"/>
          <w:b/>
          <w:lang w:val="en-US"/>
        </w:rPr>
      </w:pPr>
    </w:p>
    <w:p w14:paraId="66A0BE92" w14:textId="77777777" w:rsidR="00FB6DEC" w:rsidRPr="00C44AC7" w:rsidRDefault="00FB6DEC" w:rsidP="00FB6DEC">
      <w:pPr>
        <w:pStyle w:val="ListParagraph"/>
        <w:ind w:left="1080"/>
        <w:rPr>
          <w:rFonts w:ascii="Arial" w:hAnsi="Arial" w:cs="Arial"/>
          <w:b/>
          <w:lang w:val="en-US"/>
        </w:rPr>
      </w:pPr>
    </w:p>
    <w:p w14:paraId="3FBBC500" w14:textId="77777777"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lastRenderedPageBreak/>
        <w:t xml:space="preserve">Fire registers are to be taken from the classroom onto the playground and once gathered, a roll call is to be completed by a member of staff. If all children are present, the staff member is to raise their register in the air to signal that all children are accounted for. </w:t>
      </w:r>
    </w:p>
    <w:p w14:paraId="2181624D" w14:textId="77777777" w:rsidR="00FB6DEC" w:rsidRPr="00C44AC7" w:rsidRDefault="00FB6DEC" w:rsidP="00FB6DEC">
      <w:pPr>
        <w:pStyle w:val="ListParagraph"/>
        <w:ind w:left="1080"/>
        <w:rPr>
          <w:rFonts w:ascii="Arial" w:hAnsi="Arial" w:cs="Arial"/>
          <w:b/>
          <w:lang w:val="en-US"/>
        </w:rPr>
      </w:pPr>
    </w:p>
    <w:p w14:paraId="7BA4DA84" w14:textId="6B517126"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A fire register monitor has been designated to collect the fire registers from classes at the start of lunch and hand them over to the dinner duty staff. At the end of serving, they are to return the fire registers back to the classes.</w:t>
      </w:r>
    </w:p>
    <w:p w14:paraId="7E600325" w14:textId="588EF553" w:rsidR="00FB6DEC" w:rsidRPr="00C44AC7" w:rsidRDefault="00FB6DEC" w:rsidP="00FB6DEC">
      <w:pPr>
        <w:pStyle w:val="ListParagraph"/>
        <w:ind w:left="1080"/>
        <w:rPr>
          <w:rFonts w:ascii="Arial" w:hAnsi="Arial" w:cs="Arial"/>
          <w:b/>
          <w:lang w:val="en-US"/>
        </w:rPr>
      </w:pPr>
    </w:p>
    <w:p w14:paraId="446592C2" w14:textId="16DABB40"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 xml:space="preserve">If the member of staff is a covering member of staff/supply teacher, it is the class teacher’s responsibility to ensure they understand the fire procedures. </w:t>
      </w:r>
    </w:p>
    <w:p w14:paraId="07BC011C" w14:textId="19BA3F46" w:rsidR="00FB6DEC" w:rsidRPr="00C44AC7" w:rsidRDefault="00FB6DEC" w:rsidP="00FB6DEC">
      <w:pPr>
        <w:pStyle w:val="ListParagraph"/>
        <w:rPr>
          <w:rFonts w:ascii="Arial" w:hAnsi="Arial" w:cs="Arial"/>
          <w:b/>
          <w:lang w:val="en-US"/>
        </w:rPr>
      </w:pPr>
    </w:p>
    <w:p w14:paraId="52834079" w14:textId="301CD03D"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 xml:space="preserve">Should a class be in the ICT suite during an evacuation, they are to exit via the fire door in the ICT suite and make their way to their designated fire point. </w:t>
      </w:r>
    </w:p>
    <w:p w14:paraId="104D4FBB" w14:textId="074F1E53" w:rsidR="00FB6DEC" w:rsidRPr="00C44AC7" w:rsidRDefault="00FB6DEC" w:rsidP="00FB6DEC">
      <w:pPr>
        <w:pStyle w:val="ListParagraph"/>
        <w:rPr>
          <w:rFonts w:ascii="Arial" w:hAnsi="Arial" w:cs="Arial"/>
          <w:b/>
          <w:lang w:val="en-US"/>
        </w:rPr>
      </w:pPr>
    </w:p>
    <w:p w14:paraId="00F87062" w14:textId="4D4A0E7C"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 xml:space="preserve">Should a class be using the cookery suite, the member of staff running the session should direct the children to the nearest fire door and evacuate to the junior playground to join their class. </w:t>
      </w:r>
    </w:p>
    <w:p w14:paraId="55FC22F6" w14:textId="5B61B4ED" w:rsidR="00FB6DEC" w:rsidRPr="00C44AC7" w:rsidRDefault="00FB6DEC" w:rsidP="00FB6DEC">
      <w:pPr>
        <w:pStyle w:val="ListParagraph"/>
        <w:rPr>
          <w:rFonts w:ascii="Arial" w:hAnsi="Arial" w:cs="Arial"/>
          <w:lang w:val="en-US"/>
        </w:rPr>
      </w:pPr>
    </w:p>
    <w:p w14:paraId="44D61C86" w14:textId="14EDF88D"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On leaving the building, Senior Staff to check fire control panel which will indicate where the fire is and complete a sweep of the school building.</w:t>
      </w:r>
    </w:p>
    <w:p w14:paraId="651107DC" w14:textId="25169373" w:rsidR="00FB6DEC" w:rsidRPr="00C44AC7" w:rsidRDefault="00FB6DEC" w:rsidP="00FB6DEC">
      <w:pPr>
        <w:pStyle w:val="ListParagraph"/>
        <w:rPr>
          <w:rFonts w:ascii="Arial" w:hAnsi="Arial" w:cs="Arial"/>
          <w:lang w:val="en-US"/>
        </w:rPr>
      </w:pPr>
    </w:p>
    <w:p w14:paraId="59677230" w14:textId="53FBA61D"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Helen to collect numbers from each group of children and cross reference with office register numbers. Headteacher to be notified immediately if there is any inconsistency with numbers.</w:t>
      </w:r>
    </w:p>
    <w:p w14:paraId="70949186" w14:textId="3BF7ECF1" w:rsidR="00FB6DEC" w:rsidRPr="00C44AC7" w:rsidRDefault="00FB6DEC" w:rsidP="00FB6DEC">
      <w:pPr>
        <w:pStyle w:val="ListParagraph"/>
        <w:rPr>
          <w:rFonts w:ascii="Arial" w:hAnsi="Arial" w:cs="Arial"/>
          <w:b/>
          <w:lang w:val="en-US"/>
        </w:rPr>
      </w:pPr>
    </w:p>
    <w:p w14:paraId="0E9FA5B6" w14:textId="7E00C452"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 xml:space="preserve">Should there be a missing child, the fire brigade </w:t>
      </w:r>
      <w:proofErr w:type="gramStart"/>
      <w:r w:rsidRPr="00C44AC7">
        <w:rPr>
          <w:rFonts w:ascii="Arial" w:hAnsi="Arial" w:cs="Arial"/>
          <w:b/>
          <w:lang w:val="en-US"/>
        </w:rPr>
        <w:t>are</w:t>
      </w:r>
      <w:proofErr w:type="gramEnd"/>
      <w:r w:rsidRPr="00C44AC7">
        <w:rPr>
          <w:rFonts w:ascii="Arial" w:hAnsi="Arial" w:cs="Arial"/>
          <w:b/>
          <w:lang w:val="en-US"/>
        </w:rPr>
        <w:t xml:space="preserve"> to be notified immediately. NOBODY IS TO RE-ENTER THE BUILDING as the fire brigade could be looking for two casualties instead of one. </w:t>
      </w:r>
    </w:p>
    <w:p w14:paraId="1DA4FD7A" w14:textId="6C4BE311" w:rsidR="00FB6DEC" w:rsidRPr="00C44AC7" w:rsidRDefault="00FB6DEC" w:rsidP="00FB6DEC">
      <w:pPr>
        <w:pStyle w:val="ListParagraph"/>
        <w:rPr>
          <w:rFonts w:ascii="Arial" w:hAnsi="Arial" w:cs="Arial"/>
          <w:b/>
          <w:lang w:val="en-US"/>
        </w:rPr>
      </w:pPr>
    </w:p>
    <w:p w14:paraId="5D9CFA4D" w14:textId="7D55050D"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If a genuine fire, Helen to phone 999 and staff to ensure children are safe, this may mean children need moving to a safer place (field or Jubilee Hall car park).</w:t>
      </w:r>
    </w:p>
    <w:p w14:paraId="6A3B32AA" w14:textId="157C2DC7" w:rsidR="00FB6DEC" w:rsidRPr="00C44AC7" w:rsidRDefault="00FB6DEC" w:rsidP="00FB6DEC">
      <w:pPr>
        <w:pStyle w:val="ListParagraph"/>
        <w:rPr>
          <w:rFonts w:ascii="Arial" w:hAnsi="Arial" w:cs="Arial"/>
          <w:b/>
          <w:lang w:val="en-US"/>
        </w:rPr>
      </w:pPr>
    </w:p>
    <w:p w14:paraId="7C1383AA" w14:textId="77777777" w:rsidR="00FB6DEC" w:rsidRPr="00C44AC7" w:rsidRDefault="00FB6DEC" w:rsidP="00FB6DEC">
      <w:pPr>
        <w:pStyle w:val="ListParagraph"/>
        <w:numPr>
          <w:ilvl w:val="0"/>
          <w:numId w:val="61"/>
        </w:numPr>
        <w:spacing w:after="0" w:line="240" w:lineRule="auto"/>
        <w:rPr>
          <w:rFonts w:ascii="Arial" w:hAnsi="Arial" w:cs="Arial"/>
          <w:b/>
          <w:lang w:val="en-US"/>
        </w:rPr>
      </w:pPr>
      <w:r w:rsidRPr="00C44AC7">
        <w:rPr>
          <w:rFonts w:ascii="Arial" w:hAnsi="Arial" w:cs="Arial"/>
          <w:b/>
          <w:lang w:val="en-US"/>
        </w:rPr>
        <w:t>If all clear, the children return to school ensuring social distancing through their fire door.</w:t>
      </w:r>
    </w:p>
    <w:p w14:paraId="13AEFDC8" w14:textId="51A96977" w:rsidR="00FB6DEC" w:rsidRPr="00C44AC7" w:rsidRDefault="00FB6DEC" w:rsidP="00FB6DEC">
      <w:pPr>
        <w:rPr>
          <w:rFonts w:cs="Arial"/>
          <w:lang w:val="en-US"/>
        </w:rPr>
      </w:pPr>
    </w:p>
    <w:p w14:paraId="3B4AA039" w14:textId="3FD0A285" w:rsidR="00FB6DEC" w:rsidRPr="00C44AC7" w:rsidRDefault="00FB6DEC" w:rsidP="00FB6DEC">
      <w:pPr>
        <w:rPr>
          <w:rFonts w:cs="Arial"/>
          <w:lang w:val="en-US"/>
        </w:rPr>
      </w:pPr>
    </w:p>
    <w:p w14:paraId="38F177E2" w14:textId="796B9E34" w:rsidR="00FB6DEC" w:rsidRPr="00C44AC7" w:rsidRDefault="00FB6DEC" w:rsidP="00FB6DEC">
      <w:pPr>
        <w:rPr>
          <w:rFonts w:cs="Arial"/>
          <w:lang w:val="en-US"/>
        </w:rPr>
      </w:pPr>
      <w:r w:rsidRPr="00C44AC7">
        <w:rPr>
          <w:rFonts w:cs="Arial"/>
          <w:lang w:val="en-US"/>
        </w:rPr>
        <w:t>Issued to all Staff and displayed around School March 2023</w:t>
      </w:r>
    </w:p>
    <w:p w14:paraId="2466DB5B" w14:textId="67F69F86" w:rsidR="007B195B" w:rsidRPr="00C44AC7" w:rsidRDefault="007B195B" w:rsidP="00463681">
      <w:pPr>
        <w:rPr>
          <w:rFonts w:cs="Arial"/>
        </w:rPr>
      </w:pPr>
    </w:p>
    <w:p w14:paraId="18FA00A0" w14:textId="63F08247" w:rsidR="00416B1A" w:rsidRPr="0089091B" w:rsidRDefault="00416B1A" w:rsidP="00463681"/>
    <w:p w14:paraId="49F6ABB1" w14:textId="4EE46FB7" w:rsidR="0089091B" w:rsidRPr="0020630C" w:rsidRDefault="002D7D07" w:rsidP="00463681">
      <w:pPr>
        <w:pStyle w:val="Heading1"/>
        <w:rPr>
          <w:rFonts w:cs="Arial"/>
          <w:szCs w:val="32"/>
        </w:rPr>
      </w:pPr>
      <w:bookmarkStart w:id="87" w:name="_Toc114670233"/>
      <w:bookmarkStart w:id="88" w:name="_Toc144289593"/>
      <w:r>
        <w:rPr>
          <w:rFonts w:cs="Arial"/>
          <w:szCs w:val="32"/>
        </w:rPr>
        <w:t>9</w:t>
      </w:r>
      <w:r w:rsidR="006831A8">
        <w:rPr>
          <w:rFonts w:cs="Arial"/>
          <w:szCs w:val="32"/>
        </w:rPr>
        <w:t xml:space="preserve"> </w:t>
      </w:r>
      <w:r w:rsidR="0089091B" w:rsidRPr="0020630C">
        <w:rPr>
          <w:rFonts w:cs="Arial"/>
          <w:szCs w:val="32"/>
        </w:rPr>
        <w:t>Shelter Procedures</w:t>
      </w:r>
      <w:bookmarkEnd w:id="87"/>
      <w:bookmarkEnd w:id="88"/>
      <w:r w:rsidR="0089091B" w:rsidRPr="0020630C">
        <w:rPr>
          <w:rFonts w:cs="Arial"/>
          <w:szCs w:val="32"/>
        </w:rPr>
        <w:t xml:space="preserve"> </w:t>
      </w:r>
    </w:p>
    <w:p w14:paraId="01871818" w14:textId="3804691F" w:rsidR="00FB6DEC" w:rsidRPr="00FB6DEC" w:rsidRDefault="00FB6DEC" w:rsidP="00463681"/>
    <w:p w14:paraId="1290009E" w14:textId="089F4DA4" w:rsidR="0089091B" w:rsidRPr="00FB6DEC" w:rsidRDefault="00FB6DEC" w:rsidP="00463681">
      <w:pPr>
        <w:rPr>
          <w:rFonts w:cs="Arial"/>
        </w:rPr>
      </w:pPr>
      <w:r w:rsidRPr="00FB6DEC">
        <w:rPr>
          <w:rFonts w:cs="Arial"/>
        </w:rPr>
        <w:t xml:space="preserve">Pupils should gather in the hall in the first instance as there are minimal windows to access the area. </w:t>
      </w:r>
    </w:p>
    <w:p w14:paraId="51D92D82" w14:textId="0F73ADEF" w:rsidR="00FB6DEC" w:rsidRPr="00FB6DEC" w:rsidRDefault="00FB6DEC" w:rsidP="00463681">
      <w:pPr>
        <w:rPr>
          <w:rFonts w:cs="Arial"/>
        </w:rPr>
      </w:pPr>
      <w:r w:rsidRPr="00FB6DEC">
        <w:rPr>
          <w:rFonts w:cs="Arial"/>
        </w:rPr>
        <w:t>5/6 should make their way to the hall if possible. If not, class cupboards and toilets should be used to shelter. Children should gather under desks if they cannot access these areas.</w:t>
      </w:r>
    </w:p>
    <w:p w14:paraId="39746260" w14:textId="37484405" w:rsidR="00347782" w:rsidRDefault="00347782" w:rsidP="00463681"/>
    <w:p w14:paraId="40EEC076" w14:textId="28B4F15A" w:rsidR="008925A1" w:rsidRDefault="008925A1" w:rsidP="00463681"/>
    <w:p w14:paraId="225A4290" w14:textId="4342686A" w:rsidR="00A555F6" w:rsidRPr="0020630C" w:rsidRDefault="002D7D07" w:rsidP="00463681">
      <w:pPr>
        <w:pStyle w:val="Heading1"/>
        <w:rPr>
          <w:rFonts w:cs="Arial"/>
          <w:szCs w:val="32"/>
        </w:rPr>
      </w:pPr>
      <w:bookmarkStart w:id="89" w:name="_Toc114670234"/>
      <w:bookmarkStart w:id="90" w:name="_Toc144289594"/>
      <w:r>
        <w:rPr>
          <w:rFonts w:cs="Arial"/>
          <w:szCs w:val="32"/>
        </w:rPr>
        <w:t>10</w:t>
      </w:r>
      <w:r w:rsidR="006831A8">
        <w:rPr>
          <w:rFonts w:cs="Arial"/>
          <w:szCs w:val="32"/>
        </w:rPr>
        <w:t xml:space="preserve"> </w:t>
      </w:r>
      <w:r w:rsidR="0089091B" w:rsidRPr="0020630C">
        <w:rPr>
          <w:rFonts w:cs="Arial"/>
          <w:szCs w:val="32"/>
        </w:rPr>
        <w:t>Lockdown Procedures</w:t>
      </w:r>
      <w:bookmarkEnd w:id="89"/>
      <w:bookmarkEnd w:id="90"/>
      <w:r w:rsidR="00A555F6" w:rsidRPr="0020630C">
        <w:rPr>
          <w:rFonts w:cs="Arial"/>
          <w:szCs w:val="32"/>
        </w:rPr>
        <w:t xml:space="preserve"> </w:t>
      </w:r>
    </w:p>
    <w:p w14:paraId="05282104" w14:textId="2BBA9640" w:rsidR="00FB6DEC" w:rsidRDefault="00FB6DEC" w:rsidP="00FB6DEC">
      <w:r>
        <w:rPr>
          <w:noProof/>
          <w:lang w:eastAsia="en-GB"/>
        </w:rPr>
        <w:drawing>
          <wp:inline distT="0" distB="0" distL="0" distR="0" wp14:anchorId="192CF062" wp14:editId="476914F5">
            <wp:extent cx="3342640" cy="51435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42640" cy="514350"/>
                    </a:xfrm>
                    <a:prstGeom prst="rect">
                      <a:avLst/>
                    </a:prstGeom>
                    <a:noFill/>
                  </pic:spPr>
                </pic:pic>
              </a:graphicData>
            </a:graphic>
          </wp:inline>
        </w:drawing>
      </w:r>
      <w:r>
        <w:rPr>
          <w:noProof/>
          <w:lang w:eastAsia="en-GB"/>
        </w:rPr>
        <w:t xml:space="preserve"> </w:t>
      </w:r>
      <w:r>
        <w:t xml:space="preserve">    </w:t>
      </w:r>
      <w:r>
        <w:tab/>
      </w:r>
      <w:r>
        <w:tab/>
      </w:r>
      <w:r>
        <w:tab/>
      </w:r>
      <w:r>
        <w:tab/>
      </w:r>
      <w:r w:rsidRPr="00400826">
        <w:rPr>
          <w:noProof/>
          <w:lang w:eastAsia="en-GB"/>
        </w:rPr>
        <w:drawing>
          <wp:inline distT="0" distB="0" distL="0" distR="0" wp14:anchorId="09CDAE2B" wp14:editId="329F6656">
            <wp:extent cx="887204" cy="783883"/>
            <wp:effectExtent l="0" t="0" r="8255" b="0"/>
            <wp:docPr id="46" name="Picture 46" descr="C:\Users\tbland\AppData\Local\Microsoft\Windows\INetCache\Content.Outlook\J7P3BEMG\New Hands Logo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land\AppData\Local\Microsoft\Windows\INetCache\Content.Outlook\J7P3BEMG\New Hands Logo v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3170" cy="833331"/>
                    </a:xfrm>
                    <a:prstGeom prst="rect">
                      <a:avLst/>
                    </a:prstGeom>
                    <a:noFill/>
                    <a:ln>
                      <a:noFill/>
                    </a:ln>
                  </pic:spPr>
                </pic:pic>
              </a:graphicData>
            </a:graphic>
          </wp:inline>
        </w:drawing>
      </w:r>
    </w:p>
    <w:p w14:paraId="6F87370B" w14:textId="2C984941" w:rsidR="00FB6DEC" w:rsidRDefault="00FB6DEC" w:rsidP="00FB6DEC">
      <w:r>
        <w:lastRenderedPageBreak/>
        <w:t xml:space="preserve">                                  </w:t>
      </w:r>
    </w:p>
    <w:p w14:paraId="3157A1B9" w14:textId="693EFE1B" w:rsidR="00FB6DEC" w:rsidRDefault="00142469" w:rsidP="00FB6DEC">
      <w:r>
        <w:rPr>
          <w:noProof/>
          <w:lang w:eastAsia="en-GB"/>
        </w:rPr>
        <mc:AlternateContent>
          <mc:Choice Requires="wpg">
            <w:drawing>
              <wp:anchor distT="0" distB="0" distL="114300" distR="114300" simplePos="0" relativeHeight="251660288" behindDoc="1" locked="0" layoutInCell="1" allowOverlap="1" wp14:anchorId="2825CC5B" wp14:editId="150B5432">
                <wp:simplePos x="0" y="0"/>
                <wp:positionH relativeFrom="margin">
                  <wp:align>center</wp:align>
                </wp:positionH>
                <wp:positionV relativeFrom="margin">
                  <wp:posOffset>-171146</wp:posOffset>
                </wp:positionV>
                <wp:extent cx="6567055" cy="571500"/>
                <wp:effectExtent l="19050" t="19050" r="43815" b="3810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055" cy="571500"/>
                          <a:chOff x="1184" y="1053"/>
                          <a:chExt cx="9632" cy="661"/>
                        </a:xfrm>
                      </wpg:grpSpPr>
                      <wps:wsp>
                        <wps:cNvPr id="38" name="Freeform 3"/>
                        <wps:cNvSpPr>
                          <a:spLocks/>
                        </wps:cNvSpPr>
                        <wps:spPr bwMode="auto">
                          <a:xfrm>
                            <a:off x="1204" y="1073"/>
                            <a:ext cx="9592" cy="621"/>
                          </a:xfrm>
                          <a:custGeom>
                            <a:avLst/>
                            <a:gdLst>
                              <a:gd name="T0" fmla="*/ 310 w 9592"/>
                              <a:gd name="T1" fmla="*/ 0 h 621"/>
                              <a:gd name="T2" fmla="*/ 260 w 9592"/>
                              <a:gd name="T3" fmla="*/ 4 h 621"/>
                              <a:gd name="T4" fmla="*/ 212 w 9592"/>
                              <a:gd name="T5" fmla="*/ 15 h 621"/>
                              <a:gd name="T6" fmla="*/ 167 w 9592"/>
                              <a:gd name="T7" fmla="*/ 34 h 621"/>
                              <a:gd name="T8" fmla="*/ 127 w 9592"/>
                              <a:gd name="T9" fmla="*/ 59 h 621"/>
                              <a:gd name="T10" fmla="*/ 90 w 9592"/>
                              <a:gd name="T11" fmla="*/ 90 h 621"/>
                              <a:gd name="T12" fmla="*/ 59 w 9592"/>
                              <a:gd name="T13" fmla="*/ 127 h 621"/>
                              <a:gd name="T14" fmla="*/ 34 w 9592"/>
                              <a:gd name="T15" fmla="*/ 167 h 621"/>
                              <a:gd name="T16" fmla="*/ 15 w 9592"/>
                              <a:gd name="T17" fmla="*/ 212 h 621"/>
                              <a:gd name="T18" fmla="*/ 4 w 9592"/>
                              <a:gd name="T19" fmla="*/ 260 h 621"/>
                              <a:gd name="T20" fmla="*/ 0 w 9592"/>
                              <a:gd name="T21" fmla="*/ 310 h 621"/>
                              <a:gd name="T22" fmla="*/ 1 w 9592"/>
                              <a:gd name="T23" fmla="*/ 336 h 621"/>
                              <a:gd name="T24" fmla="*/ 9 w 9592"/>
                              <a:gd name="T25" fmla="*/ 385 h 621"/>
                              <a:gd name="T26" fmla="*/ 24 w 9592"/>
                              <a:gd name="T27" fmla="*/ 431 h 621"/>
                              <a:gd name="T28" fmla="*/ 46 w 9592"/>
                              <a:gd name="T29" fmla="*/ 474 h 621"/>
                              <a:gd name="T30" fmla="*/ 74 w 9592"/>
                              <a:gd name="T31" fmla="*/ 512 h 621"/>
                              <a:gd name="T32" fmla="*/ 108 w 9592"/>
                              <a:gd name="T33" fmla="*/ 546 h 621"/>
                              <a:gd name="T34" fmla="*/ 147 w 9592"/>
                              <a:gd name="T35" fmla="*/ 574 h 621"/>
                              <a:gd name="T36" fmla="*/ 189 w 9592"/>
                              <a:gd name="T37" fmla="*/ 596 h 621"/>
                              <a:gd name="T38" fmla="*/ 235 w 9592"/>
                              <a:gd name="T39" fmla="*/ 612 h 621"/>
                              <a:gd name="T40" fmla="*/ 285 w 9592"/>
                              <a:gd name="T41" fmla="*/ 620 h 621"/>
                              <a:gd name="T42" fmla="*/ 9281 w 9592"/>
                              <a:gd name="T43" fmla="*/ 621 h 621"/>
                              <a:gd name="T44" fmla="*/ 9332 w 9592"/>
                              <a:gd name="T45" fmla="*/ 617 h 621"/>
                              <a:gd name="T46" fmla="*/ 9379 w 9592"/>
                              <a:gd name="T47" fmla="*/ 605 h 621"/>
                              <a:gd name="T48" fmla="*/ 9424 w 9592"/>
                              <a:gd name="T49" fmla="*/ 586 h 621"/>
                              <a:gd name="T50" fmla="*/ 9465 w 9592"/>
                              <a:gd name="T51" fmla="*/ 561 h 621"/>
                              <a:gd name="T52" fmla="*/ 9501 w 9592"/>
                              <a:gd name="T53" fmla="*/ 530 h 621"/>
                              <a:gd name="T54" fmla="*/ 9532 w 9592"/>
                              <a:gd name="T55" fmla="*/ 494 h 621"/>
                              <a:gd name="T56" fmla="*/ 9557 w 9592"/>
                              <a:gd name="T57" fmla="*/ 453 h 621"/>
                              <a:gd name="T58" fmla="*/ 9576 w 9592"/>
                              <a:gd name="T59" fmla="*/ 408 h 621"/>
                              <a:gd name="T60" fmla="*/ 9588 w 9592"/>
                              <a:gd name="T61" fmla="*/ 361 h 621"/>
                              <a:gd name="T62" fmla="*/ 9592 w 9592"/>
                              <a:gd name="T63" fmla="*/ 310 h 621"/>
                              <a:gd name="T64" fmla="*/ 9591 w 9592"/>
                              <a:gd name="T65" fmla="*/ 285 h 621"/>
                              <a:gd name="T66" fmla="*/ 9583 w 9592"/>
                              <a:gd name="T67" fmla="*/ 235 h 621"/>
                              <a:gd name="T68" fmla="*/ 9567 w 9592"/>
                              <a:gd name="T69" fmla="*/ 189 h 621"/>
                              <a:gd name="T70" fmla="*/ 9545 w 9592"/>
                              <a:gd name="T71" fmla="*/ 147 h 621"/>
                              <a:gd name="T72" fmla="*/ 9517 w 9592"/>
                              <a:gd name="T73" fmla="*/ 108 h 621"/>
                              <a:gd name="T74" fmla="*/ 9483 w 9592"/>
                              <a:gd name="T75" fmla="*/ 74 h 621"/>
                              <a:gd name="T76" fmla="*/ 9445 w 9592"/>
                              <a:gd name="T77" fmla="*/ 46 h 621"/>
                              <a:gd name="T78" fmla="*/ 9402 w 9592"/>
                              <a:gd name="T79" fmla="*/ 24 h 621"/>
                              <a:gd name="T80" fmla="*/ 9356 w 9592"/>
                              <a:gd name="T81" fmla="*/ 9 h 621"/>
                              <a:gd name="T82" fmla="*/ 9307 w 9592"/>
                              <a:gd name="T83" fmla="*/ 1 h 621"/>
                              <a:gd name="T84" fmla="*/ 4796 w 9592"/>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92" h="621">
                                <a:moveTo>
                                  <a:pt x="4796" y="0"/>
                                </a:moveTo>
                                <a:lnTo>
                                  <a:pt x="310" y="0"/>
                                </a:lnTo>
                                <a:lnTo>
                                  <a:pt x="285" y="1"/>
                                </a:lnTo>
                                <a:lnTo>
                                  <a:pt x="260" y="4"/>
                                </a:lnTo>
                                <a:lnTo>
                                  <a:pt x="235" y="9"/>
                                </a:lnTo>
                                <a:lnTo>
                                  <a:pt x="212" y="15"/>
                                </a:lnTo>
                                <a:lnTo>
                                  <a:pt x="189" y="24"/>
                                </a:lnTo>
                                <a:lnTo>
                                  <a:pt x="167" y="34"/>
                                </a:lnTo>
                                <a:lnTo>
                                  <a:pt x="147" y="46"/>
                                </a:lnTo>
                                <a:lnTo>
                                  <a:pt x="127" y="59"/>
                                </a:lnTo>
                                <a:lnTo>
                                  <a:pt x="108" y="74"/>
                                </a:lnTo>
                                <a:lnTo>
                                  <a:pt x="90" y="90"/>
                                </a:lnTo>
                                <a:lnTo>
                                  <a:pt x="74" y="108"/>
                                </a:lnTo>
                                <a:lnTo>
                                  <a:pt x="59" y="127"/>
                                </a:lnTo>
                                <a:lnTo>
                                  <a:pt x="46" y="147"/>
                                </a:lnTo>
                                <a:lnTo>
                                  <a:pt x="34" y="167"/>
                                </a:lnTo>
                                <a:lnTo>
                                  <a:pt x="24" y="189"/>
                                </a:lnTo>
                                <a:lnTo>
                                  <a:pt x="15" y="212"/>
                                </a:lnTo>
                                <a:lnTo>
                                  <a:pt x="9" y="235"/>
                                </a:lnTo>
                                <a:lnTo>
                                  <a:pt x="4" y="260"/>
                                </a:lnTo>
                                <a:lnTo>
                                  <a:pt x="1" y="285"/>
                                </a:lnTo>
                                <a:lnTo>
                                  <a:pt x="0" y="310"/>
                                </a:lnTo>
                                <a:lnTo>
                                  <a:pt x="0" y="310"/>
                                </a:lnTo>
                                <a:lnTo>
                                  <a:pt x="1" y="336"/>
                                </a:lnTo>
                                <a:lnTo>
                                  <a:pt x="4" y="361"/>
                                </a:lnTo>
                                <a:lnTo>
                                  <a:pt x="9" y="385"/>
                                </a:lnTo>
                                <a:lnTo>
                                  <a:pt x="15" y="408"/>
                                </a:lnTo>
                                <a:lnTo>
                                  <a:pt x="24" y="431"/>
                                </a:lnTo>
                                <a:lnTo>
                                  <a:pt x="34" y="453"/>
                                </a:lnTo>
                                <a:lnTo>
                                  <a:pt x="46" y="474"/>
                                </a:lnTo>
                                <a:lnTo>
                                  <a:pt x="59" y="494"/>
                                </a:lnTo>
                                <a:lnTo>
                                  <a:pt x="74" y="512"/>
                                </a:lnTo>
                                <a:lnTo>
                                  <a:pt x="90" y="530"/>
                                </a:lnTo>
                                <a:lnTo>
                                  <a:pt x="108" y="546"/>
                                </a:lnTo>
                                <a:lnTo>
                                  <a:pt x="127" y="561"/>
                                </a:lnTo>
                                <a:lnTo>
                                  <a:pt x="147" y="574"/>
                                </a:lnTo>
                                <a:lnTo>
                                  <a:pt x="167" y="586"/>
                                </a:lnTo>
                                <a:lnTo>
                                  <a:pt x="189" y="596"/>
                                </a:lnTo>
                                <a:lnTo>
                                  <a:pt x="212" y="605"/>
                                </a:lnTo>
                                <a:lnTo>
                                  <a:pt x="235" y="612"/>
                                </a:lnTo>
                                <a:lnTo>
                                  <a:pt x="260" y="617"/>
                                </a:lnTo>
                                <a:lnTo>
                                  <a:pt x="285" y="620"/>
                                </a:lnTo>
                                <a:lnTo>
                                  <a:pt x="310" y="621"/>
                                </a:lnTo>
                                <a:lnTo>
                                  <a:pt x="9281" y="621"/>
                                </a:lnTo>
                                <a:lnTo>
                                  <a:pt x="9307" y="620"/>
                                </a:lnTo>
                                <a:lnTo>
                                  <a:pt x="9332" y="617"/>
                                </a:lnTo>
                                <a:lnTo>
                                  <a:pt x="9356" y="612"/>
                                </a:lnTo>
                                <a:lnTo>
                                  <a:pt x="9379" y="605"/>
                                </a:lnTo>
                                <a:lnTo>
                                  <a:pt x="9402" y="596"/>
                                </a:lnTo>
                                <a:lnTo>
                                  <a:pt x="9424" y="586"/>
                                </a:lnTo>
                                <a:lnTo>
                                  <a:pt x="9445" y="574"/>
                                </a:lnTo>
                                <a:lnTo>
                                  <a:pt x="9465" y="561"/>
                                </a:lnTo>
                                <a:lnTo>
                                  <a:pt x="9483" y="546"/>
                                </a:lnTo>
                                <a:lnTo>
                                  <a:pt x="9501" y="530"/>
                                </a:lnTo>
                                <a:lnTo>
                                  <a:pt x="9517" y="512"/>
                                </a:lnTo>
                                <a:lnTo>
                                  <a:pt x="9532" y="494"/>
                                </a:lnTo>
                                <a:lnTo>
                                  <a:pt x="9545" y="474"/>
                                </a:lnTo>
                                <a:lnTo>
                                  <a:pt x="9557" y="453"/>
                                </a:lnTo>
                                <a:lnTo>
                                  <a:pt x="9567" y="431"/>
                                </a:lnTo>
                                <a:lnTo>
                                  <a:pt x="9576" y="408"/>
                                </a:lnTo>
                                <a:lnTo>
                                  <a:pt x="9583" y="385"/>
                                </a:lnTo>
                                <a:lnTo>
                                  <a:pt x="9588" y="361"/>
                                </a:lnTo>
                                <a:lnTo>
                                  <a:pt x="9591" y="336"/>
                                </a:lnTo>
                                <a:lnTo>
                                  <a:pt x="9592" y="310"/>
                                </a:lnTo>
                                <a:lnTo>
                                  <a:pt x="9592" y="310"/>
                                </a:lnTo>
                                <a:lnTo>
                                  <a:pt x="9591" y="285"/>
                                </a:lnTo>
                                <a:lnTo>
                                  <a:pt x="9588" y="260"/>
                                </a:lnTo>
                                <a:lnTo>
                                  <a:pt x="9583" y="235"/>
                                </a:lnTo>
                                <a:lnTo>
                                  <a:pt x="9576" y="212"/>
                                </a:lnTo>
                                <a:lnTo>
                                  <a:pt x="9567" y="189"/>
                                </a:lnTo>
                                <a:lnTo>
                                  <a:pt x="9557" y="167"/>
                                </a:lnTo>
                                <a:lnTo>
                                  <a:pt x="9545" y="147"/>
                                </a:lnTo>
                                <a:lnTo>
                                  <a:pt x="9532" y="127"/>
                                </a:lnTo>
                                <a:lnTo>
                                  <a:pt x="9517" y="108"/>
                                </a:lnTo>
                                <a:lnTo>
                                  <a:pt x="9501" y="90"/>
                                </a:lnTo>
                                <a:lnTo>
                                  <a:pt x="9483" y="74"/>
                                </a:lnTo>
                                <a:lnTo>
                                  <a:pt x="9465" y="59"/>
                                </a:lnTo>
                                <a:lnTo>
                                  <a:pt x="9445" y="46"/>
                                </a:lnTo>
                                <a:lnTo>
                                  <a:pt x="9424" y="34"/>
                                </a:lnTo>
                                <a:lnTo>
                                  <a:pt x="9402" y="24"/>
                                </a:lnTo>
                                <a:lnTo>
                                  <a:pt x="9379" y="15"/>
                                </a:lnTo>
                                <a:lnTo>
                                  <a:pt x="9356" y="9"/>
                                </a:lnTo>
                                <a:lnTo>
                                  <a:pt x="9332" y="4"/>
                                </a:lnTo>
                                <a:lnTo>
                                  <a:pt x="9307" y="1"/>
                                </a:lnTo>
                                <a:lnTo>
                                  <a:pt x="9281" y="0"/>
                                </a:lnTo>
                                <a:lnTo>
                                  <a:pt x="4796" y="0"/>
                                </a:lnTo>
                                <a:close/>
                              </a:path>
                            </a:pathLst>
                          </a:custGeom>
                          <a:solidFill>
                            <a:srgbClr val="ED1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1F93D2" w14:textId="77777777" w:rsidR="0053785E" w:rsidRPr="008C3631" w:rsidRDefault="0053785E" w:rsidP="00FB6DEC">
                              <w:pPr>
                                <w:jc w:val="center"/>
                                <w:rPr>
                                  <w:rFonts w:cs="Arial"/>
                                  <w:b/>
                                  <w:color w:val="FFFFFF" w:themeColor="background1"/>
                                  <w:sz w:val="36"/>
                                  <w:szCs w:val="36"/>
                                </w:rPr>
                              </w:pPr>
                              <w:r w:rsidRPr="0037515D">
                                <w:rPr>
                                  <w:rFonts w:cs="Arial"/>
                                  <w:b/>
                                  <w:color w:val="FFFFFF" w:themeColor="background1"/>
                                  <w:sz w:val="36"/>
                                  <w:szCs w:val="36"/>
                                </w:rPr>
                                <w:t>LOCKDOWN</w:t>
                              </w:r>
                              <w:r>
                                <w:rPr>
                                  <w:rFonts w:cs="Arial"/>
                                  <w:b/>
                                  <w:color w:val="FFFFFF" w:themeColor="background1"/>
                                  <w:sz w:val="36"/>
                                  <w:szCs w:val="36"/>
                                </w:rPr>
                                <w:t xml:space="preserve"> PROCEDURES</w:t>
                              </w:r>
                            </w:p>
                          </w:txbxContent>
                        </wps:txbx>
                        <wps:bodyPr rot="0" vert="horz" wrap="square" lIns="91440" tIns="45720" rIns="91440" bIns="45720" anchor="t" anchorCtr="0" upright="1">
                          <a:noAutofit/>
                        </wps:bodyPr>
                      </wps:wsp>
                      <wpg:grpSp>
                        <wpg:cNvPr id="39" name="Group 4"/>
                        <wpg:cNvGrpSpPr>
                          <a:grpSpLocks/>
                        </wpg:cNvGrpSpPr>
                        <wpg:grpSpPr bwMode="auto">
                          <a:xfrm>
                            <a:off x="1184" y="1053"/>
                            <a:ext cx="9632" cy="661"/>
                            <a:chOff x="1184" y="1053"/>
                            <a:chExt cx="9632" cy="661"/>
                          </a:xfrm>
                        </wpg:grpSpPr>
                        <wps:wsp>
                          <wps:cNvPr id="40" name="Freeform 5"/>
                          <wps:cNvSpPr>
                            <a:spLocks/>
                          </wps:cNvSpPr>
                          <wps:spPr bwMode="auto">
                            <a:xfrm>
                              <a:off x="1184" y="1053"/>
                              <a:ext cx="9632" cy="661"/>
                            </a:xfrm>
                            <a:custGeom>
                              <a:avLst/>
                              <a:gdLst>
                                <a:gd name="T0" fmla="*/ 9328 w 9632"/>
                                <a:gd name="T1" fmla="*/ 660 h 661"/>
                                <a:gd name="T2" fmla="*/ 9355 w 9632"/>
                                <a:gd name="T3" fmla="*/ 656 h 661"/>
                                <a:gd name="T4" fmla="*/ 9381 w 9632"/>
                                <a:gd name="T5" fmla="*/ 651 h 661"/>
                                <a:gd name="T6" fmla="*/ 9406 w 9632"/>
                                <a:gd name="T7" fmla="*/ 644 h 661"/>
                                <a:gd name="T8" fmla="*/ 9430 w 9632"/>
                                <a:gd name="T9" fmla="*/ 635 h 661"/>
                                <a:gd name="T10" fmla="*/ 9453 w 9632"/>
                                <a:gd name="T11" fmla="*/ 624 h 661"/>
                                <a:gd name="T12" fmla="*/ 9475 w 9632"/>
                                <a:gd name="T13" fmla="*/ 611 h 661"/>
                                <a:gd name="T14" fmla="*/ 9496 w 9632"/>
                                <a:gd name="T15" fmla="*/ 597 h 661"/>
                                <a:gd name="T16" fmla="*/ 9516 w 9632"/>
                                <a:gd name="T17" fmla="*/ 581 h 661"/>
                                <a:gd name="T18" fmla="*/ 9535 w 9632"/>
                                <a:gd name="T19" fmla="*/ 564 h 661"/>
                                <a:gd name="T20" fmla="*/ 9552 w 9632"/>
                                <a:gd name="T21" fmla="*/ 545 h 661"/>
                                <a:gd name="T22" fmla="*/ 9568 w 9632"/>
                                <a:gd name="T23" fmla="*/ 525 h 661"/>
                                <a:gd name="T24" fmla="*/ 9582 w 9632"/>
                                <a:gd name="T25" fmla="*/ 504 h 661"/>
                                <a:gd name="T26" fmla="*/ 9595 w 9632"/>
                                <a:gd name="T27" fmla="*/ 482 h 661"/>
                                <a:gd name="T28" fmla="*/ 9606 w 9632"/>
                                <a:gd name="T29" fmla="*/ 459 h 661"/>
                                <a:gd name="T30" fmla="*/ 9615 w 9632"/>
                                <a:gd name="T31" fmla="*/ 435 h 661"/>
                                <a:gd name="T32" fmla="*/ 9622 w 9632"/>
                                <a:gd name="T33" fmla="*/ 410 h 661"/>
                                <a:gd name="T34" fmla="*/ 9627 w 9632"/>
                                <a:gd name="T35" fmla="*/ 384 h 661"/>
                                <a:gd name="T36" fmla="*/ 9631 w 9632"/>
                                <a:gd name="T37" fmla="*/ 357 h 661"/>
                                <a:gd name="T38" fmla="*/ 9632 w 9632"/>
                                <a:gd name="T39"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632" h="661">
                                  <a:moveTo>
                                    <a:pt x="9328" y="660"/>
                                  </a:moveTo>
                                  <a:lnTo>
                                    <a:pt x="9355" y="656"/>
                                  </a:lnTo>
                                  <a:lnTo>
                                    <a:pt x="9381" y="651"/>
                                  </a:lnTo>
                                  <a:lnTo>
                                    <a:pt x="9406" y="644"/>
                                  </a:lnTo>
                                  <a:lnTo>
                                    <a:pt x="9430" y="635"/>
                                  </a:lnTo>
                                  <a:lnTo>
                                    <a:pt x="9453" y="624"/>
                                  </a:lnTo>
                                  <a:lnTo>
                                    <a:pt x="9475" y="611"/>
                                  </a:lnTo>
                                  <a:lnTo>
                                    <a:pt x="9496" y="597"/>
                                  </a:lnTo>
                                  <a:lnTo>
                                    <a:pt x="9516" y="581"/>
                                  </a:lnTo>
                                  <a:lnTo>
                                    <a:pt x="9535" y="564"/>
                                  </a:lnTo>
                                  <a:lnTo>
                                    <a:pt x="9552" y="545"/>
                                  </a:lnTo>
                                  <a:lnTo>
                                    <a:pt x="9568" y="525"/>
                                  </a:lnTo>
                                  <a:lnTo>
                                    <a:pt x="9582" y="504"/>
                                  </a:lnTo>
                                  <a:lnTo>
                                    <a:pt x="9595" y="482"/>
                                  </a:lnTo>
                                  <a:lnTo>
                                    <a:pt x="9606" y="459"/>
                                  </a:lnTo>
                                  <a:lnTo>
                                    <a:pt x="9615" y="435"/>
                                  </a:lnTo>
                                  <a:lnTo>
                                    <a:pt x="9622" y="410"/>
                                  </a:lnTo>
                                  <a:lnTo>
                                    <a:pt x="9627" y="384"/>
                                  </a:lnTo>
                                  <a:lnTo>
                                    <a:pt x="9631" y="357"/>
                                  </a:lnTo>
                                  <a:lnTo>
                                    <a:pt x="9632"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6"/>
                          <wps:cNvSpPr>
                            <a:spLocks/>
                          </wps:cNvSpPr>
                          <wps:spPr bwMode="auto">
                            <a:xfrm>
                              <a:off x="1184" y="1053"/>
                              <a:ext cx="9632" cy="661"/>
                            </a:xfrm>
                            <a:custGeom>
                              <a:avLst/>
                              <a:gdLst>
                                <a:gd name="T0" fmla="*/ 9632 w 9632"/>
                                <a:gd name="T1" fmla="*/ 330 h 661"/>
                                <a:gd name="T2" fmla="*/ 9631 w 9632"/>
                                <a:gd name="T3" fmla="*/ 303 h 661"/>
                                <a:gd name="T4" fmla="*/ 9627 w 9632"/>
                                <a:gd name="T5" fmla="*/ 277 h 661"/>
                                <a:gd name="T6" fmla="*/ 9622 w 9632"/>
                                <a:gd name="T7" fmla="*/ 251 h 661"/>
                                <a:gd name="T8" fmla="*/ 9615 w 9632"/>
                                <a:gd name="T9" fmla="*/ 226 h 661"/>
                                <a:gd name="T10" fmla="*/ 9606 w 9632"/>
                                <a:gd name="T11" fmla="*/ 201 h 661"/>
                                <a:gd name="T12" fmla="*/ 9595 w 9632"/>
                                <a:gd name="T13" fmla="*/ 178 h 661"/>
                                <a:gd name="T14" fmla="*/ 9582 w 9632"/>
                                <a:gd name="T15" fmla="*/ 156 h 661"/>
                                <a:gd name="T16" fmla="*/ 9568 w 9632"/>
                                <a:gd name="T17" fmla="*/ 135 h 661"/>
                                <a:gd name="T18" fmla="*/ 9552 w 9632"/>
                                <a:gd name="T19" fmla="*/ 115 h 661"/>
                                <a:gd name="T20" fmla="*/ 9535 w 9632"/>
                                <a:gd name="T21" fmla="*/ 96 h 661"/>
                                <a:gd name="T22" fmla="*/ 9516 w 9632"/>
                                <a:gd name="T23" fmla="*/ 79 h 661"/>
                                <a:gd name="T24" fmla="*/ 9496 w 9632"/>
                                <a:gd name="T25" fmla="*/ 63 h 661"/>
                                <a:gd name="T26" fmla="*/ 9475 w 9632"/>
                                <a:gd name="T27" fmla="*/ 49 h 661"/>
                                <a:gd name="T28" fmla="*/ 9453 w 9632"/>
                                <a:gd name="T29" fmla="*/ 36 h 661"/>
                                <a:gd name="T30" fmla="*/ 9430 w 9632"/>
                                <a:gd name="T31" fmla="*/ 25 h 661"/>
                                <a:gd name="T32" fmla="*/ 9406 w 9632"/>
                                <a:gd name="T33" fmla="*/ 16 h 661"/>
                                <a:gd name="T34" fmla="*/ 9381 w 9632"/>
                                <a:gd name="T35" fmla="*/ 9 h 661"/>
                                <a:gd name="T36" fmla="*/ 9355 w 9632"/>
                                <a:gd name="T37" fmla="*/ 4 h 661"/>
                                <a:gd name="T38" fmla="*/ 9328 w 9632"/>
                                <a:gd name="T39" fmla="*/ 1 h 661"/>
                                <a:gd name="T40" fmla="*/ 9301 w 9632"/>
                                <a:gd name="T41" fmla="*/ 0 h 661"/>
                                <a:gd name="T42" fmla="*/ 4816 w 9632"/>
                                <a:gd name="T43"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32" h="661">
                                  <a:moveTo>
                                    <a:pt x="9632" y="330"/>
                                  </a:moveTo>
                                  <a:lnTo>
                                    <a:pt x="9631" y="303"/>
                                  </a:lnTo>
                                  <a:lnTo>
                                    <a:pt x="9627" y="277"/>
                                  </a:lnTo>
                                  <a:lnTo>
                                    <a:pt x="9622" y="251"/>
                                  </a:lnTo>
                                  <a:lnTo>
                                    <a:pt x="9615" y="226"/>
                                  </a:lnTo>
                                  <a:lnTo>
                                    <a:pt x="9606" y="201"/>
                                  </a:lnTo>
                                  <a:lnTo>
                                    <a:pt x="9595" y="178"/>
                                  </a:lnTo>
                                  <a:lnTo>
                                    <a:pt x="9582" y="156"/>
                                  </a:lnTo>
                                  <a:lnTo>
                                    <a:pt x="9568" y="135"/>
                                  </a:lnTo>
                                  <a:lnTo>
                                    <a:pt x="9552" y="115"/>
                                  </a:lnTo>
                                  <a:lnTo>
                                    <a:pt x="9535" y="96"/>
                                  </a:lnTo>
                                  <a:lnTo>
                                    <a:pt x="9516" y="79"/>
                                  </a:lnTo>
                                  <a:lnTo>
                                    <a:pt x="9496" y="63"/>
                                  </a:lnTo>
                                  <a:lnTo>
                                    <a:pt x="9475" y="49"/>
                                  </a:lnTo>
                                  <a:lnTo>
                                    <a:pt x="9453" y="36"/>
                                  </a:lnTo>
                                  <a:lnTo>
                                    <a:pt x="9430" y="25"/>
                                  </a:lnTo>
                                  <a:lnTo>
                                    <a:pt x="9406" y="16"/>
                                  </a:lnTo>
                                  <a:lnTo>
                                    <a:pt x="9381" y="9"/>
                                  </a:lnTo>
                                  <a:lnTo>
                                    <a:pt x="9355" y="4"/>
                                  </a:lnTo>
                                  <a:lnTo>
                                    <a:pt x="9328" y="1"/>
                                  </a:lnTo>
                                  <a:lnTo>
                                    <a:pt x="9301" y="0"/>
                                  </a:lnTo>
                                  <a:lnTo>
                                    <a:pt x="4816" y="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7"/>
                          <wps:cNvSpPr>
                            <a:spLocks/>
                          </wps:cNvSpPr>
                          <wps:spPr bwMode="auto">
                            <a:xfrm>
                              <a:off x="1184" y="1053"/>
                              <a:ext cx="9632" cy="661"/>
                            </a:xfrm>
                            <a:custGeom>
                              <a:avLst/>
                              <a:gdLst>
                                <a:gd name="T0" fmla="*/ 303 w 9632"/>
                                <a:gd name="T1" fmla="*/ 1 h 661"/>
                                <a:gd name="T2" fmla="*/ 290 w 9632"/>
                                <a:gd name="T3" fmla="*/ 2 h 661"/>
                                <a:gd name="T4" fmla="*/ 277 w 9632"/>
                                <a:gd name="T5" fmla="*/ 4 h 661"/>
                                <a:gd name="T6" fmla="*/ 251 w 9632"/>
                                <a:gd name="T7" fmla="*/ 9 h 661"/>
                                <a:gd name="T8" fmla="*/ 226 w 9632"/>
                                <a:gd name="T9" fmla="*/ 16 h 661"/>
                                <a:gd name="T10" fmla="*/ 201 w 9632"/>
                                <a:gd name="T11" fmla="*/ 25 h 661"/>
                                <a:gd name="T12" fmla="*/ 178 w 9632"/>
                                <a:gd name="T13" fmla="*/ 36 h 661"/>
                                <a:gd name="T14" fmla="*/ 167 w 9632"/>
                                <a:gd name="T15" fmla="*/ 43 h 661"/>
                                <a:gd name="T16" fmla="*/ 156 w 9632"/>
                                <a:gd name="T17" fmla="*/ 49 h 661"/>
                                <a:gd name="T18" fmla="*/ 135 w 9632"/>
                                <a:gd name="T19" fmla="*/ 63 h 661"/>
                                <a:gd name="T20" fmla="*/ 125 w 9632"/>
                                <a:gd name="T21" fmla="*/ 71 h 661"/>
                                <a:gd name="T22" fmla="*/ 115 w 9632"/>
                                <a:gd name="T23" fmla="*/ 79 h 661"/>
                                <a:gd name="T24" fmla="*/ 96 w 9632"/>
                                <a:gd name="T25" fmla="*/ 96 h 661"/>
                                <a:gd name="T26" fmla="*/ 79 w 9632"/>
                                <a:gd name="T27" fmla="*/ 115 h 661"/>
                                <a:gd name="T28" fmla="*/ 63 w 9632"/>
                                <a:gd name="T29" fmla="*/ 135 h 661"/>
                                <a:gd name="T30" fmla="*/ 49 w 9632"/>
                                <a:gd name="T31" fmla="*/ 156 h 661"/>
                                <a:gd name="T32" fmla="*/ 36 w 9632"/>
                                <a:gd name="T33" fmla="*/ 178 h 661"/>
                                <a:gd name="T34" fmla="*/ 25 w 9632"/>
                                <a:gd name="T35" fmla="*/ 201 h 661"/>
                                <a:gd name="T36" fmla="*/ 16 w 9632"/>
                                <a:gd name="T37" fmla="*/ 226 h 661"/>
                                <a:gd name="T38" fmla="*/ 9 w 9632"/>
                                <a:gd name="T39" fmla="*/ 251 h 661"/>
                                <a:gd name="T40" fmla="*/ 4 w 9632"/>
                                <a:gd name="T41" fmla="*/ 277 h 661"/>
                                <a:gd name="T42" fmla="*/ 1 w 9632"/>
                                <a:gd name="T43" fmla="*/ 303 h 661"/>
                                <a:gd name="T44" fmla="*/ 0 w 9632"/>
                                <a:gd name="T45"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632" h="661">
                                  <a:moveTo>
                                    <a:pt x="303" y="1"/>
                                  </a:moveTo>
                                  <a:lnTo>
                                    <a:pt x="290" y="2"/>
                                  </a:lnTo>
                                  <a:lnTo>
                                    <a:pt x="277" y="4"/>
                                  </a:lnTo>
                                  <a:lnTo>
                                    <a:pt x="251" y="9"/>
                                  </a:lnTo>
                                  <a:lnTo>
                                    <a:pt x="226" y="16"/>
                                  </a:lnTo>
                                  <a:lnTo>
                                    <a:pt x="201" y="25"/>
                                  </a:lnTo>
                                  <a:lnTo>
                                    <a:pt x="178" y="36"/>
                                  </a:lnTo>
                                  <a:lnTo>
                                    <a:pt x="167" y="43"/>
                                  </a:lnTo>
                                  <a:lnTo>
                                    <a:pt x="156" y="49"/>
                                  </a:lnTo>
                                  <a:lnTo>
                                    <a:pt x="135" y="63"/>
                                  </a:lnTo>
                                  <a:lnTo>
                                    <a:pt x="125" y="71"/>
                                  </a:lnTo>
                                  <a:lnTo>
                                    <a:pt x="115" y="79"/>
                                  </a:lnTo>
                                  <a:lnTo>
                                    <a:pt x="96" y="96"/>
                                  </a:lnTo>
                                  <a:lnTo>
                                    <a:pt x="79" y="115"/>
                                  </a:lnTo>
                                  <a:lnTo>
                                    <a:pt x="63" y="135"/>
                                  </a:lnTo>
                                  <a:lnTo>
                                    <a:pt x="49" y="156"/>
                                  </a:lnTo>
                                  <a:lnTo>
                                    <a:pt x="36" y="178"/>
                                  </a:lnTo>
                                  <a:lnTo>
                                    <a:pt x="25" y="201"/>
                                  </a:lnTo>
                                  <a:lnTo>
                                    <a:pt x="16" y="226"/>
                                  </a:lnTo>
                                  <a:lnTo>
                                    <a:pt x="9" y="251"/>
                                  </a:lnTo>
                                  <a:lnTo>
                                    <a:pt x="4" y="277"/>
                                  </a:lnTo>
                                  <a:lnTo>
                                    <a:pt x="1" y="303"/>
                                  </a:lnTo>
                                  <a:lnTo>
                                    <a:pt x="0"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8"/>
                          <wps:cNvSpPr>
                            <a:spLocks/>
                          </wps:cNvSpPr>
                          <wps:spPr bwMode="auto">
                            <a:xfrm>
                              <a:off x="1184" y="1053"/>
                              <a:ext cx="9632" cy="661"/>
                            </a:xfrm>
                            <a:custGeom>
                              <a:avLst/>
                              <a:gdLst>
                                <a:gd name="T0" fmla="*/ 0 w 9632"/>
                                <a:gd name="T1" fmla="*/ 330 h 661"/>
                                <a:gd name="T2" fmla="*/ 1 w 9632"/>
                                <a:gd name="T3" fmla="*/ 357 h 661"/>
                                <a:gd name="T4" fmla="*/ 4 w 9632"/>
                                <a:gd name="T5" fmla="*/ 384 h 661"/>
                                <a:gd name="T6" fmla="*/ 9 w 9632"/>
                                <a:gd name="T7" fmla="*/ 410 h 661"/>
                                <a:gd name="T8" fmla="*/ 16 w 9632"/>
                                <a:gd name="T9" fmla="*/ 435 h 661"/>
                                <a:gd name="T10" fmla="*/ 25 w 9632"/>
                                <a:gd name="T11" fmla="*/ 459 h 661"/>
                                <a:gd name="T12" fmla="*/ 36 w 9632"/>
                                <a:gd name="T13" fmla="*/ 482 h 661"/>
                                <a:gd name="T14" fmla="*/ 49 w 9632"/>
                                <a:gd name="T15" fmla="*/ 504 h 661"/>
                                <a:gd name="T16" fmla="*/ 63 w 9632"/>
                                <a:gd name="T17" fmla="*/ 525 h 661"/>
                                <a:gd name="T18" fmla="*/ 79 w 9632"/>
                                <a:gd name="T19" fmla="*/ 545 h 661"/>
                                <a:gd name="T20" fmla="*/ 96 w 9632"/>
                                <a:gd name="T21" fmla="*/ 564 h 661"/>
                                <a:gd name="T22" fmla="*/ 106 w 9632"/>
                                <a:gd name="T23" fmla="*/ 573 h 661"/>
                                <a:gd name="T24" fmla="*/ 115 w 9632"/>
                                <a:gd name="T25" fmla="*/ 581 h 661"/>
                                <a:gd name="T26" fmla="*/ 125 w 9632"/>
                                <a:gd name="T27" fmla="*/ 589 h 661"/>
                                <a:gd name="T28" fmla="*/ 135 w 9632"/>
                                <a:gd name="T29" fmla="*/ 597 h 661"/>
                                <a:gd name="T30" fmla="*/ 145 w 9632"/>
                                <a:gd name="T31" fmla="*/ 604 h 661"/>
                                <a:gd name="T32" fmla="*/ 156 w 9632"/>
                                <a:gd name="T33" fmla="*/ 611 h 661"/>
                                <a:gd name="T34" fmla="*/ 178 w 9632"/>
                                <a:gd name="T35" fmla="*/ 624 h 661"/>
                                <a:gd name="T36" fmla="*/ 201 w 9632"/>
                                <a:gd name="T37" fmla="*/ 635 h 661"/>
                                <a:gd name="T38" fmla="*/ 226 w 9632"/>
                                <a:gd name="T39" fmla="*/ 644 h 661"/>
                                <a:gd name="T40" fmla="*/ 238 w 9632"/>
                                <a:gd name="T41" fmla="*/ 648 h 661"/>
                                <a:gd name="T42" fmla="*/ 251 w 9632"/>
                                <a:gd name="T43" fmla="*/ 651 h 661"/>
                                <a:gd name="T44" fmla="*/ 277 w 9632"/>
                                <a:gd name="T45" fmla="*/ 656 h 661"/>
                                <a:gd name="T46" fmla="*/ 290 w 9632"/>
                                <a:gd name="T47" fmla="*/ 658 h 661"/>
                                <a:gd name="T48" fmla="*/ 303 w 9632"/>
                                <a:gd name="T49" fmla="*/ 660 h 661"/>
                                <a:gd name="T50" fmla="*/ 330 w 9632"/>
                                <a:gd name="T51" fmla="*/ 661 h 661"/>
                                <a:gd name="T52" fmla="*/ 9301 w 9632"/>
                                <a:gd name="T53" fmla="*/ 661 h 661"/>
                                <a:gd name="T54" fmla="*/ 9328 w 9632"/>
                                <a:gd name="T55" fmla="*/ 66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632" h="661">
                                  <a:moveTo>
                                    <a:pt x="0" y="330"/>
                                  </a:moveTo>
                                  <a:lnTo>
                                    <a:pt x="1" y="357"/>
                                  </a:lnTo>
                                  <a:lnTo>
                                    <a:pt x="4" y="384"/>
                                  </a:lnTo>
                                  <a:lnTo>
                                    <a:pt x="9" y="410"/>
                                  </a:lnTo>
                                  <a:lnTo>
                                    <a:pt x="16" y="435"/>
                                  </a:lnTo>
                                  <a:lnTo>
                                    <a:pt x="25" y="459"/>
                                  </a:lnTo>
                                  <a:lnTo>
                                    <a:pt x="36" y="482"/>
                                  </a:lnTo>
                                  <a:lnTo>
                                    <a:pt x="49" y="504"/>
                                  </a:lnTo>
                                  <a:lnTo>
                                    <a:pt x="63" y="525"/>
                                  </a:lnTo>
                                  <a:lnTo>
                                    <a:pt x="79" y="545"/>
                                  </a:lnTo>
                                  <a:lnTo>
                                    <a:pt x="96" y="564"/>
                                  </a:lnTo>
                                  <a:lnTo>
                                    <a:pt x="106" y="573"/>
                                  </a:lnTo>
                                  <a:lnTo>
                                    <a:pt x="115" y="581"/>
                                  </a:lnTo>
                                  <a:lnTo>
                                    <a:pt x="125" y="589"/>
                                  </a:lnTo>
                                  <a:lnTo>
                                    <a:pt x="135" y="597"/>
                                  </a:lnTo>
                                  <a:lnTo>
                                    <a:pt x="145" y="604"/>
                                  </a:lnTo>
                                  <a:lnTo>
                                    <a:pt x="156" y="611"/>
                                  </a:lnTo>
                                  <a:lnTo>
                                    <a:pt x="178" y="624"/>
                                  </a:lnTo>
                                  <a:lnTo>
                                    <a:pt x="201" y="635"/>
                                  </a:lnTo>
                                  <a:lnTo>
                                    <a:pt x="226" y="644"/>
                                  </a:lnTo>
                                  <a:lnTo>
                                    <a:pt x="238" y="648"/>
                                  </a:lnTo>
                                  <a:lnTo>
                                    <a:pt x="251" y="651"/>
                                  </a:lnTo>
                                  <a:lnTo>
                                    <a:pt x="277" y="656"/>
                                  </a:lnTo>
                                  <a:lnTo>
                                    <a:pt x="290" y="658"/>
                                  </a:lnTo>
                                  <a:lnTo>
                                    <a:pt x="303" y="660"/>
                                  </a:lnTo>
                                  <a:lnTo>
                                    <a:pt x="330" y="661"/>
                                  </a:lnTo>
                                  <a:lnTo>
                                    <a:pt x="9301" y="661"/>
                                  </a:lnTo>
                                  <a:lnTo>
                                    <a:pt x="9328" y="66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9"/>
                          <wps:cNvSpPr>
                            <a:spLocks/>
                          </wps:cNvSpPr>
                          <wps:spPr bwMode="auto">
                            <a:xfrm>
                              <a:off x="1184" y="1053"/>
                              <a:ext cx="9632" cy="661"/>
                            </a:xfrm>
                            <a:custGeom>
                              <a:avLst/>
                              <a:gdLst>
                                <a:gd name="T0" fmla="*/ 4816 w 9632"/>
                                <a:gd name="T1" fmla="*/ 0 h 661"/>
                                <a:gd name="T2" fmla="*/ 330 w 9632"/>
                                <a:gd name="T3" fmla="*/ 0 h 661"/>
                                <a:gd name="T4" fmla="*/ 303 w 9632"/>
                                <a:gd name="T5" fmla="*/ 1 h 661"/>
                              </a:gdLst>
                              <a:ahLst/>
                              <a:cxnLst>
                                <a:cxn ang="0">
                                  <a:pos x="T0" y="T1"/>
                                </a:cxn>
                                <a:cxn ang="0">
                                  <a:pos x="T2" y="T3"/>
                                </a:cxn>
                                <a:cxn ang="0">
                                  <a:pos x="T4" y="T5"/>
                                </a:cxn>
                              </a:cxnLst>
                              <a:rect l="0" t="0" r="r" b="b"/>
                              <a:pathLst>
                                <a:path w="9632" h="661">
                                  <a:moveTo>
                                    <a:pt x="4816" y="0"/>
                                  </a:moveTo>
                                  <a:lnTo>
                                    <a:pt x="330" y="0"/>
                                  </a:lnTo>
                                  <a:lnTo>
                                    <a:pt x="303" y="1"/>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25CC5B" id="Group 37" o:spid="_x0000_s1037" style="position:absolute;margin-left:0;margin-top:-13.5pt;width:517.1pt;height:45pt;z-index:-251656192;mso-position-horizontal:center;mso-position-horizontal-relative:margin;mso-position-vertical-relative:margin" coordorigin="1184,1053" coordsize="963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">
                <v:shape id="Freeform 3" o:spid="_x0000_s1038" style="position:absolute;left:1204;top:1073;width:9592;height:621;visibility:visible;mso-wrap-style:square;v-text-anchor:top" coordsize="9592,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" adj="-11796480,,5400" path="m4796,l310,,285,1,260,4,235,9r-23,6l189,24,167,34,147,46,127,59,108,74,90,90,74,108,59,127,46,147,34,167,24,189r-9,23l9,235,4,260,1,285,,310r,l1,336r3,25l9,385r6,23l24,431r10,22l46,474r13,20l74,512r16,18l108,546r19,15l147,574r20,12l189,596r23,9l235,612r25,5l285,620r25,1l9281,621r26,-1l9332,617r24,-5l9379,605r23,-9l9424,586r21,-12l9465,561r18,-15l9501,530r16,-18l9532,494r13,-20l9557,453r10,-22l9576,408r7,-23l9588,361r3,-25l9592,310r,l9591,285r-3,-25l9583,235r-7,-23l9567,189r-10,-22l9545,147r-13,-20l9517,108,9501,90,9483,74,9465,59,9445,46,9424,34,9402,24r-23,-9l9356,9,9332,4,9307,1,9281,,4796,xe" fillcolor="#ed1e25" stroked="f">
                  <v:stroke joinstyle="round"/>
                  <v:formulas/>
                  <v:path arrowok="t" o:connecttype="custom" o:connectlocs="310,0;260,4;212,15;167,34;127,59;90,90;59,127;34,167;15,212;4,260;0,310;1,336;9,385;24,431;46,474;74,512;108,546;147,574;189,596;235,612;285,620;9281,621;9332,617;9379,605;9424,586;9465,561;9501,530;9532,494;9557,453;9576,408;9588,361;9592,310;9591,285;9583,235;9567,189;9545,147;9517,108;9483,74;9445,46;9402,24;9356,9;9307,1;4796,0" o:connectangles="0,0,0,0,0,0,0,0,0,0,0,0,0,0,0,0,0,0,0,0,0,0,0,0,0,0,0,0,0,0,0,0,0,0,0,0,0,0,0,0,0,0,0" textboxrect="0,0,9592,621"/>
                  <v:textbox>
                    <w:txbxContent>
                      <w:p w14:paraId="3D1F93D2" w14:textId="77777777" w:rsidR="0053785E" w:rsidRPr="008C3631" w:rsidRDefault="0053785E" w:rsidP="00FB6DEC">
                        <w:pPr>
                          <w:jc w:val="center"/>
                          <w:rPr>
                            <w:rFonts w:cs="Arial"/>
                            <w:b/>
                            <w:color w:val="FFFFFF" w:themeColor="background1"/>
                            <w:sz w:val="36"/>
                            <w:szCs w:val="36"/>
                          </w:rPr>
                        </w:pPr>
                        <w:r w:rsidRPr="0037515D">
                          <w:rPr>
                            <w:rFonts w:cs="Arial"/>
                            <w:b/>
                            <w:color w:val="FFFFFF" w:themeColor="background1"/>
                            <w:sz w:val="36"/>
                            <w:szCs w:val="36"/>
                          </w:rPr>
                          <w:t>LOCKDOWN</w:t>
                        </w:r>
                        <w:r>
                          <w:rPr>
                            <w:rFonts w:cs="Arial"/>
                            <w:b/>
                            <w:color w:val="FFFFFF" w:themeColor="background1"/>
                            <w:sz w:val="36"/>
                            <w:szCs w:val="36"/>
                          </w:rPr>
                          <w:t xml:space="preserve"> PROCEDURES</w:t>
                        </w:r>
                      </w:p>
                    </w:txbxContent>
                  </v:textbox>
                </v:shape>
                <v:group id="Group 4" o:spid="_x0000_s1039" style="position:absolute;left:1184;top:1053;width:9632;height:661" coordorigin="1184,1053"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5" o:spid="_x0000_s1040"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" path="m9328,660r27,-4l9381,651r25,-7l9430,635r23,-11l9475,611r21,-14l9516,581r19,-17l9552,545r16,-20l9582,504r13,-22l9606,459r9,-24l9622,410r5,-26l9631,357r1,-27e" filled="f" strokecolor="#ed1e25" strokeweight="4pt">
                    <v:path arrowok="t" o:connecttype="custom" o:connectlocs="9328,660;9355,656;9381,651;9406,644;9430,635;9453,624;9475,611;9496,597;9516,581;9535,564;9552,545;9568,525;9582,504;9595,482;9606,459;9615,435;9622,410;9627,384;9631,357;9632,330" o:connectangles="0,0,0,0,0,0,0,0,0,0,0,0,0,0,0,0,0,0,0,0"/>
                  </v:shape>
                  <v:shape id="Freeform 6" o:spid="_x0000_s1041"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" path="m9632,330r-1,-27l9627,277r-5,-26l9615,226r-9,-25l9595,178r-13,-22l9568,135r-16,-20l9535,96,9516,79,9496,63,9475,49,9453,36,9430,25r-24,-9l9381,9,9355,4,9328,1,9301,,4816,e" filled="f" strokecolor="#ed1e25" strokeweight="4pt">
                    <v:path arrowok="t" o:connecttype="custom" o:connectlocs="9632,330;9631,303;9627,277;9622,251;9615,226;9606,201;9595,178;9582,156;9568,135;9552,115;9535,96;9516,79;9496,63;9475,49;9453,36;9430,25;9406,16;9381,9;9355,4;9328,1;9301,0;4816,0" o:connectangles="0,0,0,0,0,0,0,0,0,0,0,0,0,0,0,0,0,0,0,0,0,0"/>
                  </v:shape>
                  <v:shape id="Freeform 7" o:spid="_x0000_s1042"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" path="m303,1l290,2,277,4,251,9r-25,7l201,25,178,36r-11,7l156,49,135,63r-10,8l115,79,96,96,79,115,63,135,49,156,36,178,25,201r-9,25l9,251,4,277,1,303,,330e" filled="f" strokecolor="#ed1e25" strokeweight="4pt">
                    <v:path arrowok="t" o:connecttype="custom" o:connectlocs="303,1;290,2;277,4;251,9;226,16;201,25;178,36;167,43;156,49;135,63;125,71;115,79;96,96;79,115;63,135;49,156;36,178;25,201;16,226;9,251;4,277;1,303;0,330" o:connectangles="0,0,0,0,0,0,0,0,0,0,0,0,0,0,0,0,0,0,0,0,0,0,0"/>
                  </v:shape>
                  <v:shape id="Freeform 8" o:spid="_x0000_s1043"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" path="m,330r1,27l4,384r5,26l16,435r9,24l36,482r13,22l63,525r16,20l96,564r10,9l115,581r10,8l135,597r10,7l156,611r22,13l201,635r25,9l238,648r13,3l277,656r13,2l303,660r27,1l9301,661r27,-1e" filled="f" strokecolor="#ed1e25" strokeweight="4pt">
                    <v:path arrowok="t" o:connecttype="custom" o:connectlocs="0,330;1,357;4,384;9,410;16,435;25,459;36,482;49,504;63,525;79,545;96,564;106,573;115,581;125,589;135,597;145,604;156,611;178,624;201,635;226,644;238,648;251,651;277,656;290,658;303,660;330,661;9301,661;9328,660" o:connectangles="0,0,0,0,0,0,0,0,0,0,0,0,0,0,0,0,0,0,0,0,0,0,0,0,0,0,0,0"/>
                  </v:shape>
                  <v:shape id="Freeform 9" o:spid="_x0000_s1044"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" path="m4816,l330,,303,1e" filled="f" strokecolor="#ed1e25" strokeweight="4pt">
                    <v:path arrowok="t" o:connecttype="custom" o:connectlocs="4816,0;330,0;303,1" o:connectangles="0,0,0"/>
                  </v:shape>
                </v:group>
                <w10:wrap anchorx="margin" anchory="margin"/>
              </v:group>
            </w:pict>
          </mc:Fallback>
        </mc:AlternateContent>
      </w:r>
    </w:p>
    <w:p w14:paraId="09E41273" w14:textId="1E557D04" w:rsidR="00FB6DEC" w:rsidRDefault="00FB6DEC" w:rsidP="00FB6DEC"/>
    <w:tbl>
      <w:tblPr>
        <w:tblStyle w:val="TableGrid"/>
        <w:tblW w:w="0" w:type="auto"/>
        <w:tblLook w:val="04A0" w:firstRow="1" w:lastRow="0" w:firstColumn="1" w:lastColumn="0" w:noHBand="0" w:noVBand="1"/>
      </w:tblPr>
      <w:tblGrid>
        <w:gridCol w:w="9629"/>
      </w:tblGrid>
      <w:tr w:rsidR="00FB6DEC" w14:paraId="777F3ECB" w14:textId="77777777" w:rsidTr="003B2DD0">
        <w:trPr>
          <w:trHeight w:val="632"/>
        </w:trPr>
        <w:tc>
          <w:tcPr>
            <w:tcW w:w="9629" w:type="dxa"/>
            <w:shd w:val="clear" w:color="auto" w:fill="F2F2F2" w:themeFill="background1" w:themeFillShade="F2"/>
            <w:vAlign w:val="center"/>
          </w:tcPr>
          <w:p w14:paraId="0DA469E5" w14:textId="10F89824" w:rsidR="00FB6DEC" w:rsidRPr="008C3631" w:rsidRDefault="00C44AC7" w:rsidP="0053785E">
            <w:pPr>
              <w:jc w:val="center"/>
              <w:rPr>
                <w:rFonts w:cs="Arial"/>
                <w:b/>
                <w:sz w:val="28"/>
                <w:szCs w:val="28"/>
              </w:rPr>
            </w:pPr>
            <w:r>
              <w:rPr>
                <w:rFonts w:cs="Arial"/>
                <w:b/>
                <w:sz w:val="28"/>
                <w:szCs w:val="28"/>
              </w:rPr>
              <w:t xml:space="preserve">Cayton </w:t>
            </w:r>
            <w:r w:rsidR="00FB6DEC">
              <w:rPr>
                <w:rFonts w:cs="Arial"/>
                <w:b/>
                <w:sz w:val="28"/>
                <w:szCs w:val="28"/>
              </w:rPr>
              <w:t>School</w:t>
            </w:r>
          </w:p>
        </w:tc>
      </w:tr>
    </w:tbl>
    <w:p w14:paraId="4A789F2A" w14:textId="77777777" w:rsidR="003B2DD0" w:rsidRPr="003B2DD0" w:rsidRDefault="003B2DD0" w:rsidP="003B2DD0">
      <w:pPr>
        <w:spacing w:after="61" w:line="259" w:lineRule="auto"/>
        <w:rPr>
          <w:rFonts w:ascii="Calibri" w:eastAsia="Calibri" w:hAnsi="Calibri" w:cs="Calibri"/>
          <w:color w:val="000000"/>
          <w:sz w:val="22"/>
          <w:szCs w:val="22"/>
          <w:lang w:eastAsia="en-GB"/>
        </w:rPr>
      </w:pPr>
    </w:p>
    <w:p w14:paraId="107EEFBE" w14:textId="77777777" w:rsidR="003B2DD0" w:rsidRPr="003B2DD0" w:rsidRDefault="003B2DD0" w:rsidP="003B2DD0">
      <w:pPr>
        <w:keepNext/>
        <w:keepLines/>
        <w:pBdr>
          <w:top w:val="single" w:sz="4" w:space="0" w:color="000000"/>
          <w:left w:val="single" w:sz="4" w:space="0" w:color="000000"/>
          <w:bottom w:val="single" w:sz="4" w:space="0" w:color="000000"/>
          <w:right w:val="single" w:sz="4" w:space="0" w:color="000000"/>
        </w:pBdr>
        <w:shd w:val="clear" w:color="auto" w:fill="FF0000"/>
        <w:spacing w:after="3" w:line="259" w:lineRule="auto"/>
        <w:ind w:left="108" w:hanging="10"/>
        <w:outlineLvl w:val="0"/>
        <w:rPr>
          <w:rFonts w:eastAsia="Arial" w:cs="Arial"/>
          <w:b/>
          <w:color w:val="FFFFFF"/>
          <w:sz w:val="28"/>
          <w:szCs w:val="22"/>
          <w:lang w:eastAsia="en-GB"/>
        </w:rPr>
      </w:pPr>
      <w:r w:rsidRPr="003B2DD0">
        <w:rPr>
          <w:rFonts w:eastAsia="Arial" w:cs="Arial"/>
          <w:b/>
          <w:color w:val="FFFFFF"/>
          <w:sz w:val="28"/>
          <w:szCs w:val="22"/>
          <w:lang w:eastAsia="en-GB"/>
        </w:rPr>
        <w:t>General Statement</w:t>
      </w:r>
      <w:r w:rsidRPr="003B2DD0">
        <w:rPr>
          <w:rFonts w:eastAsia="Arial" w:cs="Arial"/>
          <w:b/>
          <w:color w:val="FFFFFF"/>
          <w:sz w:val="22"/>
          <w:szCs w:val="22"/>
          <w:lang w:eastAsia="en-GB"/>
        </w:rPr>
        <w:t xml:space="preserve"> </w:t>
      </w:r>
    </w:p>
    <w:p w14:paraId="70C00B8F" w14:textId="77777777" w:rsidR="003B2DD0" w:rsidRPr="003B2DD0" w:rsidRDefault="003B2DD0" w:rsidP="003B2DD0">
      <w:pPr>
        <w:spacing w:after="1" w:line="243" w:lineRule="auto"/>
        <w:ind w:left="-5" w:right="39" w:hanging="10"/>
        <w:rPr>
          <w:rFonts w:eastAsia="Calibri" w:cs="Arial"/>
          <w:color w:val="000000"/>
          <w:sz w:val="22"/>
          <w:szCs w:val="22"/>
          <w:lang w:eastAsia="en-GB"/>
        </w:rPr>
      </w:pPr>
      <w:r w:rsidRPr="003B2DD0">
        <w:rPr>
          <w:rFonts w:eastAsia="Arial" w:cs="Arial"/>
          <w:color w:val="231F20"/>
          <w:szCs w:val="22"/>
          <w:lang w:eastAsia="en-GB"/>
        </w:rPr>
        <w:t xml:space="preserve">Lockdown is the term given to protecting children and staff by keeping them indoors, in their classrooms or other safe locations. An example of when a lockdown may be appropriate would be in the event of a direct physical threat to staff and children by an armed person in or around the site premises. </w:t>
      </w:r>
    </w:p>
    <w:p w14:paraId="12886E5A" w14:textId="77777777" w:rsidR="003B2DD0" w:rsidRPr="003B2DD0" w:rsidRDefault="003B2DD0" w:rsidP="003B2DD0">
      <w:pPr>
        <w:spacing w:after="1" w:line="243" w:lineRule="auto"/>
        <w:ind w:left="-5" w:right="39" w:hanging="10"/>
        <w:rPr>
          <w:rFonts w:eastAsia="Calibri" w:cs="Arial"/>
          <w:color w:val="000000"/>
          <w:sz w:val="22"/>
          <w:szCs w:val="22"/>
          <w:lang w:eastAsia="en-GB"/>
        </w:rPr>
      </w:pPr>
      <w:r w:rsidRPr="003B2DD0">
        <w:rPr>
          <w:rFonts w:eastAsia="Arial" w:cs="Arial"/>
          <w:color w:val="231F20"/>
          <w:szCs w:val="22"/>
          <w:lang w:eastAsia="en-GB"/>
        </w:rPr>
        <w:t xml:space="preserve">In most cases this would be a precaution, on notification by the Police, of a threat in the community (Melsonby, 2010/Cumbria 2010). Very occasionally, a threat is present inside the site (Dunblane Primary Site, 1996). </w:t>
      </w:r>
    </w:p>
    <w:p w14:paraId="16FE40D9"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Two levels of lockdown are provided in this document. </w:t>
      </w:r>
    </w:p>
    <w:p w14:paraId="330A899E" w14:textId="77777777" w:rsidR="003B2DD0" w:rsidRPr="003B2DD0" w:rsidRDefault="003B2DD0" w:rsidP="003B2DD0">
      <w:pPr>
        <w:spacing w:after="283"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364E427F"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Emergency Lockdown and </w:t>
      </w:r>
      <w:proofErr w:type="spellStart"/>
      <w:r w:rsidRPr="003B2DD0">
        <w:rPr>
          <w:rFonts w:cs="Arial"/>
          <w:color w:val="000000"/>
          <w:sz w:val="27"/>
          <w:szCs w:val="22"/>
          <w:lang w:eastAsia="en-GB"/>
        </w:rPr>
        <w:t>Invacuation</w:t>
      </w:r>
      <w:proofErr w:type="spellEnd"/>
      <w:r w:rsidRPr="003B2DD0">
        <w:rPr>
          <w:rFonts w:cs="Arial"/>
          <w:color w:val="000000"/>
          <w:sz w:val="27"/>
          <w:szCs w:val="22"/>
          <w:lang w:eastAsia="en-GB"/>
        </w:rPr>
        <w:t xml:space="preserve"> Procedure 2025-26 </w:t>
      </w:r>
    </w:p>
    <w:p w14:paraId="7359E2A4" w14:textId="77777777" w:rsidR="003B2DD0" w:rsidRPr="003B2DD0" w:rsidRDefault="003B2DD0" w:rsidP="003B2DD0">
      <w:pPr>
        <w:spacing w:after="267" w:line="248" w:lineRule="auto"/>
        <w:ind w:left="-5" w:hanging="10"/>
        <w:rPr>
          <w:rFonts w:eastAsia="Calibri" w:cs="Arial"/>
          <w:color w:val="000000"/>
          <w:sz w:val="22"/>
          <w:szCs w:val="22"/>
          <w:lang w:eastAsia="en-GB"/>
        </w:rPr>
      </w:pPr>
      <w:proofErr w:type="spellStart"/>
      <w:r w:rsidRPr="003B2DD0">
        <w:rPr>
          <w:rFonts w:cs="Arial"/>
          <w:color w:val="000000"/>
          <w:sz w:val="27"/>
          <w:szCs w:val="22"/>
          <w:lang w:eastAsia="en-GB"/>
        </w:rPr>
        <w:t>Invacuation</w:t>
      </w:r>
      <w:proofErr w:type="spellEnd"/>
      <w:r w:rsidRPr="003B2DD0">
        <w:rPr>
          <w:rFonts w:cs="Arial"/>
          <w:color w:val="000000"/>
          <w:sz w:val="27"/>
          <w:szCs w:val="22"/>
          <w:lang w:eastAsia="en-GB"/>
        </w:rPr>
        <w:t xml:space="preserve"> might be required if: </w:t>
      </w:r>
    </w:p>
    <w:p w14:paraId="5A58ABFB"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There is local air pollution due to a nearby fire or chemical release. </w:t>
      </w:r>
    </w:p>
    <w:p w14:paraId="16CAA682"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There is a dangerous animal (usually a dog) in the grounds. </w:t>
      </w:r>
    </w:p>
    <w:p w14:paraId="77629966"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There is an incident or civil disturbance in the area that might affect the school. </w:t>
      </w:r>
    </w:p>
    <w:p w14:paraId="1CA3C588"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Lockdown might be implemented if: </w:t>
      </w:r>
    </w:p>
    <w:p w14:paraId="51DDC666"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There is an aggrieved, disturbed or intoxicated person trying to gain access to the school (this could be a parent or a stranger). </w:t>
      </w:r>
    </w:p>
    <w:p w14:paraId="441128A5"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There is an intruder on the site. </w:t>
      </w:r>
    </w:p>
    <w:p w14:paraId="615129DE"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There is an internal threat from a student. </w:t>
      </w:r>
    </w:p>
    <w:p w14:paraId="01C00105"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Should an emergency occur whilst the children are outside within the school grounds, the staff on duty are to follow the following procedure to get the children into the building as quickly and as safely as possible for a lockdown situation. </w:t>
      </w:r>
    </w:p>
    <w:p w14:paraId="3DF3C85A" w14:textId="77777777" w:rsidR="003B2DD0" w:rsidRPr="003B2DD0" w:rsidRDefault="003B2DD0" w:rsidP="00E76184">
      <w:pPr>
        <w:numPr>
          <w:ilvl w:val="0"/>
          <w:numId w:val="62"/>
        </w:numPr>
        <w:spacing w:after="267" w:line="248" w:lineRule="auto"/>
        <w:rPr>
          <w:rFonts w:eastAsia="Calibri" w:cs="Arial"/>
          <w:color w:val="000000"/>
          <w:sz w:val="22"/>
          <w:szCs w:val="22"/>
          <w:lang w:eastAsia="en-GB"/>
        </w:rPr>
      </w:pPr>
      <w:r w:rsidRPr="003B2DD0">
        <w:rPr>
          <w:rFonts w:cs="Arial"/>
          <w:color w:val="000000"/>
          <w:sz w:val="27"/>
          <w:szCs w:val="22"/>
          <w:lang w:eastAsia="en-GB"/>
        </w:rPr>
        <w:t xml:space="preserve">On identifying a risk to any member of the school community, the member of staff on duty is to blow a whistle – 5 long blows. This indicates to the children that they are to make their way to the SCHOOL MAIN BUILDING via the nearest entrance as quickly as possible in a safe manner. </w:t>
      </w:r>
    </w:p>
    <w:p w14:paraId="4C59ECA1"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Year 5 and 6 are not to use their classrooms as there are too much exposure of the classrooms through windows and doors unless there is no escape to the main building where classes will stay in their own building and children will be sheltered to the best they can by staff. </w:t>
      </w:r>
    </w:p>
    <w:p w14:paraId="30D7B55B" w14:textId="77777777" w:rsidR="003B2DD0" w:rsidRPr="003B2DD0" w:rsidRDefault="003B2DD0" w:rsidP="00E76184">
      <w:pPr>
        <w:numPr>
          <w:ilvl w:val="0"/>
          <w:numId w:val="62"/>
        </w:numPr>
        <w:spacing w:after="267" w:line="248" w:lineRule="auto"/>
        <w:rPr>
          <w:rFonts w:eastAsia="Calibri" w:cs="Arial"/>
          <w:color w:val="000000"/>
          <w:sz w:val="22"/>
          <w:szCs w:val="22"/>
          <w:lang w:eastAsia="en-GB"/>
        </w:rPr>
      </w:pPr>
      <w:r w:rsidRPr="003B2DD0">
        <w:rPr>
          <w:rFonts w:cs="Arial"/>
          <w:color w:val="000000"/>
          <w:sz w:val="27"/>
          <w:szCs w:val="22"/>
          <w:lang w:eastAsia="en-GB"/>
        </w:rPr>
        <w:lastRenderedPageBreak/>
        <w:t xml:space="preserve">The member of staff is to ensure that all children have entered the building and the playground is clear. </w:t>
      </w:r>
    </w:p>
    <w:p w14:paraId="5E5527DE" w14:textId="77777777" w:rsidR="003B2DD0" w:rsidRPr="003B2DD0" w:rsidRDefault="003B2DD0" w:rsidP="00E76184">
      <w:pPr>
        <w:numPr>
          <w:ilvl w:val="0"/>
          <w:numId w:val="62"/>
        </w:numPr>
        <w:spacing w:after="267" w:line="248" w:lineRule="auto"/>
        <w:rPr>
          <w:rFonts w:eastAsia="Calibri" w:cs="Arial"/>
          <w:color w:val="000000"/>
          <w:sz w:val="22"/>
          <w:szCs w:val="22"/>
          <w:lang w:eastAsia="en-GB"/>
        </w:rPr>
      </w:pPr>
      <w:r w:rsidRPr="003B2DD0">
        <w:rPr>
          <w:rFonts w:cs="Arial"/>
          <w:color w:val="000000"/>
          <w:sz w:val="27"/>
          <w:szCs w:val="22"/>
          <w:lang w:eastAsia="en-GB"/>
        </w:rPr>
        <w:t xml:space="preserve">Member of staff is to ring the office, who in turn will notify all classes, kitchen staff and Buttercups of a lockdown situation starting with Year 5 and 6 so they can make their way to the main building. Staff to check toilets in the Year 5/6 block before leaving. Both classes to enter the main building via the Y1 corridor. </w:t>
      </w:r>
    </w:p>
    <w:p w14:paraId="03E75841" w14:textId="77777777" w:rsidR="003B2DD0" w:rsidRPr="003B2DD0" w:rsidRDefault="003B2DD0" w:rsidP="00E76184">
      <w:pPr>
        <w:numPr>
          <w:ilvl w:val="0"/>
          <w:numId w:val="62"/>
        </w:numPr>
        <w:spacing w:after="267" w:line="248" w:lineRule="auto"/>
        <w:rPr>
          <w:rFonts w:eastAsia="Calibri" w:cs="Arial"/>
          <w:color w:val="000000"/>
          <w:sz w:val="22"/>
          <w:szCs w:val="22"/>
          <w:lang w:eastAsia="en-GB"/>
        </w:rPr>
      </w:pPr>
      <w:r w:rsidRPr="003B2DD0">
        <w:rPr>
          <w:rFonts w:cs="Arial"/>
          <w:color w:val="000000"/>
          <w:sz w:val="27"/>
          <w:szCs w:val="22"/>
          <w:lang w:eastAsia="en-GB"/>
        </w:rPr>
        <w:t xml:space="preserve">ALL classroom windows and doors are to be shut and locked by a member of staff in each classroom and curtains/blinds are to be drawn. Corridor/cloakroom doors are assigned to each classroom: </w:t>
      </w:r>
    </w:p>
    <w:p w14:paraId="5D31589A"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KS1 toilet area – Year 5/6 member of staff to check once classes have entered main building. </w:t>
      </w:r>
    </w:p>
    <w:p w14:paraId="4921057B"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Phonics room – Y3 member of staff to check. </w:t>
      </w:r>
    </w:p>
    <w:p w14:paraId="12DC0AFD"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Art room and Y3/Y4 cloakroom – Y4 member of staff to check </w:t>
      </w:r>
    </w:p>
    <w:p w14:paraId="1E9E5471"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ICT room – Y2 member of staff to check. </w:t>
      </w:r>
    </w:p>
    <w:p w14:paraId="3B1A464C"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Kitchen door – Kitchen staff to check. </w:t>
      </w:r>
    </w:p>
    <w:p w14:paraId="7A07A3E1" w14:textId="77777777" w:rsidR="003B2DD0" w:rsidRPr="003B2DD0" w:rsidRDefault="003B2DD0" w:rsidP="00E76184">
      <w:pPr>
        <w:numPr>
          <w:ilvl w:val="0"/>
          <w:numId w:val="62"/>
        </w:numPr>
        <w:spacing w:after="267" w:line="248" w:lineRule="auto"/>
        <w:rPr>
          <w:rFonts w:eastAsia="Calibri" w:cs="Arial"/>
          <w:color w:val="000000"/>
          <w:sz w:val="22"/>
          <w:szCs w:val="22"/>
          <w:lang w:eastAsia="en-GB"/>
        </w:rPr>
      </w:pPr>
      <w:r w:rsidRPr="003B2DD0">
        <w:rPr>
          <w:rFonts w:cs="Arial"/>
          <w:color w:val="000000"/>
          <w:sz w:val="27"/>
          <w:szCs w:val="22"/>
          <w:lang w:eastAsia="en-GB"/>
        </w:rPr>
        <w:t xml:space="preserve">Teachers are to bring all the children to the hall in the same way they would as an assembly. This is to ensure that all children are away from windows/doors. </w:t>
      </w:r>
    </w:p>
    <w:p w14:paraId="1226D984" w14:textId="77777777" w:rsidR="003B2DD0" w:rsidRPr="003B2DD0" w:rsidRDefault="003B2DD0" w:rsidP="00E76184">
      <w:pPr>
        <w:numPr>
          <w:ilvl w:val="0"/>
          <w:numId w:val="62"/>
        </w:numPr>
        <w:spacing w:after="267" w:line="248" w:lineRule="auto"/>
        <w:rPr>
          <w:rFonts w:eastAsia="Calibri" w:cs="Arial"/>
          <w:color w:val="000000"/>
          <w:sz w:val="22"/>
          <w:szCs w:val="22"/>
          <w:lang w:eastAsia="en-GB"/>
        </w:rPr>
      </w:pPr>
      <w:r w:rsidRPr="003B2DD0">
        <w:rPr>
          <w:rFonts w:cs="Arial"/>
          <w:color w:val="000000"/>
          <w:sz w:val="27"/>
          <w:szCs w:val="22"/>
          <w:lang w:eastAsia="en-GB"/>
        </w:rPr>
        <w:t xml:space="preserve">Teachers are to do a roll-call of all children in the class (Office staff to bring registers to the hall for roll-call). Should a child be missing after roll-call, a sweep is to be completed of the main building. Nobody is to compromise the security of the building by leaving the main building. </w:t>
      </w:r>
    </w:p>
    <w:p w14:paraId="77734A48" w14:textId="77777777" w:rsidR="003B2DD0" w:rsidRPr="003B2DD0" w:rsidRDefault="003B2DD0" w:rsidP="00E76184">
      <w:pPr>
        <w:numPr>
          <w:ilvl w:val="0"/>
          <w:numId w:val="62"/>
        </w:numPr>
        <w:spacing w:after="267" w:line="248" w:lineRule="auto"/>
        <w:rPr>
          <w:rFonts w:eastAsia="Calibri" w:cs="Arial"/>
          <w:color w:val="000000"/>
          <w:sz w:val="22"/>
          <w:szCs w:val="22"/>
          <w:lang w:eastAsia="en-GB"/>
        </w:rPr>
      </w:pPr>
      <w:r w:rsidRPr="003B2DD0">
        <w:rPr>
          <w:rFonts w:cs="Arial"/>
          <w:color w:val="000000"/>
          <w:sz w:val="27"/>
          <w:szCs w:val="22"/>
          <w:lang w:eastAsia="en-GB"/>
        </w:rPr>
        <w:t xml:space="preserve">SLT to sweep the main building to check all doors and windows are secure. </w:t>
      </w:r>
    </w:p>
    <w:p w14:paraId="1CF5A83D" w14:textId="77777777" w:rsidR="003B2DD0" w:rsidRPr="003B2DD0" w:rsidRDefault="003B2DD0" w:rsidP="00E76184">
      <w:pPr>
        <w:numPr>
          <w:ilvl w:val="0"/>
          <w:numId w:val="62"/>
        </w:numPr>
        <w:spacing w:after="267" w:line="248" w:lineRule="auto"/>
        <w:rPr>
          <w:rFonts w:eastAsia="Calibri" w:cs="Arial"/>
          <w:color w:val="000000"/>
          <w:sz w:val="22"/>
          <w:szCs w:val="22"/>
          <w:lang w:eastAsia="en-GB"/>
        </w:rPr>
      </w:pPr>
      <w:r w:rsidRPr="003B2DD0">
        <w:rPr>
          <w:rFonts w:cs="Arial"/>
          <w:color w:val="000000"/>
          <w:sz w:val="27"/>
          <w:szCs w:val="22"/>
          <w:lang w:eastAsia="en-GB"/>
        </w:rPr>
        <w:t xml:space="preserve">SLT take the necessary steps to identify the appropriate services. </w:t>
      </w:r>
    </w:p>
    <w:p w14:paraId="1743FE36" w14:textId="77777777" w:rsidR="003B2DD0" w:rsidRPr="003B2DD0" w:rsidRDefault="003B2DD0" w:rsidP="00E76184">
      <w:pPr>
        <w:numPr>
          <w:ilvl w:val="0"/>
          <w:numId w:val="62"/>
        </w:numPr>
        <w:spacing w:after="160" w:line="248" w:lineRule="auto"/>
        <w:rPr>
          <w:rFonts w:eastAsia="Calibri" w:cs="Arial"/>
          <w:color w:val="000000"/>
          <w:sz w:val="22"/>
          <w:szCs w:val="22"/>
          <w:lang w:eastAsia="en-GB"/>
        </w:rPr>
      </w:pPr>
      <w:r w:rsidRPr="003B2DD0">
        <w:rPr>
          <w:rFonts w:cs="Arial"/>
          <w:color w:val="000000"/>
          <w:sz w:val="27"/>
          <w:szCs w:val="22"/>
          <w:lang w:eastAsia="en-GB"/>
        </w:rPr>
        <w:t xml:space="preserve">Children are to remain in the hall until the threat has passed and parents are to be informed and given guidance through the communication channels of the school (Class Dojo and </w:t>
      </w:r>
    </w:p>
    <w:p w14:paraId="267C0D20"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ParentPay). This will be updated on a regular basis to reassure parents and keep them informed. </w:t>
      </w:r>
    </w:p>
    <w:p w14:paraId="00103E40" w14:textId="77777777" w:rsidR="003B2DD0" w:rsidRPr="003B2DD0" w:rsidRDefault="003B2DD0" w:rsidP="00E76184">
      <w:pPr>
        <w:numPr>
          <w:ilvl w:val="0"/>
          <w:numId w:val="62"/>
        </w:numPr>
        <w:spacing w:after="267" w:line="248" w:lineRule="auto"/>
        <w:rPr>
          <w:rFonts w:eastAsia="Calibri" w:cs="Arial"/>
          <w:color w:val="000000"/>
          <w:sz w:val="22"/>
          <w:szCs w:val="22"/>
          <w:lang w:eastAsia="en-GB"/>
        </w:rPr>
      </w:pPr>
      <w:r w:rsidRPr="003B2DD0">
        <w:rPr>
          <w:rFonts w:cs="Arial"/>
          <w:color w:val="000000"/>
          <w:sz w:val="27"/>
          <w:szCs w:val="22"/>
          <w:lang w:eastAsia="en-GB"/>
        </w:rPr>
        <w:t xml:space="preserve">Should the fire alarm sound during a lockdown, fire procedures will take precedence to ensure the safety of the children and are to leave via the nearest and safest way. EYFS fire door/ Main reception door. In this instance, all children will meet on the playground in the usual fire meeting points. </w:t>
      </w:r>
    </w:p>
    <w:p w14:paraId="0A30C484"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lastRenderedPageBreak/>
        <w:t xml:space="preserve">Advice for parents during a lockdown situation </w:t>
      </w:r>
    </w:p>
    <w:p w14:paraId="0BEFB654"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Don’t contact the school as this could tie up the phone lines and interfere with calling the emergency services. </w:t>
      </w:r>
    </w:p>
    <w:p w14:paraId="06326265" w14:textId="77777777" w:rsidR="003B2DD0" w:rsidRPr="003B2DD0" w:rsidRDefault="003B2DD0" w:rsidP="003B2DD0">
      <w:pPr>
        <w:spacing w:after="321"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Don’t go to the school in person, as you might get in the way of the emergency services and even put yourself in danger. </w:t>
      </w:r>
    </w:p>
    <w:p w14:paraId="55F56E9D"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 Wait for the school to contact you about when it’s safe to collect your child, and where from. </w:t>
      </w:r>
    </w:p>
    <w:p w14:paraId="43A14DFA"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Whilst we understand this may be upsetting for children, staff with make every effort to minimise stress throughout the lockdown should it ever be needed. </w:t>
      </w:r>
    </w:p>
    <w:p w14:paraId="1E394863"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Practices will be carried out twice annually and recording in the Health and Safety folder. Parents will be informed of these practices to talk to the children about the procedure to minimise uncertainty and stress. These practices are designed so that children are familiar with the procedure, but at the same time, so they know exactly what to expect should an event occur and in turn will be calmer during the lockdown. </w:t>
      </w:r>
    </w:p>
    <w:p w14:paraId="169ACC45" w14:textId="77777777" w:rsidR="003B2DD0" w:rsidRPr="003B2DD0" w:rsidRDefault="003B2DD0" w:rsidP="003B2DD0">
      <w:pPr>
        <w:spacing w:after="49" w:line="242" w:lineRule="auto"/>
        <w:ind w:right="10352"/>
        <w:rPr>
          <w:rFonts w:eastAsia="Calibri" w:cs="Arial"/>
          <w:color w:val="000000"/>
          <w:sz w:val="22"/>
          <w:szCs w:val="22"/>
          <w:lang w:eastAsia="en-GB"/>
        </w:rPr>
      </w:pPr>
      <w:r w:rsidRPr="003B2DD0">
        <w:rPr>
          <w:rFonts w:eastAsia="Arial" w:cs="Arial"/>
          <w:color w:val="231F20"/>
          <w:szCs w:val="22"/>
          <w:lang w:eastAsia="en-GB"/>
        </w:rPr>
        <w:t xml:space="preserve">  </w:t>
      </w:r>
    </w:p>
    <w:p w14:paraId="4B9B1F6C" w14:textId="77777777" w:rsidR="003B2DD0" w:rsidRPr="003B2DD0" w:rsidRDefault="003B2DD0" w:rsidP="003B2DD0">
      <w:pPr>
        <w:keepNext/>
        <w:keepLines/>
        <w:pBdr>
          <w:top w:val="single" w:sz="4" w:space="0" w:color="000000"/>
          <w:left w:val="single" w:sz="4" w:space="0" w:color="000000"/>
          <w:bottom w:val="single" w:sz="4" w:space="0" w:color="000000"/>
          <w:right w:val="single" w:sz="4" w:space="0" w:color="000000"/>
        </w:pBdr>
        <w:shd w:val="clear" w:color="auto" w:fill="FF0000"/>
        <w:spacing w:after="3" w:line="259" w:lineRule="auto"/>
        <w:ind w:left="108" w:hanging="10"/>
        <w:outlineLvl w:val="0"/>
        <w:rPr>
          <w:rFonts w:eastAsia="Arial" w:cs="Arial"/>
          <w:b/>
          <w:color w:val="FFFFFF"/>
          <w:sz w:val="28"/>
          <w:szCs w:val="22"/>
          <w:lang w:eastAsia="en-GB"/>
        </w:rPr>
      </w:pPr>
      <w:r w:rsidRPr="003B2DD0">
        <w:rPr>
          <w:rFonts w:eastAsia="Arial" w:cs="Arial"/>
          <w:b/>
          <w:color w:val="FFFFFF"/>
          <w:sz w:val="28"/>
          <w:szCs w:val="22"/>
          <w:lang w:eastAsia="en-GB"/>
        </w:rPr>
        <w:t>Partial Lockdown</w:t>
      </w:r>
      <w:r w:rsidRPr="003B2DD0">
        <w:rPr>
          <w:rFonts w:eastAsia="Arial" w:cs="Arial"/>
          <w:b/>
          <w:color w:val="FFFFFF"/>
          <w:sz w:val="22"/>
          <w:szCs w:val="22"/>
          <w:lang w:eastAsia="en-GB"/>
        </w:rPr>
        <w:t xml:space="preserve"> </w:t>
      </w:r>
    </w:p>
    <w:p w14:paraId="19116075" w14:textId="77777777" w:rsidR="003B2DD0" w:rsidRPr="003B2DD0" w:rsidRDefault="003B2DD0" w:rsidP="00E76184">
      <w:pPr>
        <w:numPr>
          <w:ilvl w:val="0"/>
          <w:numId w:val="63"/>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This may be as a result of a reported incident to the site or an occurrence that is happening within the site premises.  </w:t>
      </w:r>
    </w:p>
    <w:p w14:paraId="4AAE2366" w14:textId="77777777" w:rsidR="003B2DD0" w:rsidRPr="003B2DD0" w:rsidRDefault="003B2DD0" w:rsidP="00E76184">
      <w:pPr>
        <w:numPr>
          <w:ilvl w:val="0"/>
          <w:numId w:val="63"/>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Civil disturbance in the local community with the potential to pose a risk to staff and children in the site.  </w:t>
      </w:r>
    </w:p>
    <w:p w14:paraId="1590D10E" w14:textId="77777777" w:rsidR="003B2DD0" w:rsidRPr="003B2DD0" w:rsidRDefault="003B2DD0" w:rsidP="00E76184">
      <w:pPr>
        <w:numPr>
          <w:ilvl w:val="0"/>
          <w:numId w:val="63"/>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It may also be as a result of a warning being received from a recognised emergency service regarding the risk of air pollution, etc. </w:t>
      </w:r>
    </w:p>
    <w:p w14:paraId="6FB0C71F" w14:textId="77777777" w:rsidR="003B2DD0" w:rsidRPr="003B2DD0" w:rsidRDefault="003B2DD0" w:rsidP="003B2DD0">
      <w:pPr>
        <w:spacing w:after="17"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6BD3E393"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b/>
          <w:color w:val="231F20"/>
          <w:szCs w:val="22"/>
          <w:lang w:eastAsia="en-GB"/>
        </w:rPr>
        <w:t>Alert to staff:</w:t>
      </w:r>
      <w:r w:rsidRPr="003B2DD0">
        <w:rPr>
          <w:rFonts w:eastAsia="Arial" w:cs="Arial"/>
          <w:color w:val="231F20"/>
          <w:szCs w:val="22"/>
          <w:lang w:eastAsia="en-GB"/>
        </w:rPr>
        <w:t xml:space="preserve"> ‘Partial Lockdown’ or an agreed code word that all members of staff recognise and understand to begin the procedure. (A means of communicating the alert to duty staff at break times is required without fail). </w:t>
      </w:r>
    </w:p>
    <w:p w14:paraId="3ACE6D39"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b/>
          <w:color w:val="231F20"/>
          <w:szCs w:val="22"/>
          <w:lang w:eastAsia="en-GB"/>
        </w:rPr>
        <w:t xml:space="preserve"> </w:t>
      </w:r>
    </w:p>
    <w:p w14:paraId="1C40F010" w14:textId="77777777" w:rsidR="003B2DD0" w:rsidRPr="003B2DD0" w:rsidRDefault="003B2DD0" w:rsidP="003B2DD0">
      <w:pPr>
        <w:spacing w:after="4" w:line="251" w:lineRule="auto"/>
        <w:ind w:left="-5" w:right="165" w:hanging="10"/>
        <w:jc w:val="both"/>
        <w:rPr>
          <w:rFonts w:eastAsia="Calibri" w:cs="Arial"/>
          <w:color w:val="000000"/>
          <w:sz w:val="22"/>
          <w:szCs w:val="22"/>
          <w:lang w:eastAsia="en-GB"/>
        </w:rPr>
      </w:pPr>
      <w:r w:rsidRPr="003B2DD0">
        <w:rPr>
          <w:rFonts w:eastAsia="Arial" w:cs="Arial"/>
          <w:b/>
          <w:color w:val="231F20"/>
          <w:szCs w:val="22"/>
          <w:lang w:eastAsia="en-GB"/>
        </w:rPr>
        <w:t xml:space="preserve">Immediate action: </w:t>
      </w:r>
    </w:p>
    <w:p w14:paraId="02464CD0" w14:textId="77777777" w:rsidR="003B2DD0" w:rsidRPr="003B2DD0" w:rsidRDefault="003B2DD0" w:rsidP="00E76184">
      <w:pPr>
        <w:numPr>
          <w:ilvl w:val="0"/>
          <w:numId w:val="63"/>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All outside activity to cease with immediate effect, children and staff to return to the building in a swift and safe manner.  </w:t>
      </w:r>
    </w:p>
    <w:p w14:paraId="5DFD877A" w14:textId="77777777" w:rsidR="003B2DD0" w:rsidRPr="003B2DD0" w:rsidRDefault="003B2DD0" w:rsidP="00E76184">
      <w:pPr>
        <w:numPr>
          <w:ilvl w:val="0"/>
          <w:numId w:val="63"/>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All staff and children remain inside the building and </w:t>
      </w:r>
      <w:r w:rsidRPr="003B2DD0">
        <w:rPr>
          <w:rFonts w:eastAsia="Arial" w:cs="Arial"/>
          <w:b/>
          <w:color w:val="231F20"/>
          <w:szCs w:val="22"/>
          <w:lang w:eastAsia="en-GB"/>
        </w:rPr>
        <w:t>all</w:t>
      </w:r>
      <w:r w:rsidRPr="003B2DD0">
        <w:rPr>
          <w:rFonts w:eastAsia="Arial" w:cs="Arial"/>
          <w:color w:val="231F20"/>
          <w:szCs w:val="22"/>
          <w:lang w:eastAsia="en-GB"/>
        </w:rPr>
        <w:t xml:space="preserve"> external doors and windows are to be locked until further notice. Nominated members of staff that are not directly supervising children are required to perform the task if appropriate to ensure the ongoing safeguarding of the children. </w:t>
      </w:r>
    </w:p>
    <w:p w14:paraId="62432AD6" w14:textId="77777777" w:rsidR="003B2DD0" w:rsidRPr="003B2DD0" w:rsidRDefault="003B2DD0" w:rsidP="00E76184">
      <w:pPr>
        <w:numPr>
          <w:ilvl w:val="0"/>
          <w:numId w:val="63"/>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Children / staff and visitor register will be taken – the office will contact each area in turn for an attendance report. </w:t>
      </w:r>
    </w:p>
    <w:p w14:paraId="45CF4A94" w14:textId="77777777" w:rsidR="003B2DD0" w:rsidRPr="003B2DD0" w:rsidRDefault="003B2DD0" w:rsidP="00E76184">
      <w:pPr>
        <w:numPr>
          <w:ilvl w:val="0"/>
          <w:numId w:val="63"/>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At the discretion of the responsible person, free movement within the building may be permitted dependent upon the known information or continued reporting of the incident / circumstances.  </w:t>
      </w:r>
    </w:p>
    <w:p w14:paraId="3C6CECC1"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39C36B8D"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Each situation is unique and presents differing on-going challenges. Once the children / staff and volunteers etc. are accounted for the responsible person will conduct an on-going dynamic risk assessment basing their decision making primarily on advice received from </w:t>
      </w:r>
      <w:r w:rsidRPr="003B2DD0">
        <w:rPr>
          <w:rFonts w:eastAsia="Arial" w:cs="Arial"/>
          <w:color w:val="231F20"/>
          <w:szCs w:val="22"/>
          <w:lang w:eastAsia="en-GB"/>
        </w:rPr>
        <w:lastRenderedPageBreak/>
        <w:t xml:space="preserve">the Emergency Services. All staff will be updated when applicable, and a written evidence log will be maintained throughout should it be required at a later stage. ‘Partial Lockdown’ is a precautionary measure and should be recognised that it places the site in a state of readiness (whilst retaining a degree of normality), should the situation be further reported to have escalated. </w:t>
      </w:r>
    </w:p>
    <w:p w14:paraId="1901C5FC"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74150C24"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During the Partial Lockdown procedure, staff will maintain agreed open lines of communication and must not make unnecessary calls until further notice as this may delay the information sharing process to and from the responsible person. </w:t>
      </w:r>
    </w:p>
    <w:p w14:paraId="667FB8BD"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4CDF07A5"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In the event of an Air Pollution Incident being reported, all air vents should be closed / covered (where possible within the premises. If this is not possible, the children / staff should be relocated from the room initially and a further decision is to be made by the responsible person regarding the appropriate room to relocate to and remain.) </w:t>
      </w:r>
    </w:p>
    <w:p w14:paraId="23352EBE"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4A4EF4C8"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The responsible person will remain in contact with the appropriate Emergency Services team(s) and will make future dynamic risk assessment decisions with the assistance and advice of professional bodies regarding the prevailing threat. An evidence log should be completed, should it be required at a later stage. </w:t>
      </w:r>
    </w:p>
    <w:p w14:paraId="52117A9E"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0399D0B3" w14:textId="77777777" w:rsidR="003B2DD0" w:rsidRPr="003B2DD0" w:rsidRDefault="003B2DD0" w:rsidP="003B2DD0">
      <w:pPr>
        <w:spacing w:after="294"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Further notes regarding wording for Cayton School. </w:t>
      </w:r>
    </w:p>
    <w:p w14:paraId="3EE81993"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In some cases, a partial lockdown may be required. This could be due to air pollution, spraying by the farmer in the adjacent fields or other minor issues. Once reported by a member of staff, the office manager is to call the internal phones of all those affected.  </w:t>
      </w:r>
    </w:p>
    <w:p w14:paraId="6929FF3B"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The wording will be: </w:t>
      </w:r>
    </w:p>
    <w:p w14:paraId="0B316AAE" w14:textId="77777777" w:rsidR="003B2DD0" w:rsidRPr="003B2DD0" w:rsidRDefault="003B2DD0" w:rsidP="003B2DD0">
      <w:pPr>
        <w:spacing w:after="259" w:line="249" w:lineRule="auto"/>
        <w:ind w:left="-5" w:hanging="10"/>
        <w:rPr>
          <w:rFonts w:eastAsia="Calibri" w:cs="Arial"/>
          <w:color w:val="000000"/>
          <w:sz w:val="22"/>
          <w:szCs w:val="22"/>
          <w:lang w:eastAsia="en-GB"/>
        </w:rPr>
      </w:pPr>
      <w:r w:rsidRPr="003B2DD0">
        <w:rPr>
          <w:rFonts w:cs="Arial"/>
          <w:b/>
          <w:color w:val="000000"/>
          <w:sz w:val="27"/>
          <w:szCs w:val="22"/>
          <w:lang w:eastAsia="en-GB"/>
        </w:rPr>
        <w:t xml:space="preserve">PARTIAL LOCKDOWN and teachers are to remain in classrooms until the all clear is given.  </w:t>
      </w:r>
    </w:p>
    <w:p w14:paraId="01D64C70"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Should a class need to move to a different area of the school, the office manager will use the wording </w:t>
      </w:r>
    </w:p>
    <w:p w14:paraId="153F1325" w14:textId="77777777" w:rsidR="003B2DD0" w:rsidRPr="003B2DD0" w:rsidRDefault="003B2DD0" w:rsidP="003B2DD0">
      <w:pPr>
        <w:spacing w:after="234" w:line="249" w:lineRule="auto"/>
        <w:ind w:left="-5" w:hanging="10"/>
        <w:rPr>
          <w:rFonts w:eastAsia="Calibri" w:cs="Arial"/>
          <w:color w:val="000000"/>
          <w:sz w:val="22"/>
          <w:szCs w:val="22"/>
          <w:lang w:eastAsia="en-GB"/>
        </w:rPr>
      </w:pPr>
      <w:r w:rsidRPr="003B2DD0">
        <w:rPr>
          <w:rFonts w:cs="Arial"/>
          <w:b/>
          <w:color w:val="000000"/>
          <w:sz w:val="27"/>
          <w:szCs w:val="22"/>
          <w:lang w:eastAsia="en-GB"/>
        </w:rPr>
        <w:t xml:space="preserve">PARTIAL LOCKDOWN – HALL indicating where the class are to congregate. </w:t>
      </w:r>
    </w:p>
    <w:p w14:paraId="2FCE3D99" w14:textId="77777777" w:rsidR="003B2DD0" w:rsidRPr="003B2DD0" w:rsidRDefault="003B2DD0" w:rsidP="003B2DD0">
      <w:pPr>
        <w:spacing w:after="30"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161DE82F" w14:textId="77777777" w:rsidR="003B2DD0" w:rsidRPr="003B2DD0" w:rsidRDefault="003B2DD0" w:rsidP="003B2DD0">
      <w:pPr>
        <w:keepNext/>
        <w:keepLines/>
        <w:pBdr>
          <w:top w:val="single" w:sz="4" w:space="0" w:color="000000"/>
          <w:left w:val="single" w:sz="4" w:space="0" w:color="000000"/>
          <w:bottom w:val="single" w:sz="4" w:space="0" w:color="000000"/>
          <w:right w:val="single" w:sz="4" w:space="0" w:color="000000"/>
        </w:pBdr>
        <w:shd w:val="clear" w:color="auto" w:fill="FF0000"/>
        <w:spacing w:after="3" w:line="259" w:lineRule="auto"/>
        <w:ind w:left="108" w:hanging="10"/>
        <w:outlineLvl w:val="0"/>
        <w:rPr>
          <w:rFonts w:eastAsia="Arial" w:cs="Arial"/>
          <w:b/>
          <w:color w:val="FFFFFF"/>
          <w:sz w:val="28"/>
          <w:szCs w:val="22"/>
          <w:lang w:eastAsia="en-GB"/>
        </w:rPr>
      </w:pPr>
      <w:r w:rsidRPr="003B2DD0">
        <w:rPr>
          <w:rFonts w:eastAsia="Arial" w:cs="Arial"/>
          <w:b/>
          <w:color w:val="FFFFFF"/>
          <w:sz w:val="28"/>
          <w:szCs w:val="22"/>
          <w:lang w:eastAsia="en-GB"/>
        </w:rPr>
        <w:t>Full Lockdown</w:t>
      </w:r>
      <w:r w:rsidRPr="003B2DD0">
        <w:rPr>
          <w:rFonts w:eastAsia="Arial" w:cs="Arial"/>
          <w:b/>
          <w:color w:val="FFFFFF"/>
          <w:sz w:val="22"/>
          <w:szCs w:val="22"/>
          <w:lang w:eastAsia="en-GB"/>
        </w:rPr>
        <w:t xml:space="preserve"> </w:t>
      </w:r>
    </w:p>
    <w:p w14:paraId="1460FF23"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This signifies an immediate threat to the site and may be an escalation of a partial lockdown or a spontaneous incident / event or occurrence in or near to the premises. </w:t>
      </w:r>
    </w:p>
    <w:p w14:paraId="68288DB2" w14:textId="77777777" w:rsidR="003B2DD0" w:rsidRPr="003B2DD0" w:rsidRDefault="003B2DD0" w:rsidP="003B2DD0">
      <w:pPr>
        <w:spacing w:after="9" w:line="259" w:lineRule="auto"/>
        <w:rPr>
          <w:rFonts w:eastAsia="Calibri" w:cs="Arial"/>
          <w:color w:val="000000"/>
          <w:sz w:val="22"/>
          <w:szCs w:val="22"/>
          <w:lang w:eastAsia="en-GB"/>
        </w:rPr>
      </w:pPr>
      <w:r w:rsidRPr="003B2DD0">
        <w:rPr>
          <w:rFonts w:eastAsia="Arial" w:cs="Arial"/>
          <w:b/>
          <w:color w:val="231F20"/>
          <w:szCs w:val="22"/>
          <w:lang w:eastAsia="en-GB"/>
        </w:rPr>
        <w:t xml:space="preserve"> </w:t>
      </w:r>
    </w:p>
    <w:p w14:paraId="76D0D767" w14:textId="77777777" w:rsidR="003B2DD0" w:rsidRPr="003B2DD0" w:rsidRDefault="003B2DD0" w:rsidP="003B2DD0">
      <w:pPr>
        <w:spacing w:after="1" w:line="243" w:lineRule="auto"/>
        <w:ind w:left="-5" w:right="39" w:hanging="10"/>
        <w:rPr>
          <w:rFonts w:eastAsia="Calibri" w:cs="Arial"/>
          <w:color w:val="000000"/>
          <w:sz w:val="22"/>
          <w:szCs w:val="22"/>
          <w:lang w:eastAsia="en-GB"/>
        </w:rPr>
      </w:pPr>
      <w:r w:rsidRPr="003B2DD0">
        <w:rPr>
          <w:rFonts w:eastAsia="Arial" w:cs="Arial"/>
          <w:b/>
          <w:color w:val="231F20"/>
          <w:szCs w:val="22"/>
          <w:lang w:eastAsia="en-GB"/>
        </w:rPr>
        <w:t>Alert to staff</w:t>
      </w:r>
      <w:r w:rsidRPr="003B2DD0">
        <w:rPr>
          <w:rFonts w:eastAsia="Arial" w:cs="Arial"/>
          <w:color w:val="231F20"/>
          <w:szCs w:val="22"/>
          <w:lang w:eastAsia="en-GB"/>
        </w:rPr>
        <w:t xml:space="preserve">: ‘Full Lockdown’ or an agreed code word that all staff recognise and understand to begin the procedure. (A means of communicating the alert to duty staff at break times is required without fail). </w:t>
      </w:r>
    </w:p>
    <w:p w14:paraId="44E48048"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b/>
          <w:color w:val="231F20"/>
          <w:szCs w:val="22"/>
          <w:lang w:eastAsia="en-GB"/>
        </w:rPr>
        <w:t xml:space="preserve"> </w:t>
      </w:r>
    </w:p>
    <w:p w14:paraId="0D1A195C" w14:textId="77777777" w:rsidR="003B2DD0" w:rsidRPr="003B2DD0" w:rsidRDefault="003B2DD0" w:rsidP="003B2DD0">
      <w:pPr>
        <w:spacing w:after="42" w:line="251" w:lineRule="auto"/>
        <w:ind w:left="-5" w:right="165" w:hanging="10"/>
        <w:jc w:val="both"/>
        <w:rPr>
          <w:rFonts w:eastAsia="Calibri" w:cs="Arial"/>
          <w:color w:val="000000"/>
          <w:sz w:val="22"/>
          <w:szCs w:val="22"/>
          <w:lang w:eastAsia="en-GB"/>
        </w:rPr>
      </w:pPr>
      <w:r w:rsidRPr="003B2DD0">
        <w:rPr>
          <w:rFonts w:eastAsia="Arial" w:cs="Arial"/>
          <w:b/>
          <w:color w:val="231F20"/>
          <w:szCs w:val="22"/>
          <w:lang w:eastAsia="en-GB"/>
        </w:rPr>
        <w:t xml:space="preserve">Immediate action: </w:t>
      </w:r>
    </w:p>
    <w:p w14:paraId="3D4B91AC" w14:textId="77777777" w:rsidR="003B2DD0" w:rsidRPr="003B2DD0" w:rsidRDefault="003B2DD0" w:rsidP="00E76184">
      <w:pPr>
        <w:numPr>
          <w:ilvl w:val="0"/>
          <w:numId w:val="64"/>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All children / staff, </w:t>
      </w:r>
      <w:proofErr w:type="gramStart"/>
      <w:r w:rsidRPr="003B2DD0">
        <w:rPr>
          <w:rFonts w:eastAsia="Arial" w:cs="Arial"/>
          <w:color w:val="231F20"/>
          <w:szCs w:val="22"/>
          <w:lang w:eastAsia="en-GB"/>
        </w:rPr>
        <w:t>volunteer’s</w:t>
      </w:r>
      <w:proofErr w:type="gramEnd"/>
      <w:r w:rsidRPr="003B2DD0">
        <w:rPr>
          <w:rFonts w:eastAsia="Arial" w:cs="Arial"/>
          <w:color w:val="231F20"/>
          <w:szCs w:val="22"/>
          <w:lang w:eastAsia="en-GB"/>
        </w:rPr>
        <w:t xml:space="preserve"> etc. are to rendezvous immediately to a pre agreed area of the premises known by all staff that can ideally accommodate the </w:t>
      </w:r>
      <w:r w:rsidRPr="003B2DD0">
        <w:rPr>
          <w:rFonts w:eastAsia="Arial" w:cs="Arial"/>
          <w:color w:val="231F20"/>
          <w:szCs w:val="22"/>
          <w:lang w:eastAsia="en-GB"/>
        </w:rPr>
        <w:lastRenderedPageBreak/>
        <w:t xml:space="preserve">maximum role numbers. e.g. (Classroom, tutor room, Sports / assembly / dining hall). </w:t>
      </w:r>
    </w:p>
    <w:p w14:paraId="1720569E" w14:textId="77777777" w:rsidR="003B2DD0" w:rsidRPr="003B2DD0" w:rsidRDefault="003B2DD0" w:rsidP="00E76184">
      <w:pPr>
        <w:numPr>
          <w:ilvl w:val="0"/>
          <w:numId w:val="64"/>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All external doors are to be locked immediately. Classroom doors locked if applicable. Nominated members of staff that are not directly supervising children are required to perform the task if appropriate to ensure the ongoing safeguarding of the children. </w:t>
      </w:r>
    </w:p>
    <w:p w14:paraId="4EA7AACA" w14:textId="77777777" w:rsidR="003B2DD0" w:rsidRPr="003B2DD0" w:rsidRDefault="003B2DD0" w:rsidP="00E76184">
      <w:pPr>
        <w:numPr>
          <w:ilvl w:val="0"/>
          <w:numId w:val="64"/>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All windows are to be locked, and blinds drawn, (if applicable). Children encouraged to remain quiet and remain out of public glare, (</w:t>
      </w:r>
      <w:proofErr w:type="gramStart"/>
      <w:r w:rsidRPr="003B2DD0">
        <w:rPr>
          <w:rFonts w:eastAsia="Arial" w:cs="Arial"/>
          <w:color w:val="231F20"/>
          <w:szCs w:val="22"/>
          <w:lang w:eastAsia="en-GB"/>
        </w:rPr>
        <w:t>e.g.</w:t>
      </w:r>
      <w:proofErr w:type="gramEnd"/>
      <w:r w:rsidRPr="003B2DD0">
        <w:rPr>
          <w:rFonts w:eastAsia="Arial" w:cs="Arial"/>
          <w:color w:val="231F20"/>
          <w:szCs w:val="22"/>
          <w:lang w:eastAsia="en-GB"/>
        </w:rPr>
        <w:t xml:space="preserve"> under a desk or around a corner) until further notice.  </w:t>
      </w:r>
    </w:p>
    <w:p w14:paraId="114FD47D" w14:textId="77777777" w:rsidR="003B2DD0" w:rsidRPr="003B2DD0" w:rsidRDefault="003B2DD0" w:rsidP="00E76184">
      <w:pPr>
        <w:numPr>
          <w:ilvl w:val="0"/>
          <w:numId w:val="64"/>
        </w:numPr>
        <w:spacing w:after="160" w:line="259"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Children / staff and visitor register will be taken – the office will contact each area in turn </w:t>
      </w:r>
    </w:p>
    <w:p w14:paraId="3E976F5D" w14:textId="77777777" w:rsidR="003B2DD0" w:rsidRPr="003B2DD0" w:rsidRDefault="003B2DD0" w:rsidP="003B2DD0">
      <w:pPr>
        <w:spacing w:after="5" w:line="251" w:lineRule="auto"/>
        <w:ind w:left="730" w:right="171" w:hanging="10"/>
        <w:jc w:val="both"/>
        <w:rPr>
          <w:rFonts w:eastAsia="Calibri" w:cs="Arial"/>
          <w:color w:val="000000"/>
          <w:sz w:val="22"/>
          <w:szCs w:val="22"/>
          <w:lang w:eastAsia="en-GB"/>
        </w:rPr>
      </w:pPr>
      <w:r w:rsidRPr="003B2DD0">
        <w:rPr>
          <w:rFonts w:eastAsia="Arial" w:cs="Arial"/>
          <w:color w:val="231F20"/>
          <w:szCs w:val="22"/>
          <w:lang w:eastAsia="en-GB"/>
        </w:rPr>
        <w:t xml:space="preserve">for an attendance report. </w:t>
      </w:r>
    </w:p>
    <w:p w14:paraId="52982637"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31FEE73F"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Each situation is unique and presents differing on-going challenges. Once the children / staff and volunteers etc. are accounted for the responsible person will conduct an on-going dynamic risk assessment basing their decision making primarily on advice received from the Emergency Services. All staff will be updated when applicable, and a written evidence log will be maintained throughout should it be required at a later stage. </w:t>
      </w:r>
    </w:p>
    <w:p w14:paraId="1AFA1882"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078AE4AF"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The lock down procedure will remain in force until it has been established from a member of the Emergency Services that the incident has been successfully resolved and no further risk is posed to the welfare and safety of the children / staff etc. At any time during the lockdown, if the fire alarm sounds an evacuation of the building is required. </w:t>
      </w:r>
    </w:p>
    <w:p w14:paraId="7673BC8D"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51156927" w14:textId="77777777" w:rsidR="003B2DD0" w:rsidRPr="003B2DD0" w:rsidRDefault="003B2DD0" w:rsidP="003B2DD0">
      <w:pPr>
        <w:spacing w:after="1" w:line="243" w:lineRule="auto"/>
        <w:ind w:left="-5" w:right="39" w:hanging="10"/>
        <w:rPr>
          <w:rFonts w:eastAsia="Calibri" w:cs="Arial"/>
          <w:color w:val="000000"/>
          <w:sz w:val="22"/>
          <w:szCs w:val="22"/>
          <w:lang w:eastAsia="en-GB"/>
        </w:rPr>
      </w:pPr>
      <w:r w:rsidRPr="003B2DD0">
        <w:rPr>
          <w:rFonts w:eastAsia="Arial" w:cs="Arial"/>
          <w:color w:val="231F20"/>
          <w:szCs w:val="22"/>
          <w:lang w:eastAsia="en-GB"/>
        </w:rPr>
        <w:t xml:space="preserve">During the lockdown procedure, staff will maintain agreed open lines of communication and must not make unnecessary calls until further notice as this may delay the information sharing process to and from the responsible person. </w:t>
      </w:r>
    </w:p>
    <w:p w14:paraId="3D6FE7CB"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091C1C6F"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Examples of using discreet communication methods should they be necessary to update the emergency services: </w:t>
      </w:r>
    </w:p>
    <w:p w14:paraId="167B7EF5"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1AC22C10" w14:textId="77777777" w:rsidR="003B2DD0" w:rsidRPr="003B2DD0" w:rsidRDefault="003B2DD0" w:rsidP="00E76184">
      <w:pPr>
        <w:numPr>
          <w:ilvl w:val="0"/>
          <w:numId w:val="65"/>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Staff have access to an internal e-mail/instant messenger system that they can access to inform and await further instructions. In practical terms, staff would need to be familiar with accessing their account through a variety of means </w:t>
      </w:r>
      <w:proofErr w:type="gramStart"/>
      <w:r w:rsidRPr="003B2DD0">
        <w:rPr>
          <w:rFonts w:eastAsia="Arial" w:cs="Arial"/>
          <w:color w:val="231F20"/>
          <w:szCs w:val="22"/>
          <w:lang w:eastAsia="en-GB"/>
        </w:rPr>
        <w:t>e.g.</w:t>
      </w:r>
      <w:proofErr w:type="gramEnd"/>
      <w:r w:rsidRPr="003B2DD0">
        <w:rPr>
          <w:rFonts w:eastAsia="Arial" w:cs="Arial"/>
          <w:color w:val="231F20"/>
          <w:szCs w:val="22"/>
          <w:lang w:eastAsia="en-GB"/>
        </w:rPr>
        <w:t xml:space="preserve"> laptop, smartphone or tablet.  </w:t>
      </w:r>
      <w:r w:rsidRPr="003B2DD0">
        <w:rPr>
          <w:rFonts w:eastAsia="Segoe UI Symbol" w:cs="Arial"/>
          <w:color w:val="231F20"/>
          <w:szCs w:val="22"/>
          <w:lang w:eastAsia="en-GB"/>
        </w:rPr>
        <w:t></w:t>
      </w:r>
      <w:r w:rsidRPr="003B2DD0">
        <w:rPr>
          <w:rFonts w:eastAsia="Arial" w:cs="Arial"/>
          <w:color w:val="231F20"/>
          <w:szCs w:val="22"/>
          <w:lang w:eastAsia="en-GB"/>
        </w:rPr>
        <w:t xml:space="preserve"> ‘Parent mail,’ staff may be put into a defined user group. This could then lead to communicating instructions via text message in an emergency. </w:t>
      </w:r>
    </w:p>
    <w:p w14:paraId="262117FD"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5EA204E6" w14:textId="77777777" w:rsidR="003B2DD0" w:rsidRPr="003B2DD0" w:rsidRDefault="003B2DD0" w:rsidP="003B2DD0">
      <w:pPr>
        <w:spacing w:after="4" w:line="251" w:lineRule="auto"/>
        <w:ind w:left="-5" w:right="165" w:hanging="10"/>
        <w:jc w:val="both"/>
        <w:rPr>
          <w:rFonts w:eastAsia="Calibri" w:cs="Arial"/>
          <w:color w:val="000000"/>
          <w:sz w:val="22"/>
          <w:szCs w:val="22"/>
          <w:lang w:eastAsia="en-GB"/>
        </w:rPr>
      </w:pPr>
      <w:r w:rsidRPr="003B2DD0">
        <w:rPr>
          <w:rFonts w:eastAsia="Arial" w:cs="Arial"/>
          <w:b/>
          <w:color w:val="231F20"/>
          <w:szCs w:val="22"/>
          <w:lang w:eastAsia="en-GB"/>
        </w:rPr>
        <w:t xml:space="preserve">Communication between parents and the site </w:t>
      </w:r>
    </w:p>
    <w:p w14:paraId="08A2CA0B"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682DBD58"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Site Lockdown procedures, especially the arrangements for communicating to parents, should be routinely shared with parents / guardians either by newsletter or via the site’s website. </w:t>
      </w:r>
    </w:p>
    <w:p w14:paraId="3DC5BF65"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664C6B24"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Should a Lockdown occur, it is advised that developments are communicated to parents / guardians as soon as is practicable and in some cases in agreement with the emergency services and the most senior member of staff overseeing the incident. Parents will naturally be </w:t>
      </w:r>
      <w:proofErr w:type="gramStart"/>
      <w:r w:rsidRPr="003B2DD0">
        <w:rPr>
          <w:rFonts w:eastAsia="Arial" w:cs="Arial"/>
          <w:color w:val="231F20"/>
          <w:szCs w:val="22"/>
          <w:lang w:eastAsia="en-GB"/>
        </w:rPr>
        <w:t>concerned,</w:t>
      </w:r>
      <w:proofErr w:type="gramEnd"/>
      <w:r w:rsidRPr="003B2DD0">
        <w:rPr>
          <w:rFonts w:eastAsia="Arial" w:cs="Arial"/>
          <w:color w:val="231F20"/>
          <w:szCs w:val="22"/>
          <w:lang w:eastAsia="en-GB"/>
        </w:rPr>
        <w:t xml:space="preserve"> anxious and all accurate information releases will assist to alleviate undue anxiety. </w:t>
      </w:r>
    </w:p>
    <w:p w14:paraId="1CB74209"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3D6D13B5" w14:textId="77777777" w:rsidR="003B2DD0" w:rsidRPr="003B2DD0" w:rsidRDefault="003B2DD0" w:rsidP="003B2DD0">
      <w:pPr>
        <w:spacing w:after="53"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lastRenderedPageBreak/>
        <w:t xml:space="preserve">Parents / guardians should be given enough information to enable them to understand the potential outcome and when </w:t>
      </w:r>
      <w:proofErr w:type="gramStart"/>
      <w:r w:rsidRPr="003B2DD0">
        <w:rPr>
          <w:rFonts w:eastAsia="Arial" w:cs="Arial"/>
          <w:color w:val="231F20"/>
          <w:szCs w:val="22"/>
          <w:lang w:eastAsia="en-GB"/>
        </w:rPr>
        <w:t>possible</w:t>
      </w:r>
      <w:proofErr w:type="gramEnd"/>
      <w:r w:rsidRPr="003B2DD0">
        <w:rPr>
          <w:rFonts w:eastAsia="Arial" w:cs="Arial"/>
          <w:color w:val="231F20"/>
          <w:szCs w:val="22"/>
          <w:lang w:eastAsia="en-GB"/>
        </w:rPr>
        <w:t xml:space="preserve"> time frames so that they: </w:t>
      </w:r>
    </w:p>
    <w:p w14:paraId="1C99E8B0" w14:textId="77777777" w:rsidR="003B2DD0" w:rsidRPr="003B2DD0" w:rsidRDefault="003B2DD0" w:rsidP="00E76184">
      <w:pPr>
        <w:numPr>
          <w:ilvl w:val="0"/>
          <w:numId w:val="65"/>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Are reassured that the site / emergency services </w:t>
      </w:r>
      <w:proofErr w:type="gramStart"/>
      <w:r w:rsidRPr="003B2DD0">
        <w:rPr>
          <w:rFonts w:eastAsia="Arial" w:cs="Arial"/>
          <w:color w:val="231F20"/>
          <w:szCs w:val="22"/>
          <w:lang w:eastAsia="en-GB"/>
        </w:rPr>
        <w:t>understands</w:t>
      </w:r>
      <w:proofErr w:type="gramEnd"/>
      <w:r w:rsidRPr="003B2DD0">
        <w:rPr>
          <w:rFonts w:eastAsia="Arial" w:cs="Arial"/>
          <w:color w:val="231F20"/>
          <w:szCs w:val="22"/>
          <w:lang w:eastAsia="en-GB"/>
        </w:rPr>
        <w:t xml:space="preserve"> their concern for their child’s welfare, and that everything possible is being completed to ensure their safety. </w:t>
      </w:r>
    </w:p>
    <w:p w14:paraId="57806AEC" w14:textId="77777777" w:rsidR="003B2DD0" w:rsidRPr="003B2DD0" w:rsidRDefault="003B2DD0" w:rsidP="00E76184">
      <w:pPr>
        <w:numPr>
          <w:ilvl w:val="0"/>
          <w:numId w:val="65"/>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Parents / guardians must be made aware to refrain from directly calling the site’s office. Calling the site will tie up telephone lines that will be required to be used by the responsible person and the emergency services. </w:t>
      </w:r>
    </w:p>
    <w:p w14:paraId="7492C868" w14:textId="77777777" w:rsidR="003B2DD0" w:rsidRPr="003B2DD0" w:rsidRDefault="003B2DD0" w:rsidP="00E76184">
      <w:pPr>
        <w:numPr>
          <w:ilvl w:val="0"/>
          <w:numId w:val="65"/>
        </w:numPr>
        <w:spacing w:after="32"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Parents / guardians must refrain from initially attending the site. This may interfere with the emergency provider’s access / investigation and may put themselves and others in danger. </w:t>
      </w:r>
    </w:p>
    <w:p w14:paraId="3E1F3478" w14:textId="77777777" w:rsidR="003B2DD0" w:rsidRPr="003B2DD0" w:rsidRDefault="003B2DD0" w:rsidP="00E76184">
      <w:pPr>
        <w:numPr>
          <w:ilvl w:val="0"/>
          <w:numId w:val="65"/>
        </w:numPr>
        <w:spacing w:after="5" w:line="251" w:lineRule="auto"/>
        <w:ind w:right="171"/>
        <w:jc w:val="both"/>
        <w:rPr>
          <w:rFonts w:eastAsia="Calibri" w:cs="Arial"/>
          <w:color w:val="000000"/>
          <w:sz w:val="22"/>
          <w:szCs w:val="22"/>
          <w:lang w:eastAsia="en-GB"/>
        </w:rPr>
      </w:pPr>
      <w:r w:rsidRPr="003B2DD0">
        <w:rPr>
          <w:rFonts w:eastAsia="Arial" w:cs="Arial"/>
          <w:color w:val="231F20"/>
          <w:szCs w:val="22"/>
          <w:lang w:eastAsia="en-GB"/>
        </w:rPr>
        <w:t xml:space="preserve">Parent / guardians must wait patiently until a safe and satisfactory outcome has been achieved and agreed by all parties, where a designated safe area will be identified for the safe handing over of the children to their parents / guardians. </w:t>
      </w:r>
    </w:p>
    <w:p w14:paraId="4E2CAEA4"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i/>
          <w:color w:val="231F20"/>
          <w:szCs w:val="22"/>
          <w:lang w:eastAsia="en-GB"/>
        </w:rPr>
        <w:t xml:space="preserve"> </w:t>
      </w:r>
    </w:p>
    <w:p w14:paraId="2334BB9F"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During the initial “breaking news” of the incident it is vital that all parents are re assured regarding the welfare and safety to their children is paramount and that the matter is being dealt with by the emergency services and NYCC jointly to resolve the matter as soon as possible with little impact to the children and the wider community. </w:t>
      </w:r>
    </w:p>
    <w:p w14:paraId="390E87C5" w14:textId="77777777" w:rsidR="003B2DD0" w:rsidRPr="003B2DD0" w:rsidRDefault="003B2DD0" w:rsidP="003B2DD0">
      <w:pPr>
        <w:spacing w:after="4" w:line="251" w:lineRule="auto"/>
        <w:ind w:left="-5" w:right="165" w:hanging="10"/>
        <w:jc w:val="both"/>
        <w:rPr>
          <w:rFonts w:eastAsia="Calibri" w:cs="Arial"/>
          <w:color w:val="000000"/>
          <w:sz w:val="22"/>
          <w:szCs w:val="22"/>
          <w:lang w:eastAsia="en-GB"/>
        </w:rPr>
      </w:pPr>
      <w:proofErr w:type="gramStart"/>
      <w:r w:rsidRPr="003B2DD0">
        <w:rPr>
          <w:rFonts w:eastAsia="Arial" w:cs="Arial"/>
          <w:color w:val="231F20"/>
          <w:szCs w:val="22"/>
          <w:lang w:eastAsia="en-GB"/>
        </w:rPr>
        <w:t>However</w:t>
      </w:r>
      <w:proofErr w:type="gramEnd"/>
      <w:r w:rsidRPr="003B2DD0">
        <w:rPr>
          <w:rFonts w:eastAsia="Arial" w:cs="Arial"/>
          <w:color w:val="231F20"/>
          <w:szCs w:val="22"/>
          <w:lang w:eastAsia="en-GB"/>
        </w:rPr>
        <w:t xml:space="preserve"> it must also be stressed that at this time </w:t>
      </w:r>
      <w:r w:rsidRPr="003B2DD0">
        <w:rPr>
          <w:rFonts w:eastAsia="Arial" w:cs="Arial"/>
          <w:b/>
          <w:color w:val="231F20"/>
          <w:szCs w:val="22"/>
          <w:lang w:eastAsia="en-GB"/>
        </w:rPr>
        <w:t xml:space="preserve">“the site is in a full lockdown procedure. During this period the switchboard and entrances will be un-manned, external doors will be locked and no person is allowed in or out of the premises until further notice. </w:t>
      </w:r>
    </w:p>
    <w:p w14:paraId="7D7B7591"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b/>
          <w:color w:val="231F20"/>
          <w:szCs w:val="22"/>
          <w:lang w:eastAsia="en-GB"/>
        </w:rPr>
        <w:t xml:space="preserve"> </w:t>
      </w:r>
    </w:p>
    <w:p w14:paraId="045A3630" w14:textId="77777777" w:rsidR="003B2DD0" w:rsidRPr="003B2DD0" w:rsidRDefault="003B2DD0" w:rsidP="003B2DD0">
      <w:pPr>
        <w:spacing w:after="4" w:line="251" w:lineRule="auto"/>
        <w:ind w:left="-5" w:right="165" w:hanging="10"/>
        <w:jc w:val="both"/>
        <w:rPr>
          <w:rFonts w:eastAsia="Calibri" w:cs="Arial"/>
          <w:color w:val="000000"/>
          <w:sz w:val="22"/>
          <w:szCs w:val="22"/>
          <w:lang w:eastAsia="en-GB"/>
        </w:rPr>
      </w:pPr>
      <w:r w:rsidRPr="003B2DD0">
        <w:rPr>
          <w:rFonts w:eastAsia="Arial" w:cs="Arial"/>
          <w:b/>
          <w:color w:val="231F20"/>
          <w:szCs w:val="22"/>
          <w:lang w:eastAsia="en-GB"/>
        </w:rPr>
        <w:t xml:space="preserve">Further notes regarding wording and rendezvous points </w:t>
      </w:r>
    </w:p>
    <w:p w14:paraId="13DD8251" w14:textId="77777777" w:rsidR="003B2DD0" w:rsidRPr="003B2DD0" w:rsidRDefault="003B2DD0" w:rsidP="003B2DD0">
      <w:pPr>
        <w:spacing w:after="290" w:line="259" w:lineRule="auto"/>
        <w:rPr>
          <w:rFonts w:eastAsia="Calibri" w:cs="Arial"/>
          <w:color w:val="000000"/>
          <w:sz w:val="22"/>
          <w:szCs w:val="22"/>
          <w:lang w:eastAsia="en-GB"/>
        </w:rPr>
      </w:pPr>
      <w:r w:rsidRPr="003B2DD0">
        <w:rPr>
          <w:rFonts w:eastAsia="Arial" w:cs="Arial"/>
          <w:b/>
          <w:color w:val="231F20"/>
          <w:szCs w:val="22"/>
          <w:lang w:eastAsia="en-GB"/>
        </w:rPr>
        <w:t xml:space="preserve"> </w:t>
      </w:r>
    </w:p>
    <w:p w14:paraId="33DD1DB7" w14:textId="77777777" w:rsidR="003B2DD0" w:rsidRPr="003B2DD0" w:rsidRDefault="003B2DD0" w:rsidP="003B2DD0">
      <w:pPr>
        <w:spacing w:after="244" w:line="259" w:lineRule="auto"/>
        <w:rPr>
          <w:rFonts w:eastAsia="Calibri" w:cs="Arial"/>
          <w:color w:val="000000"/>
          <w:sz w:val="22"/>
          <w:szCs w:val="22"/>
          <w:lang w:eastAsia="en-GB"/>
        </w:rPr>
      </w:pPr>
      <w:r w:rsidRPr="003B2DD0">
        <w:rPr>
          <w:rFonts w:cs="Arial"/>
          <w:b/>
          <w:color w:val="000000"/>
          <w:sz w:val="27"/>
          <w:szCs w:val="22"/>
          <w:u w:val="single" w:color="000000"/>
          <w:lang w:eastAsia="en-GB"/>
        </w:rPr>
        <w:t>FULL LOCKDOWN</w:t>
      </w:r>
      <w:r w:rsidRPr="003B2DD0">
        <w:rPr>
          <w:rFonts w:cs="Arial"/>
          <w:b/>
          <w:color w:val="000000"/>
          <w:sz w:val="27"/>
          <w:szCs w:val="22"/>
          <w:lang w:eastAsia="en-GB"/>
        </w:rPr>
        <w:t xml:space="preserve"> </w:t>
      </w:r>
    </w:p>
    <w:p w14:paraId="44C9C97A"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In some cases, a full lockdown may be required dependent on the scenario, severity and likelihood of an issue arising. If the risk of moving to the hall (Designated safe point) is too great, children must lockdown in classes and staff are to ensure that the risk level is at a minimum at all times. </w:t>
      </w:r>
    </w:p>
    <w:p w14:paraId="0C43188D"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In this case, the office manager will ring the following classrooms: </w:t>
      </w:r>
    </w:p>
    <w:p w14:paraId="05119ACA"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Year 6 –member of staff to inform Year 5 (adjacent classroom) </w:t>
      </w:r>
    </w:p>
    <w:p w14:paraId="0F6BE864"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Year 4 – member of staff to inform Year 3 (adjacent classroom) </w:t>
      </w:r>
    </w:p>
    <w:p w14:paraId="39BEEFDD"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Year 1 - member of staff to inform Year 2 (adjacent classroom) </w:t>
      </w:r>
    </w:p>
    <w:p w14:paraId="6D04B937"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EYFS </w:t>
      </w:r>
    </w:p>
    <w:p w14:paraId="69425B34"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Each scenario will be different and will require different lockdown procedure. However, the wording will be consistent for all staff: </w:t>
      </w:r>
    </w:p>
    <w:p w14:paraId="31B1CD35" w14:textId="77777777" w:rsidR="003B2DD0" w:rsidRPr="003B2DD0" w:rsidRDefault="003B2DD0" w:rsidP="003B2DD0">
      <w:pPr>
        <w:spacing w:after="259" w:line="249" w:lineRule="auto"/>
        <w:ind w:left="-5" w:hanging="10"/>
        <w:rPr>
          <w:rFonts w:eastAsia="Calibri" w:cs="Arial"/>
          <w:color w:val="000000"/>
          <w:sz w:val="22"/>
          <w:szCs w:val="22"/>
          <w:lang w:eastAsia="en-GB"/>
        </w:rPr>
      </w:pPr>
      <w:r w:rsidRPr="003B2DD0">
        <w:rPr>
          <w:rFonts w:cs="Arial"/>
          <w:b/>
          <w:color w:val="000000"/>
          <w:sz w:val="27"/>
          <w:szCs w:val="22"/>
          <w:lang w:eastAsia="en-GB"/>
        </w:rPr>
        <w:t xml:space="preserve">FULL LOCKDOWN followed by a rendezvous point OR CLASSROOM to indicate to remain in </w:t>
      </w:r>
      <w:proofErr w:type="spellStart"/>
      <w:r w:rsidRPr="003B2DD0">
        <w:rPr>
          <w:rFonts w:cs="Arial"/>
          <w:b/>
          <w:color w:val="000000"/>
          <w:sz w:val="27"/>
          <w:szCs w:val="22"/>
          <w:lang w:eastAsia="en-GB"/>
        </w:rPr>
        <w:t>situe</w:t>
      </w:r>
      <w:proofErr w:type="spellEnd"/>
      <w:r w:rsidRPr="003B2DD0">
        <w:rPr>
          <w:rFonts w:cs="Arial"/>
          <w:b/>
          <w:color w:val="000000"/>
          <w:sz w:val="27"/>
          <w:szCs w:val="22"/>
          <w:lang w:eastAsia="en-GB"/>
        </w:rPr>
        <w:t>.</w:t>
      </w:r>
      <w:r w:rsidRPr="003B2DD0">
        <w:rPr>
          <w:rFonts w:cs="Arial"/>
          <w:color w:val="000000"/>
          <w:sz w:val="27"/>
          <w:szCs w:val="22"/>
          <w:lang w:eastAsia="en-GB"/>
        </w:rPr>
        <w:t xml:space="preserve">  </w:t>
      </w:r>
    </w:p>
    <w:p w14:paraId="0D1A32A3" w14:textId="77777777" w:rsidR="003B2DD0" w:rsidRPr="003B2DD0" w:rsidRDefault="003B2DD0" w:rsidP="003B2DD0">
      <w:pPr>
        <w:spacing w:after="267" w:line="248" w:lineRule="auto"/>
        <w:ind w:left="-5" w:hanging="10"/>
        <w:rPr>
          <w:rFonts w:eastAsia="Calibri" w:cs="Arial"/>
          <w:color w:val="000000"/>
          <w:sz w:val="22"/>
          <w:szCs w:val="22"/>
          <w:lang w:eastAsia="en-GB"/>
        </w:rPr>
      </w:pPr>
      <w:r w:rsidRPr="003B2DD0">
        <w:rPr>
          <w:rFonts w:cs="Arial"/>
          <w:color w:val="000000"/>
          <w:sz w:val="27"/>
          <w:szCs w:val="22"/>
          <w:lang w:eastAsia="en-GB"/>
        </w:rPr>
        <w:lastRenderedPageBreak/>
        <w:t xml:space="preserve">The above procedure is to be followed by all staff regarding the securing of the site.  </w:t>
      </w:r>
    </w:p>
    <w:p w14:paraId="41155C86" w14:textId="77777777" w:rsidR="003B2DD0" w:rsidRPr="003B2DD0" w:rsidRDefault="003B2DD0" w:rsidP="003B2DD0">
      <w:pPr>
        <w:spacing w:after="242" w:line="248" w:lineRule="auto"/>
        <w:ind w:left="-5" w:hanging="10"/>
        <w:rPr>
          <w:rFonts w:eastAsia="Calibri" w:cs="Arial"/>
          <w:color w:val="000000"/>
          <w:sz w:val="22"/>
          <w:szCs w:val="22"/>
          <w:lang w:eastAsia="en-GB"/>
        </w:rPr>
      </w:pPr>
      <w:r w:rsidRPr="003B2DD0">
        <w:rPr>
          <w:rFonts w:cs="Arial"/>
          <w:color w:val="000000"/>
          <w:sz w:val="27"/>
          <w:szCs w:val="22"/>
          <w:lang w:eastAsia="en-GB"/>
        </w:rPr>
        <w:t xml:space="preserve">If a full lockdown in signalled, all teachers must follow the lockdown procedure until indicated.  </w:t>
      </w:r>
    </w:p>
    <w:p w14:paraId="6B8B5B31"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b/>
          <w:color w:val="231F20"/>
          <w:szCs w:val="22"/>
          <w:lang w:eastAsia="en-GB"/>
        </w:rPr>
        <w:t xml:space="preserve"> </w:t>
      </w:r>
    </w:p>
    <w:p w14:paraId="5C3650D3" w14:textId="77777777" w:rsidR="003B2DD0" w:rsidRPr="003B2DD0" w:rsidRDefault="003B2DD0" w:rsidP="003B2DD0">
      <w:pPr>
        <w:spacing w:after="30"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2AC78964" w14:textId="77777777" w:rsidR="003B2DD0" w:rsidRPr="003B2DD0" w:rsidRDefault="003B2DD0" w:rsidP="003B2DD0">
      <w:pPr>
        <w:keepNext/>
        <w:keepLines/>
        <w:pBdr>
          <w:top w:val="single" w:sz="4" w:space="0" w:color="000000"/>
          <w:left w:val="single" w:sz="4" w:space="0" w:color="000000"/>
          <w:bottom w:val="single" w:sz="4" w:space="0" w:color="000000"/>
          <w:right w:val="single" w:sz="4" w:space="0" w:color="000000"/>
        </w:pBdr>
        <w:shd w:val="clear" w:color="auto" w:fill="FF0000"/>
        <w:spacing w:after="3" w:line="259" w:lineRule="auto"/>
        <w:ind w:left="108" w:hanging="10"/>
        <w:outlineLvl w:val="0"/>
        <w:rPr>
          <w:rFonts w:eastAsia="Arial" w:cs="Arial"/>
          <w:b/>
          <w:color w:val="FFFFFF"/>
          <w:sz w:val="28"/>
          <w:szCs w:val="22"/>
          <w:lang w:eastAsia="en-GB"/>
        </w:rPr>
      </w:pPr>
      <w:r w:rsidRPr="003B2DD0">
        <w:rPr>
          <w:rFonts w:eastAsia="Arial" w:cs="Arial"/>
          <w:b/>
          <w:color w:val="FFFFFF"/>
          <w:sz w:val="28"/>
          <w:szCs w:val="22"/>
          <w:lang w:eastAsia="en-GB"/>
        </w:rPr>
        <w:t>Emergency Services</w:t>
      </w:r>
      <w:r w:rsidRPr="003B2DD0">
        <w:rPr>
          <w:rFonts w:eastAsia="Arial" w:cs="Arial"/>
          <w:b/>
          <w:color w:val="FFFFFF"/>
          <w:sz w:val="22"/>
          <w:szCs w:val="22"/>
          <w:lang w:eastAsia="en-GB"/>
        </w:rPr>
        <w:t xml:space="preserve"> </w:t>
      </w:r>
    </w:p>
    <w:p w14:paraId="43EE99E5"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It is vital that the communication lines remain open to the Emergency Services at all times, they are best placed to offer advice / assistance as a situation develops. A decision may be taken to cordon off the premises partially or as a whole by the Emergency Services. This will be dependent on the severity of the incident that has led to a Lockdown procedure taking effect.  </w:t>
      </w:r>
    </w:p>
    <w:p w14:paraId="3392B47E"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1E23187F"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The emergency services will support the responsible person and NYCC in the </w:t>
      </w:r>
      <w:proofErr w:type="gramStart"/>
      <w:r w:rsidRPr="003B2DD0">
        <w:rPr>
          <w:rFonts w:eastAsia="Arial" w:cs="Arial"/>
          <w:color w:val="231F20"/>
          <w:szCs w:val="22"/>
          <w:lang w:eastAsia="en-GB"/>
        </w:rPr>
        <w:t>decision making</w:t>
      </w:r>
      <w:proofErr w:type="gramEnd"/>
      <w:r w:rsidRPr="003B2DD0">
        <w:rPr>
          <w:rFonts w:eastAsia="Arial" w:cs="Arial"/>
          <w:color w:val="231F20"/>
          <w:szCs w:val="22"/>
          <w:lang w:eastAsia="en-GB"/>
        </w:rPr>
        <w:t xml:space="preserve"> processes and the timing of communication to parents, the press etc. </w:t>
      </w:r>
    </w:p>
    <w:p w14:paraId="436F87FE"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Should a prolonged lockdown incident occur, North Yorkshire County Council and its partners have the capacity to provide humanitarian assistance by establishing a Reception Centre for friends and family outside of the cordoned area and other pre-determined facilities. </w:t>
      </w:r>
    </w:p>
    <w:p w14:paraId="28C0FC88" w14:textId="77777777" w:rsidR="003B2DD0" w:rsidRPr="003B2DD0" w:rsidRDefault="003B2DD0" w:rsidP="003B2DD0">
      <w:pPr>
        <w:spacing w:after="28"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0EA4BE68" w14:textId="77777777" w:rsidR="003B2DD0" w:rsidRPr="003B2DD0" w:rsidRDefault="003B2DD0" w:rsidP="003B2DD0">
      <w:pPr>
        <w:keepNext/>
        <w:keepLines/>
        <w:pBdr>
          <w:top w:val="single" w:sz="4" w:space="0" w:color="000000"/>
          <w:left w:val="single" w:sz="4" w:space="0" w:color="000000"/>
          <w:bottom w:val="single" w:sz="4" w:space="0" w:color="000000"/>
          <w:right w:val="single" w:sz="4" w:space="0" w:color="000000"/>
        </w:pBdr>
        <w:shd w:val="clear" w:color="auto" w:fill="FF0000"/>
        <w:spacing w:after="3" w:line="259" w:lineRule="auto"/>
        <w:ind w:left="108" w:hanging="10"/>
        <w:outlineLvl w:val="0"/>
        <w:rPr>
          <w:rFonts w:eastAsia="Arial" w:cs="Arial"/>
          <w:b/>
          <w:color w:val="FFFFFF"/>
          <w:sz w:val="28"/>
          <w:szCs w:val="22"/>
          <w:lang w:eastAsia="en-GB"/>
        </w:rPr>
      </w:pPr>
      <w:r w:rsidRPr="003B2DD0">
        <w:rPr>
          <w:rFonts w:eastAsia="Arial" w:cs="Arial"/>
          <w:b/>
          <w:color w:val="FFFFFF"/>
          <w:sz w:val="28"/>
          <w:szCs w:val="22"/>
          <w:lang w:eastAsia="en-GB"/>
        </w:rPr>
        <w:t xml:space="preserve">Post Lockdown </w:t>
      </w:r>
    </w:p>
    <w:p w14:paraId="61295CD1" w14:textId="77777777" w:rsidR="003B2DD0" w:rsidRPr="003B2DD0" w:rsidRDefault="003B2DD0" w:rsidP="003B2DD0">
      <w:pPr>
        <w:spacing w:after="5" w:line="251" w:lineRule="auto"/>
        <w:ind w:left="-5" w:right="171" w:hanging="10"/>
        <w:jc w:val="both"/>
        <w:rPr>
          <w:rFonts w:eastAsia="Calibri" w:cs="Arial"/>
          <w:color w:val="000000"/>
          <w:sz w:val="22"/>
          <w:szCs w:val="22"/>
          <w:lang w:eastAsia="en-GB"/>
        </w:rPr>
      </w:pPr>
      <w:r w:rsidRPr="003B2DD0">
        <w:rPr>
          <w:rFonts w:eastAsia="Arial" w:cs="Arial"/>
          <w:color w:val="231F20"/>
          <w:szCs w:val="22"/>
          <w:lang w:eastAsia="en-GB"/>
        </w:rPr>
        <w:t xml:space="preserve">Further assistance will be provided by North Yorkshire County Council and its partners in dealing with the effects of the incident to all persons involved. </w:t>
      </w:r>
    </w:p>
    <w:p w14:paraId="0ADAB13E"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000000"/>
          <w:szCs w:val="22"/>
          <w:lang w:eastAsia="en-GB"/>
        </w:rPr>
        <w:t xml:space="preserve"> </w:t>
      </w:r>
    </w:p>
    <w:tbl>
      <w:tblPr>
        <w:tblStyle w:val="TableGrid0"/>
        <w:tblW w:w="10205" w:type="dxa"/>
        <w:tblInd w:w="5" w:type="dxa"/>
        <w:tblCellMar>
          <w:top w:w="11" w:type="dxa"/>
          <w:left w:w="108" w:type="dxa"/>
          <w:right w:w="115" w:type="dxa"/>
        </w:tblCellMar>
        <w:tblLook w:val="04A0" w:firstRow="1" w:lastRow="0" w:firstColumn="1" w:lastColumn="0" w:noHBand="0" w:noVBand="1"/>
      </w:tblPr>
      <w:tblGrid>
        <w:gridCol w:w="1839"/>
        <w:gridCol w:w="8366"/>
      </w:tblGrid>
      <w:tr w:rsidR="003B2DD0" w:rsidRPr="003B2DD0" w14:paraId="7AE9D75E" w14:textId="77777777" w:rsidTr="00B92A39">
        <w:trPr>
          <w:trHeight w:val="747"/>
        </w:trPr>
        <w:tc>
          <w:tcPr>
            <w:tcW w:w="1839" w:type="dxa"/>
            <w:tcBorders>
              <w:top w:val="single" w:sz="4" w:space="0" w:color="000000"/>
              <w:left w:val="single" w:sz="4" w:space="0" w:color="000000"/>
              <w:bottom w:val="single" w:sz="4" w:space="0" w:color="000000"/>
              <w:right w:val="single" w:sz="4" w:space="0" w:color="000000"/>
            </w:tcBorders>
          </w:tcPr>
          <w:p w14:paraId="02CE5FE9" w14:textId="77777777" w:rsidR="003B2DD0" w:rsidRPr="003B2DD0" w:rsidRDefault="003B2DD0" w:rsidP="003B2DD0">
            <w:pPr>
              <w:rPr>
                <w:rFonts w:eastAsia="Calibri" w:cs="Arial"/>
                <w:color w:val="000000"/>
                <w:sz w:val="22"/>
                <w:szCs w:val="22"/>
                <w:lang w:eastAsia="en-GB"/>
              </w:rPr>
            </w:pPr>
            <w:r w:rsidRPr="003B2DD0">
              <w:rPr>
                <w:rFonts w:cs="Arial"/>
                <w:b/>
                <w:color w:val="231F20"/>
                <w:szCs w:val="22"/>
                <w:lang w:eastAsia="en-GB"/>
              </w:rPr>
              <w:t xml:space="preserve">Signed: </w:t>
            </w:r>
          </w:p>
        </w:tc>
        <w:tc>
          <w:tcPr>
            <w:tcW w:w="8366" w:type="dxa"/>
            <w:tcBorders>
              <w:top w:val="single" w:sz="4" w:space="0" w:color="000000"/>
              <w:left w:val="single" w:sz="4" w:space="0" w:color="000000"/>
              <w:bottom w:val="single" w:sz="4" w:space="0" w:color="000000"/>
              <w:right w:val="single" w:sz="4" w:space="0" w:color="000000"/>
            </w:tcBorders>
          </w:tcPr>
          <w:p w14:paraId="42420C97" w14:textId="77777777" w:rsidR="003B2DD0" w:rsidRPr="003B2DD0" w:rsidRDefault="003B2DD0" w:rsidP="003B2DD0">
            <w:pPr>
              <w:rPr>
                <w:rFonts w:eastAsia="Calibri" w:cs="Arial"/>
                <w:color w:val="000000"/>
                <w:sz w:val="22"/>
                <w:szCs w:val="22"/>
                <w:lang w:eastAsia="en-GB"/>
              </w:rPr>
            </w:pPr>
            <w:proofErr w:type="spellStart"/>
            <w:r w:rsidRPr="003B2DD0">
              <w:rPr>
                <w:rFonts w:cs="Arial"/>
                <w:i/>
                <w:color w:val="231F20"/>
                <w:szCs w:val="22"/>
                <w:lang w:eastAsia="en-GB"/>
              </w:rPr>
              <w:t>M.Vasey</w:t>
            </w:r>
            <w:proofErr w:type="spellEnd"/>
            <w:r w:rsidRPr="003B2DD0">
              <w:rPr>
                <w:rFonts w:cs="Arial"/>
                <w:i/>
                <w:color w:val="231F20"/>
                <w:szCs w:val="22"/>
                <w:lang w:eastAsia="en-GB"/>
              </w:rPr>
              <w:t xml:space="preserve"> (Health and Safety Lead) </w:t>
            </w:r>
          </w:p>
        </w:tc>
      </w:tr>
      <w:tr w:rsidR="003B2DD0" w:rsidRPr="003B2DD0" w14:paraId="15550B28" w14:textId="77777777" w:rsidTr="00B92A39">
        <w:trPr>
          <w:trHeight w:val="698"/>
        </w:trPr>
        <w:tc>
          <w:tcPr>
            <w:tcW w:w="1839" w:type="dxa"/>
            <w:tcBorders>
              <w:top w:val="single" w:sz="4" w:space="0" w:color="000000"/>
              <w:left w:val="single" w:sz="4" w:space="0" w:color="000000"/>
              <w:bottom w:val="single" w:sz="4" w:space="0" w:color="000000"/>
              <w:right w:val="single" w:sz="4" w:space="0" w:color="000000"/>
            </w:tcBorders>
          </w:tcPr>
          <w:p w14:paraId="77F8322C" w14:textId="77777777" w:rsidR="003B2DD0" w:rsidRPr="003B2DD0" w:rsidRDefault="003B2DD0" w:rsidP="003B2DD0">
            <w:pPr>
              <w:rPr>
                <w:rFonts w:eastAsia="Calibri" w:cs="Arial"/>
                <w:color w:val="000000"/>
                <w:sz w:val="22"/>
                <w:szCs w:val="22"/>
                <w:lang w:eastAsia="en-GB"/>
              </w:rPr>
            </w:pPr>
            <w:r w:rsidRPr="003B2DD0">
              <w:rPr>
                <w:rFonts w:cs="Arial"/>
                <w:b/>
                <w:color w:val="231F20"/>
                <w:szCs w:val="22"/>
                <w:lang w:eastAsia="en-GB"/>
              </w:rPr>
              <w:t xml:space="preserve">Date: </w:t>
            </w:r>
          </w:p>
        </w:tc>
        <w:tc>
          <w:tcPr>
            <w:tcW w:w="8366" w:type="dxa"/>
            <w:tcBorders>
              <w:top w:val="single" w:sz="4" w:space="0" w:color="000000"/>
              <w:left w:val="single" w:sz="4" w:space="0" w:color="000000"/>
              <w:bottom w:val="single" w:sz="4" w:space="0" w:color="000000"/>
              <w:right w:val="single" w:sz="4" w:space="0" w:color="000000"/>
            </w:tcBorders>
          </w:tcPr>
          <w:p w14:paraId="07A9BA19" w14:textId="77777777" w:rsidR="003B2DD0" w:rsidRPr="003B2DD0" w:rsidRDefault="003B2DD0" w:rsidP="003B2DD0">
            <w:pPr>
              <w:rPr>
                <w:rFonts w:eastAsia="Calibri" w:cs="Arial"/>
                <w:color w:val="000000"/>
                <w:sz w:val="22"/>
                <w:szCs w:val="22"/>
                <w:lang w:eastAsia="en-GB"/>
              </w:rPr>
            </w:pPr>
            <w:r w:rsidRPr="003B2DD0">
              <w:rPr>
                <w:rFonts w:cs="Arial"/>
                <w:color w:val="231F20"/>
                <w:szCs w:val="22"/>
                <w:lang w:eastAsia="en-GB"/>
              </w:rPr>
              <w:t xml:space="preserve">10.9.25 </w:t>
            </w:r>
          </w:p>
        </w:tc>
      </w:tr>
      <w:tr w:rsidR="003B2DD0" w:rsidRPr="003B2DD0" w14:paraId="447E9C50" w14:textId="77777777" w:rsidTr="00B92A39">
        <w:trPr>
          <w:trHeight w:val="701"/>
        </w:trPr>
        <w:tc>
          <w:tcPr>
            <w:tcW w:w="1839" w:type="dxa"/>
            <w:tcBorders>
              <w:top w:val="single" w:sz="4" w:space="0" w:color="000000"/>
              <w:left w:val="single" w:sz="4" w:space="0" w:color="000000"/>
              <w:bottom w:val="single" w:sz="4" w:space="0" w:color="000000"/>
              <w:right w:val="single" w:sz="4" w:space="0" w:color="000000"/>
            </w:tcBorders>
          </w:tcPr>
          <w:p w14:paraId="7A99A83D" w14:textId="77777777" w:rsidR="003B2DD0" w:rsidRPr="003B2DD0" w:rsidRDefault="003B2DD0" w:rsidP="003B2DD0">
            <w:pPr>
              <w:rPr>
                <w:rFonts w:eastAsia="Calibri" w:cs="Arial"/>
                <w:color w:val="000000"/>
                <w:sz w:val="22"/>
                <w:szCs w:val="22"/>
                <w:lang w:eastAsia="en-GB"/>
              </w:rPr>
            </w:pPr>
            <w:r w:rsidRPr="003B2DD0">
              <w:rPr>
                <w:rFonts w:cs="Arial"/>
                <w:b/>
                <w:color w:val="231F20"/>
                <w:szCs w:val="22"/>
                <w:lang w:eastAsia="en-GB"/>
              </w:rPr>
              <w:t xml:space="preserve">Review Date: </w:t>
            </w:r>
          </w:p>
        </w:tc>
        <w:tc>
          <w:tcPr>
            <w:tcW w:w="8366" w:type="dxa"/>
            <w:tcBorders>
              <w:top w:val="single" w:sz="4" w:space="0" w:color="000000"/>
              <w:left w:val="single" w:sz="4" w:space="0" w:color="000000"/>
              <w:bottom w:val="single" w:sz="4" w:space="0" w:color="000000"/>
              <w:right w:val="single" w:sz="4" w:space="0" w:color="000000"/>
            </w:tcBorders>
          </w:tcPr>
          <w:p w14:paraId="73D81A87" w14:textId="77777777" w:rsidR="003B2DD0" w:rsidRPr="003B2DD0" w:rsidRDefault="003B2DD0" w:rsidP="003B2DD0">
            <w:pPr>
              <w:rPr>
                <w:rFonts w:eastAsia="Calibri" w:cs="Arial"/>
                <w:color w:val="000000"/>
                <w:sz w:val="22"/>
                <w:szCs w:val="22"/>
                <w:lang w:eastAsia="en-GB"/>
              </w:rPr>
            </w:pPr>
            <w:r w:rsidRPr="003B2DD0">
              <w:rPr>
                <w:rFonts w:cs="Arial"/>
                <w:color w:val="231F20"/>
                <w:szCs w:val="22"/>
                <w:lang w:eastAsia="en-GB"/>
              </w:rPr>
              <w:t xml:space="preserve">10.9.26 </w:t>
            </w:r>
          </w:p>
        </w:tc>
      </w:tr>
    </w:tbl>
    <w:p w14:paraId="483F78DC" w14:textId="77777777" w:rsidR="003B2DD0" w:rsidRPr="003B2DD0" w:rsidRDefault="003B2DD0" w:rsidP="003B2DD0">
      <w:pPr>
        <w:spacing w:line="259" w:lineRule="auto"/>
        <w:rPr>
          <w:rFonts w:eastAsia="Calibri" w:cs="Arial"/>
          <w:color w:val="000000"/>
          <w:sz w:val="22"/>
          <w:szCs w:val="22"/>
          <w:lang w:eastAsia="en-GB"/>
        </w:rPr>
      </w:pPr>
      <w:r w:rsidRPr="003B2DD0">
        <w:rPr>
          <w:rFonts w:eastAsia="Arial" w:cs="Arial"/>
          <w:color w:val="231F20"/>
          <w:szCs w:val="22"/>
          <w:lang w:eastAsia="en-GB"/>
        </w:rPr>
        <w:t xml:space="preserve"> </w:t>
      </w:r>
    </w:p>
    <w:p w14:paraId="587C6C6D" w14:textId="77777777" w:rsidR="00FB6DEC" w:rsidRPr="00982115" w:rsidRDefault="00FB6DEC" w:rsidP="00FB6DEC">
      <w:pPr>
        <w:widowControl w:val="0"/>
        <w:autoSpaceDE w:val="0"/>
        <w:autoSpaceDN w:val="0"/>
        <w:adjustRightInd w:val="0"/>
        <w:spacing w:line="243" w:lineRule="auto"/>
        <w:ind w:right="91"/>
        <w:jc w:val="both"/>
        <w:rPr>
          <w:rFonts w:cs="Arial"/>
          <w:color w:val="231F20"/>
        </w:rPr>
      </w:pPr>
    </w:p>
    <w:p w14:paraId="3858716F" w14:textId="77777777" w:rsidR="00FB6DEC" w:rsidRPr="00982115" w:rsidRDefault="00FB6DEC" w:rsidP="00FB6DEC">
      <w:pPr>
        <w:widowControl w:val="0"/>
        <w:autoSpaceDE w:val="0"/>
        <w:autoSpaceDN w:val="0"/>
        <w:adjustRightInd w:val="0"/>
        <w:spacing w:line="243" w:lineRule="auto"/>
        <w:ind w:right="227"/>
        <w:rPr>
          <w:rFonts w:cs="Arial"/>
          <w:color w:val="000000"/>
        </w:rPr>
      </w:pPr>
    </w:p>
    <w:p w14:paraId="34046F04" w14:textId="77777777" w:rsidR="00FB6DEC" w:rsidRDefault="00FB6DEC" w:rsidP="00FB6DEC">
      <w:r>
        <w:t>See below for full lockdown procedures and for specific event lockdowns linked to the details above.</w:t>
      </w:r>
    </w:p>
    <w:p w14:paraId="58FFE502" w14:textId="61BB9DEB"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xml:space="preserve">Emergency Lockdown and </w:t>
      </w:r>
      <w:proofErr w:type="spellStart"/>
      <w:r w:rsidRPr="00142469">
        <w:rPr>
          <w:rFonts w:ascii="Arial" w:hAnsi="Arial" w:cs="Arial"/>
          <w:color w:val="000000"/>
          <w:sz w:val="27"/>
          <w:szCs w:val="27"/>
        </w:rPr>
        <w:t>Invacuation</w:t>
      </w:r>
      <w:proofErr w:type="spellEnd"/>
      <w:r w:rsidRPr="00142469">
        <w:rPr>
          <w:rFonts w:ascii="Arial" w:hAnsi="Arial" w:cs="Arial"/>
          <w:color w:val="000000"/>
          <w:sz w:val="27"/>
          <w:szCs w:val="27"/>
        </w:rPr>
        <w:t xml:space="preserve"> Procedure 2023-24</w:t>
      </w:r>
    </w:p>
    <w:p w14:paraId="6C0162A7" w14:textId="77777777" w:rsidR="00FB6DEC" w:rsidRPr="00142469" w:rsidRDefault="00FB6DEC" w:rsidP="00FB6DEC">
      <w:pPr>
        <w:pStyle w:val="NormalWeb"/>
        <w:rPr>
          <w:rFonts w:ascii="Arial" w:hAnsi="Arial" w:cs="Arial"/>
          <w:color w:val="000000"/>
          <w:sz w:val="27"/>
          <w:szCs w:val="27"/>
        </w:rPr>
      </w:pPr>
      <w:proofErr w:type="spellStart"/>
      <w:r w:rsidRPr="00142469">
        <w:rPr>
          <w:rFonts w:ascii="Arial" w:hAnsi="Arial" w:cs="Arial"/>
          <w:color w:val="000000"/>
          <w:sz w:val="27"/>
          <w:szCs w:val="27"/>
        </w:rPr>
        <w:t>Invacuation</w:t>
      </w:r>
      <w:proofErr w:type="spellEnd"/>
      <w:r w:rsidRPr="00142469">
        <w:rPr>
          <w:rFonts w:ascii="Arial" w:hAnsi="Arial" w:cs="Arial"/>
          <w:color w:val="000000"/>
          <w:sz w:val="27"/>
          <w:szCs w:val="27"/>
        </w:rPr>
        <w:t xml:space="preserve"> might be required if:</w:t>
      </w:r>
    </w:p>
    <w:p w14:paraId="0C329436"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There is local air pollution due to a nearby fire or chemical release.</w:t>
      </w:r>
    </w:p>
    <w:p w14:paraId="0B6C92B1"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There is a dangerous animal (usually a dog) in the grounds.</w:t>
      </w:r>
    </w:p>
    <w:p w14:paraId="5F44572E"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There is an incident or civil disturbance in the area that might affect the school.</w:t>
      </w:r>
    </w:p>
    <w:p w14:paraId="5BD17978"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Lockdown might be implemented if:</w:t>
      </w:r>
    </w:p>
    <w:p w14:paraId="0E2DD0CE"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lastRenderedPageBreak/>
        <w:t>· There is an aggrieved, disturbed or intoxicated person trying to gain access to the school (this could be a parent or a stranger).</w:t>
      </w:r>
    </w:p>
    <w:p w14:paraId="0EB02B02"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There is an intruder on the site.</w:t>
      </w:r>
    </w:p>
    <w:p w14:paraId="176E99BC"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There is an internal threat from a student.</w:t>
      </w:r>
    </w:p>
    <w:p w14:paraId="090C8902"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Should an emergency occur whilst the children are outside within the school grounds, the staff on duty are to follow the following procedure to get the children into the building as quickly and as safely as possible for a lockdown situation.</w:t>
      </w:r>
    </w:p>
    <w:p w14:paraId="40F0BEAF"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1) On identifying a risk to any member of the school community, the member of staff on duty is to blow a whistle – 5 long blows. This indicates to the children that they are to make their way to the SCHOOL MAIN BUILDING via the nearest entrance as quickly as possible in a safe manner.</w:t>
      </w:r>
    </w:p>
    <w:p w14:paraId="6ED018D0"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Year 5 and 6 are not to use their classrooms as there are too much exposure of the classrooms through windows and doors unless there is no escape to the main building where classes will stay in their own building and children will be sheltered to the best they can by staff.</w:t>
      </w:r>
    </w:p>
    <w:p w14:paraId="4054CA37"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2) The member of staff is to ensure that all children have entered the building and the playground is clear.</w:t>
      </w:r>
    </w:p>
    <w:p w14:paraId="0FDE7421"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3) Member of staff is to ring the office, who in turn will notify all classes, kitchen staff and Buttercups of a lockdown situation starting with Year 5 and 6 so they can make their way to the main building. Staff to check toilets in the Year 5/6 block before leaving. Both classes to enter the main building via the Y1 corridor.</w:t>
      </w:r>
    </w:p>
    <w:p w14:paraId="6419C8CA"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4) ALL classroom windows and doors are to be shut and locked by a member of staff in each classroom and curtains/blinds are to be drawn. Corridor/cloakroom doors are assigned to each classroom:</w:t>
      </w:r>
    </w:p>
    <w:p w14:paraId="4C38CD11"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KS1 toilet area – Year 5/6 member of staff to check once classes have entered main building.</w:t>
      </w:r>
    </w:p>
    <w:p w14:paraId="3A1FDD4B" w14:textId="60E57D72"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SEN</w:t>
      </w:r>
      <w:r w:rsidR="00142469" w:rsidRPr="00142469">
        <w:rPr>
          <w:rFonts w:ascii="Arial" w:hAnsi="Arial" w:cs="Arial"/>
          <w:color w:val="000000"/>
          <w:sz w:val="27"/>
          <w:szCs w:val="27"/>
        </w:rPr>
        <w:t>/ PHONICS</w:t>
      </w:r>
      <w:r w:rsidRPr="00142469">
        <w:rPr>
          <w:rFonts w:ascii="Arial" w:hAnsi="Arial" w:cs="Arial"/>
          <w:color w:val="000000"/>
          <w:sz w:val="27"/>
          <w:szCs w:val="27"/>
        </w:rPr>
        <w:t xml:space="preserve"> room – Y3 member of staff to check.</w:t>
      </w:r>
    </w:p>
    <w:p w14:paraId="73795119"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Art room and Y3/Y4 cloakroom – Y4 member of staff to check</w:t>
      </w:r>
    </w:p>
    <w:p w14:paraId="10291788"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ICT room – Y2 member of staff to check.</w:t>
      </w:r>
    </w:p>
    <w:p w14:paraId="1378822B"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Kitchen door – Kitchen staff to check.</w:t>
      </w:r>
    </w:p>
    <w:p w14:paraId="11266339"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5) Teachers are to bring all the children to the hall in the same way they would as an assembly. This is to ensure that all children are away from windows/doors.</w:t>
      </w:r>
    </w:p>
    <w:p w14:paraId="08B92CA5"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lastRenderedPageBreak/>
        <w:t>6) Teachers are to do a roll-call of all children in the class (Office staff to bring registers to the hall for roll-call). Should a child be missing after roll-call, a sweep is to be completed of the main building. Nobody is to compromise the security of the building by leaving the main building.</w:t>
      </w:r>
    </w:p>
    <w:p w14:paraId="42F26C7D"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7) SLT to sweep the main building to check all doors and windows are secure.</w:t>
      </w:r>
    </w:p>
    <w:p w14:paraId="6938DA3D"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8) SLT take the necessary steps to identify the appropriate services.</w:t>
      </w:r>
    </w:p>
    <w:p w14:paraId="45194667"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9) Children are to remain in the hall until the threat has passed and parents are to be informed and given guidance through the communication channels of the school (Class Dojo and ParentPay). This will be updated on a regular basis to reassure parents and keep them informed.</w:t>
      </w:r>
    </w:p>
    <w:p w14:paraId="75AEBB00"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10) Should the fire alarm sound during a lockdown, fire procedures will take precedence to ensure the safety of the children and are to leave via the nearest and safest way. EYFS fire door/ Main reception door. In this instance, all children will meet on the playground in the usual fire meeting points.</w:t>
      </w:r>
    </w:p>
    <w:p w14:paraId="4B48EA2F"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Advice for parents during a lockdown situation</w:t>
      </w:r>
    </w:p>
    <w:p w14:paraId="474CD83A"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Don’t contact the school as this could tie up the phone lines and interfere with calling the emergency services.</w:t>
      </w:r>
    </w:p>
    <w:p w14:paraId="6A100A06"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Don’t go to the school in person, as you might get in the way of the emergency services and even put yourself in danger.</w:t>
      </w:r>
    </w:p>
    <w:p w14:paraId="045D8A09"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 Wait for the school to contact you about when it’s safe to collect your child, and where from.</w:t>
      </w:r>
    </w:p>
    <w:p w14:paraId="1385266E"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Whilst we understand this may be upsetting for children, staff with make every effort to minimise stress throughout the lockdown should it ever be needed.</w:t>
      </w:r>
    </w:p>
    <w:p w14:paraId="76201569"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Practices will be carried out twice annually and recording in the Health and Safety folder. Parents will be informed of these practices to talk to the children about the procedure to minimise uncertainty and stress. These practices are designed so that children are familiar with the procedure, but at the same time, so they know exactly what to expect should an event occur and in turn will be calmer during the lockdown.</w:t>
      </w:r>
    </w:p>
    <w:p w14:paraId="47E259FA"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Signed ____________________ (Headteacher)</w:t>
      </w:r>
    </w:p>
    <w:p w14:paraId="51A296F9"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Signed ____________________ (Health and Safety Lead)</w:t>
      </w:r>
    </w:p>
    <w:p w14:paraId="6586AF6A"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Signed ____________________ (Chair of Governors)</w:t>
      </w:r>
    </w:p>
    <w:p w14:paraId="7B0450FE"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Policy ratified by the Governing Body on _________________</w:t>
      </w:r>
    </w:p>
    <w:p w14:paraId="6FA41828"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Policy shared with staff on ________________</w:t>
      </w:r>
    </w:p>
    <w:p w14:paraId="053FA85A"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lastRenderedPageBreak/>
        <w:t>Policy shared with Parents on ________________</w:t>
      </w:r>
    </w:p>
    <w:p w14:paraId="762A34DF" w14:textId="77777777" w:rsidR="00FB6DEC" w:rsidRPr="00142469" w:rsidRDefault="00FB6DEC" w:rsidP="00FB6DEC">
      <w:pPr>
        <w:pStyle w:val="NormalWeb"/>
        <w:rPr>
          <w:rFonts w:ascii="Arial" w:hAnsi="Arial" w:cs="Arial"/>
          <w:color w:val="000000"/>
          <w:sz w:val="27"/>
          <w:szCs w:val="27"/>
        </w:rPr>
      </w:pPr>
      <w:r w:rsidRPr="00142469">
        <w:rPr>
          <w:rFonts w:ascii="Arial" w:hAnsi="Arial" w:cs="Arial"/>
          <w:color w:val="000000"/>
          <w:sz w:val="27"/>
          <w:szCs w:val="27"/>
        </w:rPr>
        <w:t>Policy to be next reviewed on __________________</w:t>
      </w:r>
    </w:p>
    <w:p w14:paraId="4C3B4759" w14:textId="77777777" w:rsidR="00FB6DEC" w:rsidRDefault="00FB6DEC" w:rsidP="00FB6DEC"/>
    <w:p w14:paraId="6CD8D6A5" w14:textId="77777777" w:rsidR="00416B1A" w:rsidRDefault="00416B1A" w:rsidP="00416B1A">
      <w:pPr>
        <w:widowControl w:val="0"/>
        <w:autoSpaceDE w:val="0"/>
        <w:autoSpaceDN w:val="0"/>
        <w:adjustRightInd w:val="0"/>
        <w:ind w:right="227"/>
        <w:jc w:val="both"/>
        <w:rPr>
          <w:rFonts w:cs="Arial"/>
          <w:color w:val="231F20"/>
        </w:rPr>
      </w:pPr>
    </w:p>
    <w:p w14:paraId="55AF7B37" w14:textId="77777777" w:rsidR="008925A1" w:rsidRDefault="008925A1" w:rsidP="00416B1A">
      <w:pPr>
        <w:widowControl w:val="0"/>
        <w:autoSpaceDE w:val="0"/>
        <w:autoSpaceDN w:val="0"/>
        <w:adjustRightInd w:val="0"/>
        <w:ind w:right="227"/>
        <w:jc w:val="both"/>
        <w:rPr>
          <w:rFonts w:cs="Arial"/>
          <w:color w:val="231F20"/>
        </w:rPr>
      </w:pPr>
    </w:p>
    <w:p w14:paraId="4816CFD0" w14:textId="6AFA9945" w:rsidR="00BE7EFF" w:rsidRDefault="00BE7EFF" w:rsidP="00BE7EFF">
      <w:pPr>
        <w:rPr>
          <w:b/>
          <w:bCs/>
          <w:sz w:val="28"/>
          <w:szCs w:val="28"/>
          <w:u w:val="single"/>
        </w:rPr>
      </w:pPr>
      <w:r>
        <w:rPr>
          <w:b/>
          <w:bCs/>
          <w:sz w:val="28"/>
          <w:szCs w:val="28"/>
          <w:u w:val="single"/>
        </w:rPr>
        <w:t xml:space="preserve">Lockdown </w:t>
      </w:r>
      <w:r w:rsidRPr="00FF791E">
        <w:rPr>
          <w:b/>
          <w:bCs/>
          <w:sz w:val="28"/>
          <w:szCs w:val="28"/>
          <w:u w:val="single"/>
        </w:rPr>
        <w:t>Communication Strategy Tips</w:t>
      </w:r>
    </w:p>
    <w:p w14:paraId="2AD6CF6C" w14:textId="77777777" w:rsidR="00FB6DEC" w:rsidRPr="00FF791E" w:rsidRDefault="00FB6DEC" w:rsidP="00BE7EFF">
      <w:pPr>
        <w:rPr>
          <w:b/>
          <w:bCs/>
          <w:sz w:val="28"/>
          <w:szCs w:val="28"/>
          <w:u w:val="single"/>
        </w:rPr>
      </w:pPr>
    </w:p>
    <w:p w14:paraId="2E2F2871" w14:textId="77777777" w:rsidR="00953BFA" w:rsidRPr="00AC7102" w:rsidRDefault="00EB074E" w:rsidP="008F36EA">
      <w:pPr>
        <w:widowControl w:val="0"/>
        <w:numPr>
          <w:ilvl w:val="0"/>
          <w:numId w:val="20"/>
        </w:numPr>
        <w:autoSpaceDE w:val="0"/>
        <w:autoSpaceDN w:val="0"/>
        <w:adjustRightInd w:val="0"/>
        <w:ind w:left="723" w:right="227"/>
        <w:jc w:val="both"/>
        <w:rPr>
          <w:rFonts w:cs="Arial"/>
          <w:color w:val="231F20"/>
        </w:rPr>
      </w:pPr>
      <w:r>
        <w:rPr>
          <w:rFonts w:cs="Arial"/>
          <w:color w:val="231F20"/>
        </w:rPr>
        <w:t>Parents / caregivers</w:t>
      </w:r>
      <w:r w:rsidR="00953BFA" w:rsidRPr="00AC7102">
        <w:rPr>
          <w:rFonts w:cs="Arial"/>
          <w:color w:val="231F20"/>
        </w:rPr>
        <w:t xml:space="preserve"> should be given enough information to enable them to understand the potential outcome and </w:t>
      </w:r>
      <w:r w:rsidR="00BE7EFF">
        <w:rPr>
          <w:rFonts w:cs="Arial"/>
          <w:color w:val="231F20"/>
        </w:rPr>
        <w:t>if</w:t>
      </w:r>
      <w:r w:rsidR="00953BFA" w:rsidRPr="00AC7102">
        <w:rPr>
          <w:rFonts w:cs="Arial"/>
          <w:color w:val="231F20"/>
        </w:rPr>
        <w:t xml:space="preserve"> possible</w:t>
      </w:r>
      <w:r w:rsidR="00BE7EFF">
        <w:rPr>
          <w:rFonts w:cs="Arial"/>
          <w:color w:val="231F20"/>
        </w:rPr>
        <w:t xml:space="preserve"> be given</w:t>
      </w:r>
      <w:r w:rsidR="00953BFA" w:rsidRPr="00AC7102">
        <w:rPr>
          <w:rFonts w:cs="Arial"/>
          <w:color w:val="231F20"/>
        </w:rPr>
        <w:t xml:space="preserve"> timeframes</w:t>
      </w:r>
      <w:r w:rsidR="00347782">
        <w:rPr>
          <w:rFonts w:cs="Arial"/>
          <w:color w:val="231F20"/>
        </w:rPr>
        <w:t>;</w:t>
      </w:r>
    </w:p>
    <w:p w14:paraId="622F54A2" w14:textId="77777777" w:rsidR="00953BFA" w:rsidRPr="00480CCA" w:rsidRDefault="00BE7EFF" w:rsidP="008F36EA">
      <w:pPr>
        <w:pStyle w:val="ListParagraph"/>
        <w:widowControl w:val="0"/>
        <w:numPr>
          <w:ilvl w:val="0"/>
          <w:numId w:val="20"/>
        </w:numPr>
        <w:autoSpaceDE w:val="0"/>
        <w:autoSpaceDN w:val="0"/>
        <w:adjustRightInd w:val="0"/>
        <w:spacing w:after="0" w:line="240" w:lineRule="auto"/>
        <w:ind w:left="723" w:right="227"/>
        <w:jc w:val="both"/>
        <w:rPr>
          <w:rFonts w:ascii="Arial" w:hAnsi="Arial" w:cs="Arial"/>
          <w:color w:val="231F20"/>
          <w:sz w:val="24"/>
          <w:szCs w:val="24"/>
        </w:rPr>
      </w:pPr>
      <w:r>
        <w:rPr>
          <w:rFonts w:ascii="Arial" w:hAnsi="Arial" w:cs="Arial"/>
          <w:color w:val="231F20"/>
          <w:sz w:val="24"/>
          <w:szCs w:val="24"/>
        </w:rPr>
        <w:t>T</w:t>
      </w:r>
      <w:r w:rsidR="00953BFA" w:rsidRPr="00480CCA">
        <w:rPr>
          <w:rFonts w:ascii="Arial" w:hAnsi="Arial" w:cs="Arial"/>
          <w:color w:val="231F20"/>
          <w:sz w:val="24"/>
          <w:szCs w:val="24"/>
        </w:rPr>
        <w:t xml:space="preserve">he </w:t>
      </w:r>
      <w:proofErr w:type="gramStart"/>
      <w:r w:rsidR="00D36708">
        <w:rPr>
          <w:rFonts w:ascii="Arial" w:hAnsi="Arial" w:cs="Arial"/>
          <w:color w:val="231F20"/>
          <w:sz w:val="24"/>
          <w:szCs w:val="24"/>
        </w:rPr>
        <w:t>Setting</w:t>
      </w:r>
      <w:proofErr w:type="gramEnd"/>
      <w:r>
        <w:rPr>
          <w:rFonts w:ascii="Arial" w:hAnsi="Arial" w:cs="Arial"/>
          <w:color w:val="231F20"/>
          <w:sz w:val="24"/>
          <w:szCs w:val="24"/>
        </w:rPr>
        <w:t xml:space="preserve"> </w:t>
      </w:r>
      <w:r w:rsidR="00953BFA" w:rsidRPr="00480CCA">
        <w:rPr>
          <w:rFonts w:ascii="Arial" w:hAnsi="Arial" w:cs="Arial"/>
          <w:color w:val="231F20"/>
          <w:sz w:val="24"/>
          <w:szCs w:val="24"/>
        </w:rPr>
        <w:t>/ emergency services</w:t>
      </w:r>
      <w:r>
        <w:rPr>
          <w:rFonts w:ascii="Arial" w:hAnsi="Arial" w:cs="Arial"/>
          <w:color w:val="231F20"/>
          <w:sz w:val="24"/>
          <w:szCs w:val="24"/>
        </w:rPr>
        <w:t xml:space="preserve"> should ensure that they provide reassurance on </w:t>
      </w:r>
      <w:r w:rsidR="00953BFA" w:rsidRPr="00480CCA">
        <w:rPr>
          <w:rFonts w:ascii="Arial" w:hAnsi="Arial" w:cs="Arial"/>
          <w:color w:val="231F20"/>
          <w:sz w:val="24"/>
          <w:szCs w:val="24"/>
        </w:rPr>
        <w:t xml:space="preserve">concern for </w:t>
      </w:r>
      <w:r>
        <w:rPr>
          <w:rFonts w:ascii="Arial" w:hAnsi="Arial" w:cs="Arial"/>
          <w:color w:val="231F20"/>
          <w:sz w:val="24"/>
          <w:szCs w:val="24"/>
        </w:rPr>
        <w:t>pupil</w:t>
      </w:r>
      <w:r w:rsidR="00953BFA" w:rsidRPr="00480CCA">
        <w:rPr>
          <w:rFonts w:ascii="Arial" w:hAnsi="Arial" w:cs="Arial"/>
          <w:color w:val="231F20"/>
          <w:sz w:val="24"/>
          <w:szCs w:val="24"/>
        </w:rPr>
        <w:t>’s welfare</w:t>
      </w:r>
      <w:r>
        <w:rPr>
          <w:rFonts w:ascii="Arial" w:hAnsi="Arial" w:cs="Arial"/>
          <w:color w:val="231F20"/>
          <w:sz w:val="24"/>
          <w:szCs w:val="24"/>
        </w:rPr>
        <w:t xml:space="preserve"> to </w:t>
      </w:r>
      <w:r w:rsidR="00EB074E">
        <w:rPr>
          <w:rFonts w:ascii="Arial" w:hAnsi="Arial" w:cs="Arial"/>
          <w:color w:val="231F20"/>
          <w:sz w:val="24"/>
          <w:szCs w:val="24"/>
        </w:rPr>
        <w:t>parents / caregivers</w:t>
      </w:r>
      <w:r>
        <w:rPr>
          <w:rFonts w:ascii="Arial" w:hAnsi="Arial" w:cs="Arial"/>
          <w:color w:val="231F20"/>
          <w:sz w:val="24"/>
          <w:szCs w:val="24"/>
        </w:rPr>
        <w:t>;</w:t>
      </w:r>
    </w:p>
    <w:p w14:paraId="4CCEC609" w14:textId="77777777" w:rsidR="00347782" w:rsidRDefault="00416B1A" w:rsidP="008F36EA">
      <w:pPr>
        <w:pStyle w:val="ListParagraph"/>
        <w:widowControl w:val="0"/>
        <w:numPr>
          <w:ilvl w:val="0"/>
          <w:numId w:val="20"/>
        </w:numPr>
        <w:autoSpaceDE w:val="0"/>
        <w:autoSpaceDN w:val="0"/>
        <w:adjustRightInd w:val="0"/>
        <w:spacing w:after="0" w:line="240" w:lineRule="auto"/>
        <w:ind w:left="723" w:right="227"/>
        <w:jc w:val="both"/>
        <w:rPr>
          <w:rFonts w:ascii="Arial" w:hAnsi="Arial" w:cs="Arial"/>
          <w:color w:val="231F20"/>
          <w:sz w:val="24"/>
          <w:szCs w:val="24"/>
        </w:rPr>
      </w:pPr>
      <w:r w:rsidRPr="00416B1A">
        <w:rPr>
          <w:rFonts w:ascii="Arial" w:hAnsi="Arial" w:cs="Arial"/>
          <w:color w:val="231F20"/>
          <w:sz w:val="24"/>
          <w:szCs w:val="24"/>
        </w:rPr>
        <w:t>It is vital that the communication lines remain open to the Emergency Services at all times.</w:t>
      </w:r>
    </w:p>
    <w:p w14:paraId="3390126C" w14:textId="77777777" w:rsidR="00BE7EFF" w:rsidRDefault="00EB074E" w:rsidP="008F36EA">
      <w:pPr>
        <w:pStyle w:val="ListParagraph"/>
        <w:widowControl w:val="0"/>
        <w:numPr>
          <w:ilvl w:val="0"/>
          <w:numId w:val="20"/>
        </w:numPr>
        <w:autoSpaceDE w:val="0"/>
        <w:autoSpaceDN w:val="0"/>
        <w:adjustRightInd w:val="0"/>
        <w:spacing w:after="0" w:line="240" w:lineRule="auto"/>
        <w:ind w:left="723" w:right="227"/>
        <w:jc w:val="both"/>
        <w:rPr>
          <w:rFonts w:ascii="Arial" w:hAnsi="Arial" w:cs="Arial"/>
          <w:color w:val="231F20"/>
          <w:sz w:val="24"/>
          <w:szCs w:val="24"/>
        </w:rPr>
      </w:pPr>
      <w:r>
        <w:rPr>
          <w:rFonts w:ascii="Arial" w:hAnsi="Arial" w:cs="Arial"/>
          <w:color w:val="231F20"/>
          <w:sz w:val="24"/>
          <w:szCs w:val="24"/>
        </w:rPr>
        <w:t>Parents / caregivers</w:t>
      </w:r>
      <w:r w:rsidR="00BE7EFF">
        <w:rPr>
          <w:rFonts w:ascii="Arial" w:hAnsi="Arial" w:cs="Arial"/>
          <w:color w:val="231F20"/>
          <w:sz w:val="24"/>
          <w:szCs w:val="24"/>
        </w:rPr>
        <w:t xml:space="preserve"> should be told to</w:t>
      </w:r>
      <w:r w:rsidR="00953BFA" w:rsidRPr="00480CCA">
        <w:rPr>
          <w:rFonts w:ascii="Arial" w:hAnsi="Arial" w:cs="Arial"/>
          <w:color w:val="231F20"/>
          <w:sz w:val="24"/>
          <w:szCs w:val="24"/>
        </w:rPr>
        <w:t xml:space="preserve"> refrain from directly calling the site’s office. </w:t>
      </w:r>
    </w:p>
    <w:p w14:paraId="391F9A31" w14:textId="77777777" w:rsidR="00953BFA" w:rsidRPr="00480CCA" w:rsidRDefault="00953BFA" w:rsidP="008F36EA">
      <w:pPr>
        <w:pStyle w:val="ListParagraph"/>
        <w:widowControl w:val="0"/>
        <w:numPr>
          <w:ilvl w:val="2"/>
          <w:numId w:val="20"/>
        </w:numPr>
        <w:autoSpaceDE w:val="0"/>
        <w:autoSpaceDN w:val="0"/>
        <w:adjustRightInd w:val="0"/>
        <w:spacing w:after="0" w:line="240" w:lineRule="auto"/>
        <w:ind w:right="227"/>
        <w:jc w:val="both"/>
        <w:rPr>
          <w:rFonts w:ascii="Arial" w:hAnsi="Arial" w:cs="Arial"/>
          <w:color w:val="231F20"/>
          <w:sz w:val="24"/>
          <w:szCs w:val="24"/>
        </w:rPr>
      </w:pPr>
      <w:r w:rsidRPr="00480CCA">
        <w:rPr>
          <w:rFonts w:ascii="Arial" w:hAnsi="Arial" w:cs="Arial"/>
          <w:color w:val="231F20"/>
          <w:sz w:val="24"/>
          <w:szCs w:val="24"/>
        </w:rPr>
        <w:t xml:space="preserve">Calling the site </w:t>
      </w:r>
      <w:r w:rsidR="00BE7EFF">
        <w:rPr>
          <w:rFonts w:ascii="Arial" w:hAnsi="Arial" w:cs="Arial"/>
          <w:color w:val="231F20"/>
          <w:sz w:val="24"/>
          <w:szCs w:val="24"/>
        </w:rPr>
        <w:t>may</w:t>
      </w:r>
      <w:r w:rsidRPr="00480CCA">
        <w:rPr>
          <w:rFonts w:ascii="Arial" w:hAnsi="Arial" w:cs="Arial"/>
          <w:color w:val="231F20"/>
          <w:sz w:val="24"/>
          <w:szCs w:val="24"/>
        </w:rPr>
        <w:t xml:space="preserve"> tie up telephone lines that </w:t>
      </w:r>
      <w:r w:rsidR="00BE7EFF">
        <w:rPr>
          <w:rFonts w:ascii="Arial" w:hAnsi="Arial" w:cs="Arial"/>
          <w:color w:val="231F20"/>
          <w:sz w:val="24"/>
          <w:szCs w:val="24"/>
        </w:rPr>
        <w:t>may</w:t>
      </w:r>
      <w:r w:rsidRPr="00480CCA">
        <w:rPr>
          <w:rFonts w:ascii="Arial" w:hAnsi="Arial" w:cs="Arial"/>
          <w:color w:val="231F20"/>
          <w:sz w:val="24"/>
          <w:szCs w:val="24"/>
        </w:rPr>
        <w:t xml:space="preserve"> be required to be used by the </w:t>
      </w:r>
      <w:r w:rsidR="00BE7EFF">
        <w:rPr>
          <w:rFonts w:ascii="Arial" w:hAnsi="Arial" w:cs="Arial"/>
          <w:color w:val="231F20"/>
          <w:sz w:val="24"/>
          <w:szCs w:val="24"/>
        </w:rPr>
        <w:t>site contact</w:t>
      </w:r>
      <w:r w:rsidRPr="00480CCA">
        <w:rPr>
          <w:rFonts w:ascii="Arial" w:hAnsi="Arial" w:cs="Arial"/>
          <w:color w:val="231F20"/>
          <w:sz w:val="24"/>
          <w:szCs w:val="24"/>
        </w:rPr>
        <w:t xml:space="preserve"> and the emergency services.</w:t>
      </w:r>
    </w:p>
    <w:p w14:paraId="0C6B254B" w14:textId="77777777" w:rsidR="00BE7EFF" w:rsidRDefault="00EB074E" w:rsidP="008F36EA">
      <w:pPr>
        <w:pStyle w:val="ListParagraph"/>
        <w:widowControl w:val="0"/>
        <w:numPr>
          <w:ilvl w:val="0"/>
          <w:numId w:val="20"/>
        </w:numPr>
        <w:autoSpaceDE w:val="0"/>
        <w:autoSpaceDN w:val="0"/>
        <w:adjustRightInd w:val="0"/>
        <w:spacing w:after="0" w:line="240" w:lineRule="auto"/>
        <w:ind w:left="723" w:right="227"/>
        <w:jc w:val="both"/>
        <w:rPr>
          <w:rFonts w:ascii="Arial" w:hAnsi="Arial" w:cs="Arial"/>
          <w:color w:val="231F20"/>
          <w:sz w:val="24"/>
          <w:szCs w:val="24"/>
        </w:rPr>
      </w:pPr>
      <w:r>
        <w:rPr>
          <w:rFonts w:ascii="Arial" w:hAnsi="Arial" w:cs="Arial"/>
          <w:color w:val="231F20"/>
          <w:sz w:val="24"/>
          <w:szCs w:val="24"/>
        </w:rPr>
        <w:t>Parents / caregivers</w:t>
      </w:r>
      <w:r w:rsidR="00BE7EFF">
        <w:rPr>
          <w:rFonts w:ascii="Arial" w:hAnsi="Arial" w:cs="Arial"/>
          <w:color w:val="231F20"/>
          <w:sz w:val="24"/>
          <w:szCs w:val="24"/>
        </w:rPr>
        <w:t xml:space="preserve"> should be told to</w:t>
      </w:r>
      <w:r w:rsidR="00953BFA" w:rsidRPr="00480CCA">
        <w:rPr>
          <w:rFonts w:ascii="Arial" w:hAnsi="Arial" w:cs="Arial"/>
          <w:color w:val="231F20"/>
          <w:sz w:val="24"/>
          <w:szCs w:val="24"/>
        </w:rPr>
        <w:t xml:space="preserve"> refrain from attending the site</w:t>
      </w:r>
      <w:r w:rsidR="00BE7EFF">
        <w:rPr>
          <w:rFonts w:ascii="Arial" w:hAnsi="Arial" w:cs="Arial"/>
          <w:color w:val="231F20"/>
          <w:sz w:val="24"/>
          <w:szCs w:val="24"/>
        </w:rPr>
        <w:t xml:space="preserve"> until advised it is safe to do so by the s</w:t>
      </w:r>
      <w:r w:rsidR="00712513">
        <w:rPr>
          <w:rFonts w:ascii="Arial" w:hAnsi="Arial" w:cs="Arial"/>
          <w:color w:val="231F20"/>
          <w:sz w:val="24"/>
          <w:szCs w:val="24"/>
        </w:rPr>
        <w:t>etting</w:t>
      </w:r>
      <w:r w:rsidR="00BE7EFF">
        <w:rPr>
          <w:rFonts w:ascii="Arial" w:hAnsi="Arial" w:cs="Arial"/>
          <w:color w:val="231F20"/>
          <w:sz w:val="24"/>
          <w:szCs w:val="24"/>
        </w:rPr>
        <w:t xml:space="preserve"> / emergency services</w:t>
      </w:r>
      <w:r w:rsidR="00953BFA" w:rsidRPr="00480CCA">
        <w:rPr>
          <w:rFonts w:ascii="Arial" w:hAnsi="Arial" w:cs="Arial"/>
          <w:color w:val="231F20"/>
          <w:sz w:val="24"/>
          <w:szCs w:val="24"/>
        </w:rPr>
        <w:t xml:space="preserve">. </w:t>
      </w:r>
    </w:p>
    <w:p w14:paraId="05825969" w14:textId="77777777" w:rsidR="00953BFA" w:rsidRPr="00480CCA" w:rsidRDefault="00BE7EFF" w:rsidP="008F36EA">
      <w:pPr>
        <w:pStyle w:val="ListParagraph"/>
        <w:widowControl w:val="0"/>
        <w:numPr>
          <w:ilvl w:val="2"/>
          <w:numId w:val="20"/>
        </w:numPr>
        <w:autoSpaceDE w:val="0"/>
        <w:autoSpaceDN w:val="0"/>
        <w:adjustRightInd w:val="0"/>
        <w:spacing w:after="0" w:line="240" w:lineRule="auto"/>
        <w:ind w:right="227"/>
        <w:jc w:val="both"/>
        <w:rPr>
          <w:rFonts w:ascii="Arial" w:hAnsi="Arial" w:cs="Arial"/>
          <w:color w:val="231F20"/>
          <w:sz w:val="24"/>
          <w:szCs w:val="24"/>
        </w:rPr>
      </w:pPr>
      <w:r>
        <w:rPr>
          <w:rFonts w:ascii="Arial" w:hAnsi="Arial" w:cs="Arial"/>
          <w:color w:val="231F20"/>
          <w:sz w:val="24"/>
          <w:szCs w:val="24"/>
        </w:rPr>
        <w:t xml:space="preserve">If </w:t>
      </w:r>
      <w:r w:rsidR="00EB074E">
        <w:rPr>
          <w:rFonts w:ascii="Arial" w:hAnsi="Arial" w:cs="Arial"/>
          <w:color w:val="231F20"/>
          <w:sz w:val="24"/>
          <w:szCs w:val="24"/>
        </w:rPr>
        <w:t>parents / caregivers</w:t>
      </w:r>
      <w:r>
        <w:rPr>
          <w:rFonts w:ascii="Arial" w:hAnsi="Arial" w:cs="Arial"/>
          <w:color w:val="231F20"/>
          <w:sz w:val="24"/>
          <w:szCs w:val="24"/>
        </w:rPr>
        <w:t xml:space="preserve"> block access to the </w:t>
      </w:r>
      <w:r w:rsidR="00712513">
        <w:rPr>
          <w:rFonts w:ascii="Arial" w:hAnsi="Arial" w:cs="Arial"/>
          <w:color w:val="231F20"/>
          <w:sz w:val="24"/>
          <w:szCs w:val="24"/>
        </w:rPr>
        <w:t>setting</w:t>
      </w:r>
      <w:r>
        <w:rPr>
          <w:rFonts w:ascii="Arial" w:hAnsi="Arial" w:cs="Arial"/>
          <w:color w:val="231F20"/>
          <w:sz w:val="24"/>
          <w:szCs w:val="24"/>
        </w:rPr>
        <w:t xml:space="preserve"> this may put themselves and others in danger, and i</w:t>
      </w:r>
      <w:r w:rsidR="00953BFA" w:rsidRPr="00480CCA">
        <w:rPr>
          <w:rFonts w:ascii="Arial" w:hAnsi="Arial" w:cs="Arial"/>
          <w:color w:val="231F20"/>
          <w:sz w:val="24"/>
          <w:szCs w:val="24"/>
        </w:rPr>
        <w:t>nterfere with the emergency provider’s access / investigation</w:t>
      </w:r>
      <w:r>
        <w:rPr>
          <w:rFonts w:ascii="Arial" w:hAnsi="Arial" w:cs="Arial"/>
          <w:color w:val="231F20"/>
          <w:sz w:val="24"/>
          <w:szCs w:val="24"/>
        </w:rPr>
        <w:t>.</w:t>
      </w:r>
    </w:p>
    <w:p w14:paraId="74ACB63B" w14:textId="77777777" w:rsidR="00BE7EFF" w:rsidRDefault="00953BFA" w:rsidP="008F36EA">
      <w:pPr>
        <w:pStyle w:val="ListParagraph"/>
        <w:widowControl w:val="0"/>
        <w:numPr>
          <w:ilvl w:val="0"/>
          <w:numId w:val="20"/>
        </w:numPr>
        <w:autoSpaceDE w:val="0"/>
        <w:autoSpaceDN w:val="0"/>
        <w:adjustRightInd w:val="0"/>
        <w:spacing w:after="0" w:line="240" w:lineRule="auto"/>
        <w:ind w:left="723" w:right="227"/>
        <w:jc w:val="both"/>
        <w:rPr>
          <w:rFonts w:ascii="Arial" w:hAnsi="Arial" w:cs="Arial"/>
          <w:color w:val="231F20"/>
          <w:sz w:val="24"/>
          <w:szCs w:val="24"/>
        </w:rPr>
      </w:pPr>
      <w:r w:rsidRPr="00480CCA">
        <w:rPr>
          <w:rFonts w:ascii="Arial" w:hAnsi="Arial" w:cs="Arial"/>
          <w:color w:val="231F20"/>
          <w:sz w:val="24"/>
          <w:szCs w:val="24"/>
        </w:rPr>
        <w:t>Parent</w:t>
      </w:r>
      <w:r w:rsidR="00EB074E">
        <w:rPr>
          <w:rFonts w:ascii="Arial" w:hAnsi="Arial" w:cs="Arial"/>
          <w:color w:val="231F20"/>
          <w:sz w:val="24"/>
          <w:szCs w:val="24"/>
        </w:rPr>
        <w:t>s</w:t>
      </w:r>
      <w:r w:rsidRPr="00480CCA">
        <w:rPr>
          <w:rFonts w:ascii="Arial" w:hAnsi="Arial" w:cs="Arial"/>
          <w:color w:val="231F20"/>
          <w:sz w:val="24"/>
          <w:szCs w:val="24"/>
        </w:rPr>
        <w:t xml:space="preserve"> / </w:t>
      </w:r>
      <w:r w:rsidR="00EB074E">
        <w:rPr>
          <w:rFonts w:ascii="Arial" w:hAnsi="Arial" w:cs="Arial"/>
          <w:color w:val="231F20"/>
          <w:sz w:val="24"/>
          <w:szCs w:val="24"/>
        </w:rPr>
        <w:t>caregivers</w:t>
      </w:r>
      <w:r w:rsidRPr="00480CCA">
        <w:rPr>
          <w:rFonts w:ascii="Arial" w:hAnsi="Arial" w:cs="Arial"/>
          <w:color w:val="231F20"/>
          <w:sz w:val="24"/>
          <w:szCs w:val="24"/>
        </w:rPr>
        <w:t xml:space="preserve"> must wait patiently until a safe and satisfactory outcome has been achieved and agreed by all parties, where a designated safe area will be identified for the safe handing over of the children to their </w:t>
      </w:r>
      <w:r w:rsidR="00EB074E">
        <w:rPr>
          <w:rFonts w:ascii="Arial" w:hAnsi="Arial" w:cs="Arial"/>
          <w:color w:val="231F20"/>
          <w:sz w:val="24"/>
          <w:szCs w:val="24"/>
        </w:rPr>
        <w:t>parents / caregivers</w:t>
      </w:r>
      <w:r w:rsidRPr="00480CCA">
        <w:rPr>
          <w:rFonts w:ascii="Arial" w:hAnsi="Arial" w:cs="Arial"/>
          <w:color w:val="231F20"/>
          <w:sz w:val="24"/>
          <w:szCs w:val="24"/>
        </w:rPr>
        <w:t>.</w:t>
      </w:r>
    </w:p>
    <w:p w14:paraId="20D7F244" w14:textId="77777777" w:rsidR="00BD611E" w:rsidRDefault="00BD611E" w:rsidP="00463681">
      <w:pPr>
        <w:widowControl w:val="0"/>
        <w:autoSpaceDE w:val="0"/>
        <w:autoSpaceDN w:val="0"/>
        <w:adjustRightInd w:val="0"/>
        <w:ind w:right="227"/>
        <w:jc w:val="both"/>
        <w:rPr>
          <w:rFonts w:cs="Arial"/>
          <w:color w:val="231F20"/>
        </w:rPr>
      </w:pPr>
    </w:p>
    <w:p w14:paraId="1775E5DC" w14:textId="77777777" w:rsidR="00E0406D" w:rsidRDefault="00E0406D" w:rsidP="00E0406D">
      <w:pPr>
        <w:pStyle w:val="Heading1"/>
        <w:rPr>
          <w:rFonts w:cs="Arial"/>
          <w:szCs w:val="32"/>
        </w:rPr>
      </w:pPr>
      <w:bookmarkStart w:id="91" w:name="_Toc144289595"/>
      <w:bookmarkStart w:id="92" w:name="_Toc114670250"/>
      <w:r w:rsidRPr="00BD611E">
        <w:rPr>
          <w:rFonts w:cs="Arial"/>
          <w:szCs w:val="32"/>
        </w:rPr>
        <w:t xml:space="preserve">11 </w:t>
      </w:r>
      <w:r w:rsidR="003232E4">
        <w:rPr>
          <w:rFonts w:cs="Arial"/>
          <w:szCs w:val="32"/>
        </w:rPr>
        <w:t>Remote</w:t>
      </w:r>
      <w:r w:rsidRPr="00BD611E">
        <w:rPr>
          <w:rFonts w:cs="Arial"/>
          <w:szCs w:val="32"/>
        </w:rPr>
        <w:t xml:space="preserve"> </w:t>
      </w:r>
      <w:r w:rsidR="00A52833">
        <w:rPr>
          <w:rFonts w:cs="Arial"/>
          <w:szCs w:val="32"/>
        </w:rPr>
        <w:t>Education</w:t>
      </w:r>
      <w:bookmarkEnd w:id="91"/>
    </w:p>
    <w:p w14:paraId="13C81A72" w14:textId="5D6489DC" w:rsidR="00BD611E" w:rsidRPr="0051275F" w:rsidRDefault="00FB6DEC" w:rsidP="00BD611E">
      <w:pPr>
        <w:rPr>
          <w:rFonts w:cs="Arial"/>
        </w:rPr>
      </w:pPr>
      <w:r w:rsidRPr="00FB6DEC">
        <w:t xml:space="preserve">Cayton Primary School </w:t>
      </w:r>
      <w:r w:rsidR="003232E4" w:rsidRPr="00FB6DEC">
        <w:t xml:space="preserve">should </w:t>
      </w:r>
      <w:r w:rsidR="003232E4" w:rsidRPr="0051275F">
        <w:t>only consider limiting face-to-face education as a last resort</w:t>
      </w:r>
      <w:r w:rsidR="00347782" w:rsidRPr="0051275F">
        <w:t xml:space="preserve">. Where this a need for remote learning to be </w:t>
      </w:r>
      <w:r w:rsidR="003232E4" w:rsidRPr="0051275F">
        <w:t>implement</w:t>
      </w:r>
      <w:r w:rsidR="00347782" w:rsidRPr="0051275F">
        <w:t>ed, the amount of time remote education is in place should be limited to</w:t>
      </w:r>
      <w:r w:rsidR="003232E4" w:rsidRPr="0051275F">
        <w:t xml:space="preserve"> minimise disruption and protect the most vulnerable. </w:t>
      </w:r>
    </w:p>
    <w:p w14:paraId="7EAB3292" w14:textId="77777777" w:rsidR="00BD611E" w:rsidRPr="0051275F" w:rsidRDefault="00BD611E" w:rsidP="00BD611E">
      <w:pPr>
        <w:rPr>
          <w:rFonts w:cs="Arial"/>
        </w:rPr>
      </w:pPr>
    </w:p>
    <w:p w14:paraId="08BFFCDC" w14:textId="3BC39888" w:rsidR="00BD611E" w:rsidRPr="00FB6DEC" w:rsidRDefault="00BD611E" w:rsidP="00BD611E">
      <w:pPr>
        <w:rPr>
          <w:rFonts w:cs="Arial"/>
          <w:color w:val="FF0000"/>
        </w:rPr>
      </w:pPr>
      <w:r w:rsidRPr="00FB6DEC">
        <w:rPr>
          <w:rFonts w:cs="Arial"/>
        </w:rPr>
        <w:t>Where</w:t>
      </w:r>
      <w:r w:rsidR="00FB6DEC" w:rsidRPr="00FB6DEC">
        <w:rPr>
          <w:rFonts w:cs="Arial"/>
        </w:rPr>
        <w:t xml:space="preserve"> it has been decided to close</w:t>
      </w:r>
      <w:r w:rsidRPr="00FB6DEC">
        <w:rPr>
          <w:rFonts w:cs="Arial"/>
        </w:rPr>
        <w:t xml:space="preserve">, prioritisation </w:t>
      </w:r>
      <w:r w:rsidRPr="0051275F">
        <w:rPr>
          <w:rFonts w:cs="Arial"/>
        </w:rPr>
        <w:t xml:space="preserve">should be provided to supporting vulnerable pupils, pupils with exams and </w:t>
      </w:r>
      <w:r w:rsidR="00347782" w:rsidRPr="0051275F">
        <w:rPr>
          <w:rFonts w:cs="Arial"/>
        </w:rPr>
        <w:t xml:space="preserve">to the </w:t>
      </w:r>
      <w:r w:rsidRPr="0051275F">
        <w:rPr>
          <w:rFonts w:cs="Arial"/>
        </w:rPr>
        <w:t>children of critical workers. Definitions</w:t>
      </w:r>
      <w:r w:rsidR="003232E4" w:rsidRPr="0051275F">
        <w:rPr>
          <w:rFonts w:cs="Arial"/>
        </w:rPr>
        <w:t xml:space="preserve"> of pupils whom come under the aforementioned categories</w:t>
      </w:r>
      <w:r w:rsidRPr="0051275F">
        <w:rPr>
          <w:rFonts w:cs="Arial"/>
        </w:rPr>
        <w:t xml:space="preserve"> can be found within the </w:t>
      </w:r>
      <w:hyperlink r:id="rId30" w:history="1">
        <w:r w:rsidR="003232E4" w:rsidRPr="0051275F">
          <w:rPr>
            <w:rStyle w:val="Hyperlink"/>
            <w:rFonts w:cs="Arial"/>
          </w:rPr>
          <w:t>Department for Education guidance</w:t>
        </w:r>
      </w:hyperlink>
      <w:r w:rsidRPr="0051275F">
        <w:rPr>
          <w:rFonts w:cs="Arial"/>
        </w:rPr>
        <w:t>.</w:t>
      </w:r>
    </w:p>
    <w:p w14:paraId="4854341A" w14:textId="77777777" w:rsidR="0051275F" w:rsidRDefault="0051275F" w:rsidP="0051275F">
      <w:pPr>
        <w:autoSpaceDE w:val="0"/>
        <w:autoSpaceDN w:val="0"/>
        <w:adjustRightInd w:val="0"/>
        <w:rPr>
          <w:rFonts w:cs="Arial"/>
          <w:color w:val="FF0000"/>
          <w:lang w:eastAsia="en-GB"/>
        </w:rPr>
      </w:pPr>
    </w:p>
    <w:p w14:paraId="615F9B6A" w14:textId="265FB7B1" w:rsidR="0051275F" w:rsidRPr="00FB6DEC" w:rsidRDefault="00142469" w:rsidP="0051275F">
      <w:pPr>
        <w:autoSpaceDE w:val="0"/>
        <w:autoSpaceDN w:val="0"/>
        <w:adjustRightInd w:val="0"/>
        <w:rPr>
          <w:rFonts w:cs="Arial"/>
          <w:lang w:eastAsia="en-GB"/>
        </w:rPr>
      </w:pPr>
      <w:r>
        <w:rPr>
          <w:rFonts w:cs="Arial"/>
          <w:lang w:eastAsia="en-GB"/>
        </w:rPr>
        <w:t xml:space="preserve">Cayton </w:t>
      </w:r>
      <w:r w:rsidR="00FB6DEC" w:rsidRPr="00FB6DEC">
        <w:rPr>
          <w:rFonts w:cs="Arial"/>
          <w:lang w:eastAsia="en-GB"/>
        </w:rPr>
        <w:t>School</w:t>
      </w:r>
      <w:r w:rsidR="0051275F" w:rsidRPr="00FB6DEC">
        <w:rPr>
          <w:rFonts w:cs="Arial"/>
          <w:lang w:eastAsia="en-GB"/>
        </w:rPr>
        <w:t xml:space="preserve"> will follow the Remote Education </w:t>
      </w:r>
      <w:r w:rsidR="00EB074E" w:rsidRPr="00FB6DEC">
        <w:rPr>
          <w:rFonts w:cs="Arial"/>
          <w:lang w:eastAsia="en-GB"/>
        </w:rPr>
        <w:t>Plan</w:t>
      </w:r>
      <w:r w:rsidR="0051275F" w:rsidRPr="00FB6DEC">
        <w:rPr>
          <w:rFonts w:cs="Arial"/>
          <w:lang w:eastAsia="en-GB"/>
        </w:rPr>
        <w:t xml:space="preserve"> which can be found </w:t>
      </w:r>
      <w:r w:rsidR="00FB6DEC" w:rsidRPr="00FB6DEC">
        <w:rPr>
          <w:rFonts w:cs="Arial"/>
          <w:lang w:eastAsia="en-GB"/>
        </w:rPr>
        <w:t xml:space="preserve">on the website and in the shared folder. </w:t>
      </w:r>
    </w:p>
    <w:p w14:paraId="2BDA26C6" w14:textId="77777777" w:rsidR="00BD611E" w:rsidRPr="0051275F" w:rsidRDefault="00BD611E" w:rsidP="00BD611E">
      <w:pPr>
        <w:rPr>
          <w:rFonts w:cs="Arial"/>
        </w:rPr>
      </w:pPr>
    </w:p>
    <w:p w14:paraId="6B0E37AB" w14:textId="77777777" w:rsidR="00BD611E" w:rsidRPr="0051275F" w:rsidRDefault="00BD611E" w:rsidP="00BD611E">
      <w:pPr>
        <w:autoSpaceDE w:val="0"/>
        <w:autoSpaceDN w:val="0"/>
        <w:adjustRightInd w:val="0"/>
        <w:rPr>
          <w:rFonts w:cs="Arial"/>
          <w:color w:val="000000"/>
          <w:lang w:eastAsia="en-GB"/>
        </w:rPr>
      </w:pPr>
      <w:r w:rsidRPr="00BD611E">
        <w:rPr>
          <w:rFonts w:cs="Arial"/>
          <w:color w:val="000000"/>
          <w:lang w:eastAsia="en-GB"/>
        </w:rPr>
        <w:t xml:space="preserve">Some pupils and students with </w:t>
      </w:r>
      <w:r w:rsidR="003232E4" w:rsidRPr="0051275F">
        <w:rPr>
          <w:rFonts w:cs="Arial"/>
          <w:color w:val="000000"/>
          <w:lang w:eastAsia="en-GB"/>
        </w:rPr>
        <w:t>special educational needs and disabilities (</w:t>
      </w:r>
      <w:r w:rsidRPr="00BD611E">
        <w:rPr>
          <w:rFonts w:cs="Arial"/>
          <w:color w:val="000000"/>
          <w:lang w:eastAsia="en-GB"/>
        </w:rPr>
        <w:t>SEND</w:t>
      </w:r>
      <w:r w:rsidR="003232E4" w:rsidRPr="0051275F">
        <w:rPr>
          <w:rFonts w:cs="Arial"/>
          <w:color w:val="000000"/>
          <w:lang w:eastAsia="en-GB"/>
        </w:rPr>
        <w:t>)</w:t>
      </w:r>
      <w:r w:rsidRPr="00BD611E">
        <w:rPr>
          <w:rFonts w:cs="Arial"/>
          <w:color w:val="000000"/>
          <w:lang w:eastAsia="en-GB"/>
        </w:rPr>
        <w:t xml:space="preserve"> may not be able to access remote education without adult support and so adjustments</w:t>
      </w:r>
      <w:r w:rsidR="003232E4" w:rsidRPr="0051275F">
        <w:rPr>
          <w:rFonts w:cs="Arial"/>
          <w:color w:val="000000"/>
          <w:lang w:eastAsia="en-GB"/>
        </w:rPr>
        <w:t xml:space="preserve"> should be put in place</w:t>
      </w:r>
      <w:r w:rsidRPr="00BD611E">
        <w:rPr>
          <w:rFonts w:cs="Arial"/>
          <w:color w:val="000000"/>
          <w:lang w:eastAsia="en-GB"/>
        </w:rPr>
        <w:t xml:space="preserve"> appropriate for their level of need. </w:t>
      </w:r>
    </w:p>
    <w:p w14:paraId="1B7A8EBD" w14:textId="77777777" w:rsidR="004E5738" w:rsidRPr="0051275F" w:rsidRDefault="004E5738" w:rsidP="00BD611E">
      <w:pPr>
        <w:autoSpaceDE w:val="0"/>
        <w:autoSpaceDN w:val="0"/>
        <w:adjustRightInd w:val="0"/>
        <w:rPr>
          <w:rFonts w:cs="Arial"/>
          <w:color w:val="000000"/>
          <w:lang w:eastAsia="en-GB"/>
        </w:rPr>
      </w:pPr>
    </w:p>
    <w:p w14:paraId="47C2A6A0" w14:textId="77777777" w:rsidR="004E5738" w:rsidRDefault="004E5738" w:rsidP="00BD611E">
      <w:pPr>
        <w:autoSpaceDE w:val="0"/>
        <w:autoSpaceDN w:val="0"/>
        <w:adjustRightInd w:val="0"/>
        <w:rPr>
          <w:rFonts w:cs="Arial"/>
          <w:color w:val="000000"/>
          <w:lang w:eastAsia="en-GB"/>
        </w:rPr>
      </w:pPr>
      <w:r w:rsidRPr="0051275F">
        <w:rPr>
          <w:rFonts w:cs="Arial"/>
          <w:color w:val="000000"/>
          <w:lang w:eastAsia="en-GB"/>
        </w:rPr>
        <w:t>All feasible measures to ensure the safeguarding and promotion of welfare of pupils should be undertaken, including alternative provision for those who receive free school meals.</w:t>
      </w:r>
    </w:p>
    <w:p w14:paraId="117F2A49" w14:textId="77777777" w:rsidR="00BD611E" w:rsidRPr="00BD611E" w:rsidRDefault="00BD611E" w:rsidP="00BD611E">
      <w:pPr>
        <w:autoSpaceDE w:val="0"/>
        <w:autoSpaceDN w:val="0"/>
        <w:adjustRightInd w:val="0"/>
        <w:rPr>
          <w:rFonts w:cs="Arial"/>
          <w:color w:val="000000"/>
          <w:lang w:eastAsia="en-GB"/>
        </w:rPr>
      </w:pPr>
    </w:p>
    <w:p w14:paraId="5685E40C" w14:textId="3BC40AD2" w:rsidR="00BD611E" w:rsidRPr="0051275F" w:rsidRDefault="003232E4" w:rsidP="00BD611E">
      <w:r w:rsidRPr="0051275F">
        <w:rPr>
          <w:rFonts w:cs="Arial"/>
          <w:color w:val="000000"/>
          <w:lang w:eastAsia="en-GB"/>
        </w:rPr>
        <w:t xml:space="preserve">Further guidance on </w:t>
      </w:r>
      <w:r w:rsidR="00BD611E" w:rsidRPr="0051275F">
        <w:rPr>
          <w:rFonts w:cs="Arial"/>
          <w:color w:val="000000"/>
          <w:lang w:eastAsia="en-GB"/>
        </w:rPr>
        <w:t>remote education</w:t>
      </w:r>
      <w:r w:rsidRPr="0051275F">
        <w:rPr>
          <w:rFonts w:cs="Arial"/>
          <w:color w:val="000000"/>
          <w:lang w:eastAsia="en-GB"/>
        </w:rPr>
        <w:t xml:space="preserve"> can be found in the </w:t>
      </w:r>
      <w:hyperlink r:id="rId31" w:history="1">
        <w:r w:rsidRPr="0051275F">
          <w:rPr>
            <w:rStyle w:val="Hyperlink"/>
            <w:rFonts w:cs="Arial"/>
            <w:lang w:eastAsia="en-GB"/>
          </w:rPr>
          <w:t>DfE guidance</w:t>
        </w:r>
      </w:hyperlink>
      <w:r w:rsidRPr="0051275F">
        <w:rPr>
          <w:rFonts w:cs="Arial"/>
          <w:color w:val="000000"/>
          <w:lang w:eastAsia="en-GB"/>
        </w:rPr>
        <w:t xml:space="preserve">. </w:t>
      </w:r>
    </w:p>
    <w:p w14:paraId="698A7CAB" w14:textId="77777777" w:rsidR="007146C9" w:rsidRDefault="007146C9" w:rsidP="00E0406D"/>
    <w:p w14:paraId="00DDA3F0" w14:textId="77777777" w:rsidR="00E0406D" w:rsidRDefault="00E0406D" w:rsidP="00E0406D"/>
    <w:p w14:paraId="51E6CC4F" w14:textId="77777777" w:rsidR="004E5738" w:rsidRDefault="00F0732F" w:rsidP="004E5738">
      <w:pPr>
        <w:pStyle w:val="Heading1"/>
      </w:pPr>
      <w:bookmarkStart w:id="93" w:name="_Toc144289596"/>
      <w:r>
        <w:lastRenderedPageBreak/>
        <w:t xml:space="preserve">12 </w:t>
      </w:r>
      <w:r w:rsidR="0049715B">
        <w:t>B</w:t>
      </w:r>
      <w:r>
        <w:t>u</w:t>
      </w:r>
      <w:r w:rsidR="0049715B">
        <w:t>siness Continuity</w:t>
      </w:r>
      <w:bookmarkEnd w:id="93"/>
    </w:p>
    <w:p w14:paraId="1E38CD4B" w14:textId="691DDB5E" w:rsidR="009F3C2C" w:rsidRDefault="009F3C2C" w:rsidP="00407060">
      <w:pPr>
        <w:rPr>
          <w:color w:val="FF0000"/>
        </w:rPr>
      </w:pPr>
    </w:p>
    <w:p w14:paraId="1CDCF659" w14:textId="33473217" w:rsidR="00407060" w:rsidRPr="00407060" w:rsidRDefault="004E5738" w:rsidP="00407060">
      <w:pPr>
        <w:rPr>
          <w:rFonts w:cs="Arial"/>
        </w:rPr>
      </w:pPr>
      <w:r w:rsidRPr="004E5738">
        <w:t>Business Continuity is t</w:t>
      </w:r>
      <w:r w:rsidR="0049715B" w:rsidRPr="004E5738">
        <w:t>he</w:t>
      </w:r>
      <w:r w:rsidR="0049715B" w:rsidRPr="004E5738">
        <w:rPr>
          <w:spacing w:val="-9"/>
        </w:rPr>
        <w:t xml:space="preserve"> </w:t>
      </w:r>
      <w:r w:rsidR="0049715B" w:rsidRPr="004E5738">
        <w:t>ability</w:t>
      </w:r>
      <w:r w:rsidR="0049715B" w:rsidRPr="004E5738">
        <w:rPr>
          <w:spacing w:val="-12"/>
        </w:rPr>
        <w:t xml:space="preserve"> </w:t>
      </w:r>
      <w:r w:rsidR="0049715B" w:rsidRPr="004E5738">
        <w:t>to</w:t>
      </w:r>
      <w:r w:rsidR="0049715B" w:rsidRPr="004E5738">
        <w:rPr>
          <w:spacing w:val="-10"/>
        </w:rPr>
        <w:t xml:space="preserve"> </w:t>
      </w:r>
      <w:r w:rsidR="0049715B" w:rsidRPr="004E5738">
        <w:t>carry</w:t>
      </w:r>
      <w:r w:rsidR="0049715B" w:rsidRPr="004E5738">
        <w:rPr>
          <w:spacing w:val="-10"/>
        </w:rPr>
        <w:t xml:space="preserve"> </w:t>
      </w:r>
      <w:r w:rsidR="0049715B" w:rsidRPr="004E5738">
        <w:t>on</w:t>
      </w:r>
      <w:r w:rsidR="0049715B" w:rsidRPr="004E5738">
        <w:rPr>
          <w:spacing w:val="-9"/>
        </w:rPr>
        <w:t xml:space="preserve"> </w:t>
      </w:r>
      <w:r w:rsidR="0049715B" w:rsidRPr="004E5738">
        <w:t>delivering</w:t>
      </w:r>
      <w:r w:rsidR="0049715B" w:rsidRPr="004E5738">
        <w:rPr>
          <w:spacing w:val="-10"/>
        </w:rPr>
        <w:t xml:space="preserve"> </w:t>
      </w:r>
      <w:r w:rsidR="0049715B" w:rsidRPr="004E5738">
        <w:t>your</w:t>
      </w:r>
      <w:r w:rsidR="0049715B" w:rsidRPr="004E5738">
        <w:rPr>
          <w:spacing w:val="-10"/>
        </w:rPr>
        <w:t xml:space="preserve"> </w:t>
      </w:r>
      <w:r w:rsidR="0049715B" w:rsidRPr="004E5738">
        <w:t>key</w:t>
      </w:r>
      <w:r w:rsidR="0049715B" w:rsidRPr="004E5738">
        <w:rPr>
          <w:spacing w:val="-10"/>
        </w:rPr>
        <w:t xml:space="preserve"> </w:t>
      </w:r>
      <w:r w:rsidR="0049715B" w:rsidRPr="004E5738">
        <w:t>services</w:t>
      </w:r>
      <w:r w:rsidR="0049715B" w:rsidRPr="004E5738">
        <w:rPr>
          <w:spacing w:val="-10"/>
        </w:rPr>
        <w:t xml:space="preserve"> </w:t>
      </w:r>
      <w:r w:rsidR="0049715B" w:rsidRPr="004E5738">
        <w:t>and</w:t>
      </w:r>
      <w:r w:rsidR="0049715B" w:rsidRPr="004E5738">
        <w:rPr>
          <w:spacing w:val="-9"/>
        </w:rPr>
        <w:t xml:space="preserve"> </w:t>
      </w:r>
      <w:r w:rsidR="0049715B" w:rsidRPr="004E5738">
        <w:t>activities</w:t>
      </w:r>
      <w:r w:rsidR="0049715B" w:rsidRPr="004E5738">
        <w:rPr>
          <w:spacing w:val="-10"/>
        </w:rPr>
        <w:t xml:space="preserve"> </w:t>
      </w:r>
      <w:r w:rsidR="0049715B" w:rsidRPr="004E5738">
        <w:t>despite</w:t>
      </w:r>
      <w:r w:rsidR="0049715B" w:rsidRPr="004E5738">
        <w:rPr>
          <w:spacing w:val="-10"/>
        </w:rPr>
        <w:t xml:space="preserve"> </w:t>
      </w:r>
      <w:r w:rsidR="0049715B" w:rsidRPr="004E5738">
        <w:t>significant</w:t>
      </w:r>
      <w:r w:rsidR="0049715B" w:rsidRPr="004E5738">
        <w:rPr>
          <w:spacing w:val="-10"/>
        </w:rPr>
        <w:t xml:space="preserve"> </w:t>
      </w:r>
      <w:r w:rsidR="0049715B" w:rsidRPr="004E5738">
        <w:t>interruption</w:t>
      </w:r>
      <w:r w:rsidR="0049715B" w:rsidRPr="004E5738">
        <w:rPr>
          <w:spacing w:val="-9"/>
        </w:rPr>
        <w:t xml:space="preserve"> </w:t>
      </w:r>
      <w:r w:rsidR="0049715B" w:rsidRPr="004E5738">
        <w:t>to</w:t>
      </w:r>
      <w:r w:rsidR="0049715B" w:rsidRPr="004E5738">
        <w:rPr>
          <w:spacing w:val="-9"/>
        </w:rPr>
        <w:t xml:space="preserve"> </w:t>
      </w:r>
      <w:r w:rsidR="0049715B" w:rsidRPr="004E5738">
        <w:t>normal activities for an extended</w:t>
      </w:r>
      <w:r w:rsidR="0049715B" w:rsidRPr="004E5738">
        <w:rPr>
          <w:spacing w:val="-1"/>
        </w:rPr>
        <w:t xml:space="preserve"> </w:t>
      </w:r>
      <w:r w:rsidR="0049715B" w:rsidRPr="004E5738">
        <w:t>period.</w:t>
      </w:r>
      <w:r w:rsidR="00407060" w:rsidRPr="00407060">
        <w:rPr>
          <w:rFonts w:cs="Arial"/>
          <w:color w:val="FF0000"/>
        </w:rPr>
        <w:t xml:space="preserve"> </w:t>
      </w:r>
      <w:r w:rsidR="00407060" w:rsidRPr="00407060">
        <w:rPr>
          <w:rFonts w:cs="Arial"/>
        </w:rPr>
        <w:t>The Business Continuity Plan enables</w:t>
      </w:r>
      <w:r w:rsidR="00142469">
        <w:rPr>
          <w:rFonts w:cs="Arial"/>
        </w:rPr>
        <w:t xml:space="preserve"> Cayton </w:t>
      </w:r>
      <w:r w:rsidR="00FB6DEC">
        <w:rPr>
          <w:rFonts w:cs="Arial"/>
        </w:rPr>
        <w:t>School</w:t>
      </w:r>
      <w:r w:rsidR="00407060" w:rsidRPr="00407060">
        <w:rPr>
          <w:rFonts w:cs="Arial"/>
        </w:rPr>
        <w:t xml:space="preserve"> to minimise any disruption to the provision of education, put arrangements in place to keep the </w:t>
      </w:r>
      <w:proofErr w:type="gramStart"/>
      <w:r w:rsidR="00712513">
        <w:rPr>
          <w:rFonts w:cs="Arial"/>
        </w:rPr>
        <w:t>Setting</w:t>
      </w:r>
      <w:proofErr w:type="gramEnd"/>
      <w:r w:rsidR="00712513">
        <w:rPr>
          <w:rFonts w:cs="Arial"/>
        </w:rPr>
        <w:t xml:space="preserve"> </w:t>
      </w:r>
      <w:r w:rsidR="00407060" w:rsidRPr="00407060">
        <w:rPr>
          <w:rFonts w:cs="Arial"/>
        </w:rPr>
        <w:t>open and to try to maintain normal routines (e.g. teaching, exams) wherever possible.</w:t>
      </w:r>
    </w:p>
    <w:p w14:paraId="63E37598" w14:textId="77777777" w:rsidR="004E5738" w:rsidRDefault="004E5738" w:rsidP="004E5738"/>
    <w:p w14:paraId="28232A14" w14:textId="159493FC" w:rsidR="004E5738" w:rsidRPr="00FB6DEC" w:rsidRDefault="00142469" w:rsidP="004E5738">
      <w:r>
        <w:rPr>
          <w:rFonts w:cs="Arial"/>
        </w:rPr>
        <w:t>Cayton</w:t>
      </w:r>
      <w:r w:rsidR="00FB6DEC" w:rsidRPr="00FB6DEC">
        <w:rPr>
          <w:rFonts w:cs="Arial"/>
        </w:rPr>
        <w:t xml:space="preserve"> School </w:t>
      </w:r>
      <w:r w:rsidR="004E5738" w:rsidRPr="00FB6DEC">
        <w:t xml:space="preserve">has a Business Continuity Plan which can be found </w:t>
      </w:r>
      <w:r w:rsidR="00FB6DEC" w:rsidRPr="00FB6DEC">
        <w:t>on the website, shared folder and a hard copy in the office</w:t>
      </w:r>
      <w:r w:rsidR="00407060" w:rsidRPr="00FB6DEC">
        <w:t xml:space="preserve"> onsite and </w:t>
      </w:r>
      <w:r w:rsidR="00FB6DEC" w:rsidRPr="00FB6DEC">
        <w:t>just on the website</w:t>
      </w:r>
      <w:r w:rsidR="00407060" w:rsidRPr="00FB6DEC">
        <w:t xml:space="preserve"> offsite</w:t>
      </w:r>
      <w:r w:rsidR="004E5738" w:rsidRPr="00FB6DEC">
        <w:t>.</w:t>
      </w:r>
      <w:r w:rsidR="00407060" w:rsidRPr="00FB6DEC">
        <w:t xml:space="preserve"> All staff should be aware of the Business Continuity Plan and be able to pick up </w:t>
      </w:r>
      <w:r w:rsidR="00BF6D44" w:rsidRPr="00FB6DEC">
        <w:t xml:space="preserve">the plan and </w:t>
      </w:r>
      <w:r w:rsidR="00407060" w:rsidRPr="00FB6DEC">
        <w:t>implement initial steps.</w:t>
      </w:r>
    </w:p>
    <w:p w14:paraId="6811FD48" w14:textId="77777777" w:rsidR="004E5738" w:rsidRDefault="004E5738" w:rsidP="004E5738">
      <w:pPr>
        <w:rPr>
          <w:color w:val="FF0000"/>
        </w:rPr>
      </w:pPr>
    </w:p>
    <w:p w14:paraId="152E9FF4" w14:textId="77777777" w:rsidR="00407060" w:rsidRPr="00FB6DEC" w:rsidRDefault="001A56D4" w:rsidP="004E5738">
      <w:r w:rsidRPr="00FB6DEC">
        <w:t>Appendix F</w:t>
      </w:r>
      <w:r w:rsidR="004E5738" w:rsidRPr="00FB6DEC">
        <w:t xml:space="preserve"> – Business Impact Analysis can be used </w:t>
      </w:r>
      <w:r w:rsidR="00407060" w:rsidRPr="00FB6DEC">
        <w:t xml:space="preserve">to support with assessing the risk to critical services within the </w:t>
      </w:r>
      <w:proofErr w:type="gramStart"/>
      <w:r w:rsidR="00D36708" w:rsidRPr="00FB6DEC">
        <w:t>Setting</w:t>
      </w:r>
      <w:proofErr w:type="gramEnd"/>
      <w:r w:rsidR="00407060" w:rsidRPr="00FB6DEC">
        <w:t xml:space="preserve"> and is situated around the effects of:</w:t>
      </w:r>
    </w:p>
    <w:p w14:paraId="38BB2397" w14:textId="77777777" w:rsidR="00407060" w:rsidRPr="00FB6DEC" w:rsidRDefault="00407060" w:rsidP="008F36EA">
      <w:pPr>
        <w:numPr>
          <w:ilvl w:val="0"/>
          <w:numId w:val="22"/>
        </w:numPr>
        <w:rPr>
          <w:bCs/>
          <w:spacing w:val="-1"/>
          <w:szCs w:val="28"/>
        </w:rPr>
      </w:pPr>
      <w:r w:rsidRPr="00FB6DEC">
        <w:rPr>
          <w:bCs/>
          <w:szCs w:val="28"/>
        </w:rPr>
        <w:t>Loss of</w:t>
      </w:r>
      <w:r w:rsidRPr="00FB6DEC">
        <w:rPr>
          <w:bCs/>
          <w:spacing w:val="-1"/>
          <w:szCs w:val="28"/>
        </w:rPr>
        <w:t xml:space="preserve"> Utility Supply</w:t>
      </w:r>
    </w:p>
    <w:p w14:paraId="7E512A6C" w14:textId="77777777" w:rsidR="00407060" w:rsidRPr="00FB6DEC" w:rsidRDefault="00407060" w:rsidP="008F36EA">
      <w:pPr>
        <w:numPr>
          <w:ilvl w:val="0"/>
          <w:numId w:val="22"/>
        </w:numPr>
        <w:rPr>
          <w:bCs/>
          <w:spacing w:val="-1"/>
          <w:szCs w:val="28"/>
        </w:rPr>
      </w:pPr>
      <w:r w:rsidRPr="00FB6DEC">
        <w:rPr>
          <w:bCs/>
          <w:spacing w:val="-1"/>
          <w:szCs w:val="28"/>
        </w:rPr>
        <w:t>Loss of Supplier</w:t>
      </w:r>
    </w:p>
    <w:p w14:paraId="0AD577E2" w14:textId="7BBE9654" w:rsidR="00407060" w:rsidRPr="00FB6DEC" w:rsidRDefault="00407060" w:rsidP="008F36EA">
      <w:pPr>
        <w:numPr>
          <w:ilvl w:val="0"/>
          <w:numId w:val="22"/>
        </w:numPr>
        <w:rPr>
          <w:bCs/>
          <w:sz w:val="28"/>
          <w:szCs w:val="28"/>
        </w:rPr>
      </w:pPr>
      <w:r w:rsidRPr="00FB6DEC">
        <w:rPr>
          <w:bCs/>
          <w:spacing w:val="-1"/>
          <w:szCs w:val="28"/>
        </w:rPr>
        <w:t xml:space="preserve">Loss of </w:t>
      </w:r>
      <w:r w:rsidR="001B3729" w:rsidRPr="00FB6DEC">
        <w:rPr>
          <w:bCs/>
          <w:spacing w:val="-1"/>
          <w:szCs w:val="28"/>
        </w:rPr>
        <w:t>Site Facilities</w:t>
      </w:r>
      <w:r w:rsidRPr="00FB6DEC">
        <w:rPr>
          <w:bCs/>
          <w:szCs w:val="28"/>
        </w:rPr>
        <w:t>.</w:t>
      </w:r>
    </w:p>
    <w:p w14:paraId="3A64DC50" w14:textId="77777777" w:rsidR="00407060" w:rsidRPr="00FB6DEC" w:rsidRDefault="00407060" w:rsidP="008F36EA">
      <w:pPr>
        <w:numPr>
          <w:ilvl w:val="0"/>
          <w:numId w:val="22"/>
        </w:numPr>
        <w:rPr>
          <w:bCs/>
          <w:sz w:val="28"/>
          <w:szCs w:val="28"/>
        </w:rPr>
      </w:pPr>
      <w:r w:rsidRPr="00FB6DEC">
        <w:rPr>
          <w:bCs/>
          <w:szCs w:val="28"/>
        </w:rPr>
        <w:t>Loss of</w:t>
      </w:r>
      <w:r w:rsidRPr="00FB6DEC">
        <w:rPr>
          <w:bCs/>
          <w:spacing w:val="-1"/>
          <w:szCs w:val="28"/>
        </w:rPr>
        <w:t xml:space="preserve"> </w:t>
      </w:r>
      <w:r w:rsidRPr="00FB6DEC">
        <w:rPr>
          <w:bCs/>
          <w:szCs w:val="28"/>
        </w:rPr>
        <w:t>Staff</w:t>
      </w:r>
    </w:p>
    <w:p w14:paraId="4A64C047" w14:textId="77777777" w:rsidR="00407060" w:rsidRPr="00FB6DEC" w:rsidRDefault="00407060" w:rsidP="008F36EA">
      <w:pPr>
        <w:numPr>
          <w:ilvl w:val="0"/>
          <w:numId w:val="22"/>
        </w:numPr>
        <w:rPr>
          <w:bCs/>
          <w:sz w:val="28"/>
          <w:szCs w:val="28"/>
        </w:rPr>
      </w:pPr>
      <w:r w:rsidRPr="00FB6DEC">
        <w:rPr>
          <w:bCs/>
          <w:szCs w:val="28"/>
        </w:rPr>
        <w:t>Loss of IT &amp; Communications</w:t>
      </w:r>
    </w:p>
    <w:p w14:paraId="16314E1E" w14:textId="77777777" w:rsidR="00407060" w:rsidRDefault="00407060" w:rsidP="004E5738"/>
    <w:p w14:paraId="7C8EA511" w14:textId="77777777" w:rsidR="00407060" w:rsidRDefault="00407060" w:rsidP="00E0406D"/>
    <w:p w14:paraId="075F8B05" w14:textId="77777777" w:rsidR="00407060" w:rsidRDefault="00407060" w:rsidP="00E0406D"/>
    <w:p w14:paraId="7764EC72" w14:textId="77777777" w:rsidR="00407060" w:rsidRDefault="00407060" w:rsidP="00E0406D"/>
    <w:p w14:paraId="75CFC301" w14:textId="77777777" w:rsidR="00407060" w:rsidRDefault="00407060" w:rsidP="00E0406D"/>
    <w:p w14:paraId="3E78E54A" w14:textId="77777777" w:rsidR="00407060" w:rsidRDefault="00407060" w:rsidP="00E0406D"/>
    <w:p w14:paraId="3F011F53" w14:textId="77777777" w:rsidR="00407060" w:rsidRDefault="00407060" w:rsidP="00E0406D"/>
    <w:p w14:paraId="291B8C05" w14:textId="77777777" w:rsidR="00D70914" w:rsidRDefault="00F0732F" w:rsidP="00D70914">
      <w:pPr>
        <w:pStyle w:val="Heading1"/>
      </w:pPr>
      <w:bookmarkStart w:id="94" w:name="_Toc144289597"/>
      <w:r>
        <w:t>13</w:t>
      </w:r>
      <w:r w:rsidR="00005B35">
        <w:t xml:space="preserve"> </w:t>
      </w:r>
      <w:r w:rsidR="0001317A">
        <w:t>Recovery</w:t>
      </w:r>
      <w:bookmarkEnd w:id="92"/>
      <w:bookmarkEnd w:id="94"/>
      <w:r w:rsidR="00D70914" w:rsidRPr="00D70914">
        <w:t xml:space="preserve"> </w:t>
      </w:r>
    </w:p>
    <w:p w14:paraId="017C65BB" w14:textId="77777777" w:rsidR="00D70914" w:rsidRDefault="00D70914" w:rsidP="00D70914">
      <w:pPr>
        <w:rPr>
          <w:rFonts w:cs="Arial"/>
        </w:rPr>
      </w:pPr>
      <w:r>
        <w:rPr>
          <w:rFonts w:cs="Arial"/>
        </w:rPr>
        <w:t xml:space="preserve">The Local Authority normally acts as the Recovery lead following a multiagency incident and the </w:t>
      </w:r>
      <w:proofErr w:type="gramStart"/>
      <w:r w:rsidR="00D36708">
        <w:rPr>
          <w:rFonts w:cs="Arial"/>
        </w:rPr>
        <w:t>Setting</w:t>
      </w:r>
      <w:proofErr w:type="gramEnd"/>
      <w:r>
        <w:rPr>
          <w:rFonts w:cs="Arial"/>
        </w:rPr>
        <w:t xml:space="preserve"> should look to tie in with the </w:t>
      </w:r>
      <w:r w:rsidR="00D36708">
        <w:rPr>
          <w:rFonts w:cs="Arial"/>
        </w:rPr>
        <w:t>Local Authority</w:t>
      </w:r>
      <w:r>
        <w:rPr>
          <w:rFonts w:cs="Arial"/>
        </w:rPr>
        <w:t xml:space="preserve"> on measures being undertaken within the recovery phase.</w:t>
      </w:r>
    </w:p>
    <w:p w14:paraId="1C5759ED" w14:textId="77777777" w:rsidR="00416B1A" w:rsidRPr="0020630C" w:rsidRDefault="00416B1A" w:rsidP="00416B1A">
      <w:pPr>
        <w:pStyle w:val="Heading2"/>
      </w:pPr>
      <w:bookmarkStart w:id="95" w:name="_Toc144289598"/>
      <w:r>
        <w:t>1</w:t>
      </w:r>
      <w:r w:rsidR="00F0732F">
        <w:t>3</w:t>
      </w:r>
      <w:r>
        <w:t xml:space="preserve">.1 </w:t>
      </w:r>
      <w:r w:rsidRPr="0020630C">
        <w:t xml:space="preserve">Post </w:t>
      </w:r>
      <w:r>
        <w:t>I</w:t>
      </w:r>
      <w:r w:rsidRPr="0020630C">
        <w:t xml:space="preserve">ncident </w:t>
      </w:r>
      <w:r>
        <w:t>S</w:t>
      </w:r>
      <w:r w:rsidRPr="0020630C">
        <w:t>upport</w:t>
      </w:r>
      <w:bookmarkEnd w:id="95"/>
      <w:r w:rsidRPr="0020630C">
        <w:t xml:space="preserve">  </w:t>
      </w:r>
    </w:p>
    <w:p w14:paraId="5E21AC45" w14:textId="0C6285E5" w:rsidR="00D70914" w:rsidRPr="00AF63EF" w:rsidRDefault="00416B1A" w:rsidP="00D70914">
      <w:pPr>
        <w:rPr>
          <w:rFonts w:cs="Arial"/>
          <w:color w:val="FF0000"/>
        </w:rPr>
      </w:pPr>
      <w:r w:rsidRPr="0020630C">
        <w:rPr>
          <w:rFonts w:cs="Arial"/>
        </w:rPr>
        <w:t>People react very differently to a</w:t>
      </w:r>
      <w:r>
        <w:rPr>
          <w:rFonts w:cs="Arial"/>
        </w:rPr>
        <w:t>n</w:t>
      </w:r>
      <w:r w:rsidRPr="0020630C">
        <w:rPr>
          <w:rFonts w:cs="Arial"/>
        </w:rPr>
        <w:t xml:space="preserve"> incident and each individual will have their own distinct needs. The nature of the incident itself has a major bearing on the feelings generated. The most common reactions include denial, distress, guilt, anger and helplessness.</w:t>
      </w:r>
      <w:r w:rsidR="00D70914">
        <w:rPr>
          <w:rFonts w:cs="Arial"/>
        </w:rPr>
        <w:t xml:space="preserve"> </w:t>
      </w:r>
      <w:r w:rsidR="00FB6DEC" w:rsidRPr="00FB6DEC">
        <w:rPr>
          <w:rFonts w:cs="Arial"/>
        </w:rPr>
        <w:t xml:space="preserve">The table below outlines all actions that may be taken post-incident. </w:t>
      </w:r>
    </w:p>
    <w:p w14:paraId="4CDAA9DF" w14:textId="77777777" w:rsidR="00D70914" w:rsidRDefault="00D70914" w:rsidP="00416B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282"/>
      </w:tblGrid>
      <w:tr w:rsidR="00D70914" w:rsidRPr="00833D39" w14:paraId="05E1A7A8" w14:textId="77777777" w:rsidTr="00833D39">
        <w:tc>
          <w:tcPr>
            <w:tcW w:w="2376" w:type="dxa"/>
            <w:shd w:val="clear" w:color="auto" w:fill="auto"/>
          </w:tcPr>
          <w:p w14:paraId="7BB3A73A" w14:textId="77777777" w:rsidR="00D70914" w:rsidRPr="00833D39" w:rsidRDefault="00D70914" w:rsidP="00416B1A">
            <w:pPr>
              <w:rPr>
                <w:rFonts w:cs="Arial"/>
              </w:rPr>
            </w:pPr>
            <w:r w:rsidRPr="00833D39">
              <w:rPr>
                <w:rFonts w:cs="Arial"/>
              </w:rPr>
              <w:t>Acknowledge what has happened</w:t>
            </w:r>
          </w:p>
        </w:tc>
        <w:tc>
          <w:tcPr>
            <w:tcW w:w="7479" w:type="dxa"/>
            <w:shd w:val="clear" w:color="auto" w:fill="auto"/>
          </w:tcPr>
          <w:p w14:paraId="36234665" w14:textId="77777777" w:rsidR="00D70914" w:rsidRPr="00833D39" w:rsidRDefault="00D70914" w:rsidP="007A27E9">
            <w:pPr>
              <w:numPr>
                <w:ilvl w:val="0"/>
                <w:numId w:val="5"/>
              </w:numPr>
              <w:rPr>
                <w:rFonts w:cs="Arial"/>
              </w:rPr>
            </w:pPr>
            <w:r w:rsidRPr="00833D39">
              <w:rPr>
                <w:rFonts w:cs="Arial"/>
              </w:rPr>
              <w:t>Acknowledge the emotional state of staff and pupils and allow time and space when needed.</w:t>
            </w:r>
          </w:p>
          <w:p w14:paraId="025060F2" w14:textId="77777777" w:rsidR="00BF6D44" w:rsidRDefault="00D70914" w:rsidP="007A27E9">
            <w:pPr>
              <w:numPr>
                <w:ilvl w:val="0"/>
                <w:numId w:val="5"/>
              </w:numPr>
              <w:rPr>
                <w:rFonts w:cs="Arial"/>
              </w:rPr>
            </w:pPr>
            <w:r w:rsidRPr="00BF6D44">
              <w:rPr>
                <w:rFonts w:cs="Arial"/>
              </w:rPr>
              <w:t>Some staff may not wish</w:t>
            </w:r>
            <w:r w:rsidR="00BF6D44" w:rsidRPr="00BF6D44">
              <w:rPr>
                <w:rFonts w:cs="Arial"/>
              </w:rPr>
              <w:t xml:space="preserve"> to or be in a position to offer support to pupils. </w:t>
            </w:r>
            <w:r w:rsidR="007F0BEE">
              <w:rPr>
                <w:rFonts w:cs="Arial"/>
              </w:rPr>
              <w:t>Be aware that t</w:t>
            </w:r>
            <w:r w:rsidRPr="00BF6D44">
              <w:rPr>
                <w:rFonts w:cs="Arial"/>
              </w:rPr>
              <w:t>he burden of support may fall disproportionately on a small number of staff.</w:t>
            </w:r>
          </w:p>
          <w:p w14:paraId="60A3C5A1" w14:textId="77777777" w:rsidR="00D70914" w:rsidRPr="00833D39" w:rsidRDefault="00D70914" w:rsidP="007A27E9">
            <w:pPr>
              <w:numPr>
                <w:ilvl w:val="0"/>
                <w:numId w:val="5"/>
              </w:numPr>
              <w:rPr>
                <w:rFonts w:cs="Arial"/>
              </w:rPr>
            </w:pPr>
            <w:r w:rsidRPr="00833D39">
              <w:rPr>
                <w:rFonts w:cs="Arial"/>
              </w:rPr>
              <w:t xml:space="preserve">The incident may lead to </w:t>
            </w:r>
            <w:r w:rsidR="00BF6D44">
              <w:rPr>
                <w:rFonts w:cs="Arial"/>
              </w:rPr>
              <w:t xml:space="preserve">pupils becoming </w:t>
            </w:r>
            <w:r w:rsidRPr="00833D39">
              <w:rPr>
                <w:rFonts w:cs="Arial"/>
              </w:rPr>
              <w:t>emotionally vulnerable, even if they are not directly involved</w:t>
            </w:r>
            <w:r w:rsidR="00BF6D44">
              <w:rPr>
                <w:rFonts w:cs="Arial"/>
              </w:rPr>
              <w:t>. Symptoms may include</w:t>
            </w:r>
            <w:r w:rsidRPr="00833D39">
              <w:rPr>
                <w:rFonts w:cs="Arial"/>
              </w:rPr>
              <w:t xml:space="preserve"> </w:t>
            </w:r>
            <w:r w:rsidR="00BF6D44">
              <w:rPr>
                <w:rFonts w:cs="Arial"/>
              </w:rPr>
              <w:t xml:space="preserve">changes </w:t>
            </w:r>
            <w:r w:rsidRPr="00833D39">
              <w:rPr>
                <w:rFonts w:cs="Arial"/>
              </w:rPr>
              <w:t>in behaviour or a lack of focus in class.</w:t>
            </w:r>
          </w:p>
        </w:tc>
      </w:tr>
      <w:tr w:rsidR="00D70914" w:rsidRPr="00833D39" w14:paraId="0BC9FD53" w14:textId="77777777" w:rsidTr="00833D39">
        <w:tc>
          <w:tcPr>
            <w:tcW w:w="2376" w:type="dxa"/>
            <w:shd w:val="clear" w:color="auto" w:fill="auto"/>
          </w:tcPr>
          <w:p w14:paraId="3CE98D4E" w14:textId="77777777" w:rsidR="00D70914" w:rsidRPr="00833D39" w:rsidRDefault="00D70914" w:rsidP="00A23B81">
            <w:pPr>
              <w:rPr>
                <w:rFonts w:cs="Arial"/>
              </w:rPr>
            </w:pPr>
            <w:r w:rsidRPr="00833D39">
              <w:rPr>
                <w:rFonts w:cs="Arial"/>
              </w:rPr>
              <w:t xml:space="preserve">Provide an </w:t>
            </w:r>
            <w:r w:rsidR="00A23B81" w:rsidRPr="00833D39">
              <w:rPr>
                <w:rFonts w:cs="Arial"/>
              </w:rPr>
              <w:t>o</w:t>
            </w:r>
            <w:r w:rsidRPr="00833D39">
              <w:rPr>
                <w:rFonts w:cs="Arial"/>
              </w:rPr>
              <w:t xml:space="preserve">pportunity for </w:t>
            </w:r>
            <w:r w:rsidR="00A23B81" w:rsidRPr="00833D39">
              <w:rPr>
                <w:rFonts w:cs="Arial"/>
              </w:rPr>
              <w:lastRenderedPageBreak/>
              <w:t>those impacted to be listened to</w:t>
            </w:r>
          </w:p>
        </w:tc>
        <w:tc>
          <w:tcPr>
            <w:tcW w:w="7479" w:type="dxa"/>
            <w:shd w:val="clear" w:color="auto" w:fill="auto"/>
          </w:tcPr>
          <w:p w14:paraId="66DEC8CB" w14:textId="77777777" w:rsidR="00D70914" w:rsidRPr="00833D39" w:rsidRDefault="00D70914" w:rsidP="008F36EA">
            <w:pPr>
              <w:numPr>
                <w:ilvl w:val="0"/>
                <w:numId w:val="23"/>
              </w:numPr>
              <w:rPr>
                <w:rFonts w:cs="Arial"/>
              </w:rPr>
            </w:pPr>
            <w:r w:rsidRPr="00833D39">
              <w:rPr>
                <w:rFonts w:cs="Arial"/>
              </w:rPr>
              <w:lastRenderedPageBreak/>
              <w:t xml:space="preserve">Whilst attempting to encourage a return to normality, staff should be prepared to listen to their pupils and encourage </w:t>
            </w:r>
            <w:r w:rsidR="00BF6D44">
              <w:rPr>
                <w:rFonts w:cs="Arial"/>
              </w:rPr>
              <w:t>pupils</w:t>
            </w:r>
            <w:r w:rsidRPr="00833D39">
              <w:rPr>
                <w:rFonts w:cs="Arial"/>
              </w:rPr>
              <w:t xml:space="preserve"> to talk about their feelings. </w:t>
            </w:r>
          </w:p>
        </w:tc>
      </w:tr>
      <w:tr w:rsidR="00D70914" w:rsidRPr="00833D39" w14:paraId="5188BC54" w14:textId="77777777" w:rsidTr="00833D39">
        <w:tc>
          <w:tcPr>
            <w:tcW w:w="2376" w:type="dxa"/>
            <w:shd w:val="clear" w:color="auto" w:fill="auto"/>
          </w:tcPr>
          <w:p w14:paraId="5F080A01" w14:textId="77777777" w:rsidR="00D70914" w:rsidRPr="00833D39" w:rsidRDefault="00A23B81" w:rsidP="00D70914">
            <w:pPr>
              <w:rPr>
                <w:rFonts w:cs="Arial"/>
              </w:rPr>
            </w:pPr>
            <w:r w:rsidRPr="00833D39">
              <w:rPr>
                <w:rFonts w:cs="Arial"/>
              </w:rPr>
              <w:t xml:space="preserve">Give support </w:t>
            </w:r>
          </w:p>
          <w:p w14:paraId="5274B2B0" w14:textId="77777777" w:rsidR="00D70914" w:rsidRPr="00833D39" w:rsidRDefault="00D70914" w:rsidP="00416B1A">
            <w:pPr>
              <w:rPr>
                <w:rFonts w:cs="Arial"/>
              </w:rPr>
            </w:pPr>
          </w:p>
        </w:tc>
        <w:tc>
          <w:tcPr>
            <w:tcW w:w="7479" w:type="dxa"/>
            <w:shd w:val="clear" w:color="auto" w:fill="auto"/>
          </w:tcPr>
          <w:p w14:paraId="61F7DA1C" w14:textId="77777777" w:rsidR="00BF6D44" w:rsidRDefault="00BF6D44" w:rsidP="008F36EA">
            <w:pPr>
              <w:numPr>
                <w:ilvl w:val="0"/>
                <w:numId w:val="24"/>
              </w:numPr>
              <w:rPr>
                <w:rFonts w:cs="Arial"/>
              </w:rPr>
            </w:pPr>
            <w:r w:rsidRPr="00833D39">
              <w:rPr>
                <w:rFonts w:cs="Arial"/>
              </w:rPr>
              <w:t>Provide information to families on the various kinds of help and support available to them and their children.</w:t>
            </w:r>
          </w:p>
          <w:p w14:paraId="7C774BA5" w14:textId="77777777" w:rsidR="00A23B81" w:rsidRPr="00BF6D44" w:rsidRDefault="00BF6D44" w:rsidP="008F36EA">
            <w:pPr>
              <w:numPr>
                <w:ilvl w:val="0"/>
                <w:numId w:val="24"/>
              </w:numPr>
              <w:rPr>
                <w:rFonts w:cs="Arial"/>
              </w:rPr>
            </w:pPr>
            <w:r>
              <w:rPr>
                <w:rFonts w:cs="Arial"/>
              </w:rPr>
              <w:t>P</w:t>
            </w:r>
            <w:r w:rsidRPr="00BF6D44">
              <w:rPr>
                <w:rFonts w:cs="Arial"/>
              </w:rPr>
              <w:t>upils</w:t>
            </w:r>
            <w:r w:rsidR="00A23B81" w:rsidRPr="00BF6D44">
              <w:rPr>
                <w:rFonts w:cs="Arial"/>
              </w:rPr>
              <w:t xml:space="preserve"> may be offered support from a counsellor, independent listener or outside professionals who can help them understand their reactions and develop coping strategies. </w:t>
            </w:r>
          </w:p>
          <w:p w14:paraId="079DF33A" w14:textId="77777777" w:rsidR="00D70914" w:rsidRPr="00833D39" w:rsidRDefault="00A23B81" w:rsidP="008F36EA">
            <w:pPr>
              <w:numPr>
                <w:ilvl w:val="0"/>
                <w:numId w:val="24"/>
              </w:numPr>
              <w:rPr>
                <w:rFonts w:cs="Arial"/>
              </w:rPr>
            </w:pPr>
            <w:r w:rsidRPr="00833D39">
              <w:rPr>
                <w:rFonts w:cs="Arial"/>
              </w:rPr>
              <w:t xml:space="preserve">Staff closely associated with the children involved should also be offered opportunities </w:t>
            </w:r>
            <w:r w:rsidR="00BF6D44">
              <w:rPr>
                <w:rFonts w:cs="Arial"/>
              </w:rPr>
              <w:t>of support</w:t>
            </w:r>
            <w:r w:rsidRPr="00833D39">
              <w:rPr>
                <w:rFonts w:cs="Arial"/>
              </w:rPr>
              <w:t xml:space="preserve">. </w:t>
            </w:r>
          </w:p>
        </w:tc>
      </w:tr>
      <w:tr w:rsidR="00D70914" w:rsidRPr="00833D39" w14:paraId="358020A8" w14:textId="77777777" w:rsidTr="00833D39">
        <w:tc>
          <w:tcPr>
            <w:tcW w:w="2376" w:type="dxa"/>
            <w:shd w:val="clear" w:color="auto" w:fill="auto"/>
          </w:tcPr>
          <w:p w14:paraId="05ADCE91" w14:textId="77777777" w:rsidR="00D70914" w:rsidRPr="00833D39" w:rsidRDefault="00A23B81" w:rsidP="00D70914">
            <w:pPr>
              <w:rPr>
                <w:rFonts w:cs="Arial"/>
              </w:rPr>
            </w:pPr>
            <w:r w:rsidRPr="00833D39">
              <w:rPr>
                <w:rFonts w:cs="Arial"/>
              </w:rPr>
              <w:t>Encourage the r</w:t>
            </w:r>
            <w:r w:rsidR="00D70914" w:rsidRPr="00833D39">
              <w:rPr>
                <w:rFonts w:cs="Arial"/>
              </w:rPr>
              <w:t xml:space="preserve">e-establishment of </w:t>
            </w:r>
            <w:r w:rsidRPr="00833D39">
              <w:rPr>
                <w:rFonts w:cs="Arial"/>
              </w:rPr>
              <w:t>r</w:t>
            </w:r>
            <w:r w:rsidR="00D70914" w:rsidRPr="00833D39">
              <w:rPr>
                <w:rFonts w:cs="Arial"/>
              </w:rPr>
              <w:t>outines</w:t>
            </w:r>
          </w:p>
          <w:p w14:paraId="77DA414D" w14:textId="77777777" w:rsidR="00D70914" w:rsidRPr="00833D39" w:rsidRDefault="00D70914" w:rsidP="00416B1A">
            <w:pPr>
              <w:rPr>
                <w:rFonts w:cs="Arial"/>
              </w:rPr>
            </w:pPr>
          </w:p>
        </w:tc>
        <w:tc>
          <w:tcPr>
            <w:tcW w:w="7479" w:type="dxa"/>
            <w:shd w:val="clear" w:color="auto" w:fill="auto"/>
          </w:tcPr>
          <w:p w14:paraId="0B0822C2" w14:textId="77777777" w:rsidR="00BF6D44" w:rsidRDefault="00D70914" w:rsidP="008F36EA">
            <w:pPr>
              <w:numPr>
                <w:ilvl w:val="0"/>
                <w:numId w:val="25"/>
              </w:numPr>
              <w:rPr>
                <w:rFonts w:cs="Arial"/>
              </w:rPr>
            </w:pPr>
            <w:r w:rsidRPr="00833D39">
              <w:rPr>
                <w:rFonts w:cs="Arial"/>
              </w:rPr>
              <w:t xml:space="preserve">Every attempt should be made to provide as much continuity as possible. </w:t>
            </w:r>
          </w:p>
          <w:p w14:paraId="522A22A6" w14:textId="77777777" w:rsidR="00D70914" w:rsidRPr="00BF6D44" w:rsidRDefault="00BF6D44" w:rsidP="008F36EA">
            <w:pPr>
              <w:numPr>
                <w:ilvl w:val="0"/>
                <w:numId w:val="25"/>
              </w:numPr>
              <w:rPr>
                <w:rFonts w:cs="Arial"/>
              </w:rPr>
            </w:pPr>
            <w:r>
              <w:rPr>
                <w:rFonts w:cs="Arial"/>
              </w:rPr>
              <w:t>A return to normal routine</w:t>
            </w:r>
            <w:r w:rsidR="00712513">
              <w:rPr>
                <w:rFonts w:cs="Arial"/>
              </w:rPr>
              <w:t>s</w:t>
            </w:r>
            <w:r>
              <w:rPr>
                <w:rFonts w:cs="Arial"/>
              </w:rPr>
              <w:t xml:space="preserve"> should be sought as soon as is practicably possible.</w:t>
            </w:r>
          </w:p>
        </w:tc>
      </w:tr>
      <w:tr w:rsidR="00FB6DEC" w:rsidRPr="00833D39" w14:paraId="2A4480D5" w14:textId="77777777" w:rsidTr="00833D39">
        <w:tc>
          <w:tcPr>
            <w:tcW w:w="2376" w:type="dxa"/>
            <w:shd w:val="clear" w:color="auto" w:fill="auto"/>
          </w:tcPr>
          <w:p w14:paraId="3486F98D" w14:textId="3952B6E2" w:rsidR="00FB6DEC" w:rsidRPr="00833D39" w:rsidRDefault="00FB6DEC" w:rsidP="00D70914">
            <w:pPr>
              <w:rPr>
                <w:rFonts w:cs="Arial"/>
              </w:rPr>
            </w:pPr>
            <w:r>
              <w:rPr>
                <w:rFonts w:cs="Arial"/>
              </w:rPr>
              <w:t xml:space="preserve">Encourage talking to the pastoral team </w:t>
            </w:r>
          </w:p>
        </w:tc>
        <w:tc>
          <w:tcPr>
            <w:tcW w:w="7479" w:type="dxa"/>
            <w:shd w:val="clear" w:color="auto" w:fill="auto"/>
          </w:tcPr>
          <w:p w14:paraId="39206160" w14:textId="7AFEC54A" w:rsidR="00FB6DEC" w:rsidRPr="00833D39" w:rsidRDefault="000766D1" w:rsidP="008F36EA">
            <w:pPr>
              <w:numPr>
                <w:ilvl w:val="0"/>
                <w:numId w:val="25"/>
              </w:numPr>
              <w:rPr>
                <w:rFonts w:cs="Arial"/>
              </w:rPr>
            </w:pPr>
            <w:r>
              <w:rPr>
                <w:rFonts w:cs="Arial"/>
              </w:rPr>
              <w:t xml:space="preserve">Pastoral Team in place to help children with a variety of issues in school. </w:t>
            </w:r>
          </w:p>
        </w:tc>
      </w:tr>
      <w:tr w:rsidR="000766D1" w:rsidRPr="00833D39" w14:paraId="053527D4" w14:textId="77777777" w:rsidTr="00833D39">
        <w:tc>
          <w:tcPr>
            <w:tcW w:w="2376" w:type="dxa"/>
            <w:shd w:val="clear" w:color="auto" w:fill="auto"/>
          </w:tcPr>
          <w:p w14:paraId="45F65BC7" w14:textId="76154809" w:rsidR="000766D1" w:rsidRDefault="000766D1" w:rsidP="00D70914">
            <w:pPr>
              <w:rPr>
                <w:rFonts w:cs="Arial"/>
              </w:rPr>
            </w:pPr>
            <w:r>
              <w:rPr>
                <w:rFonts w:cs="Arial"/>
              </w:rPr>
              <w:t>Seek help from the Mental Health Lead</w:t>
            </w:r>
          </w:p>
        </w:tc>
        <w:tc>
          <w:tcPr>
            <w:tcW w:w="7479" w:type="dxa"/>
            <w:shd w:val="clear" w:color="auto" w:fill="auto"/>
          </w:tcPr>
          <w:p w14:paraId="172BC51A" w14:textId="2A64B848" w:rsidR="000766D1" w:rsidRPr="00833D39" w:rsidRDefault="000766D1" w:rsidP="008F36EA">
            <w:pPr>
              <w:numPr>
                <w:ilvl w:val="0"/>
                <w:numId w:val="25"/>
              </w:numPr>
              <w:rPr>
                <w:rFonts w:cs="Arial"/>
              </w:rPr>
            </w:pPr>
            <w:r>
              <w:rPr>
                <w:rFonts w:cs="Arial"/>
              </w:rPr>
              <w:t xml:space="preserve">If there are any issues regarding mental health issues, these are regularly discussed among staff to be aware of needs and any actions that need addressing. </w:t>
            </w:r>
          </w:p>
        </w:tc>
      </w:tr>
      <w:tr w:rsidR="00D70914" w:rsidRPr="00833D39" w14:paraId="0BA63057" w14:textId="77777777" w:rsidTr="00833D39">
        <w:tc>
          <w:tcPr>
            <w:tcW w:w="2376" w:type="dxa"/>
            <w:shd w:val="clear" w:color="auto" w:fill="auto"/>
          </w:tcPr>
          <w:p w14:paraId="0F71AB85" w14:textId="77777777" w:rsidR="00D70914" w:rsidRPr="00833D39" w:rsidRDefault="00A23B81" w:rsidP="00D70914">
            <w:pPr>
              <w:rPr>
                <w:rFonts w:cs="Arial"/>
              </w:rPr>
            </w:pPr>
            <w:r w:rsidRPr="00833D39">
              <w:rPr>
                <w:rFonts w:cs="Arial"/>
              </w:rPr>
              <w:t>Encourage P</w:t>
            </w:r>
            <w:r w:rsidR="00D70914" w:rsidRPr="00833D39">
              <w:rPr>
                <w:rFonts w:cs="Arial"/>
              </w:rPr>
              <w:t xml:space="preserve">upils and / or </w:t>
            </w:r>
            <w:r w:rsidRPr="00833D39">
              <w:rPr>
                <w:rFonts w:cs="Arial"/>
              </w:rPr>
              <w:t>S</w:t>
            </w:r>
            <w:r w:rsidR="00D70914" w:rsidRPr="00833D39">
              <w:rPr>
                <w:rFonts w:cs="Arial"/>
              </w:rPr>
              <w:t>taff directly affected</w:t>
            </w:r>
          </w:p>
          <w:p w14:paraId="16CDC2AB" w14:textId="77777777" w:rsidR="00D70914" w:rsidRPr="00833D39" w:rsidRDefault="00D70914" w:rsidP="00416B1A">
            <w:pPr>
              <w:rPr>
                <w:rFonts w:cs="Arial"/>
              </w:rPr>
            </w:pPr>
          </w:p>
        </w:tc>
        <w:tc>
          <w:tcPr>
            <w:tcW w:w="7479" w:type="dxa"/>
            <w:shd w:val="clear" w:color="auto" w:fill="auto"/>
          </w:tcPr>
          <w:p w14:paraId="6EB1DA2F" w14:textId="77777777" w:rsidR="00A23B81" w:rsidRPr="00833D39" w:rsidRDefault="00A23B81" w:rsidP="008F36EA">
            <w:pPr>
              <w:numPr>
                <w:ilvl w:val="0"/>
                <w:numId w:val="24"/>
              </w:numPr>
              <w:rPr>
                <w:rFonts w:cs="Arial"/>
              </w:rPr>
            </w:pPr>
            <w:r w:rsidRPr="00833D39">
              <w:rPr>
                <w:rFonts w:cs="Arial"/>
              </w:rPr>
              <w:t>You should be aware of possible delayed reactions of those actively involved in responding to a critical incident.</w:t>
            </w:r>
          </w:p>
          <w:p w14:paraId="380C2287" w14:textId="77777777" w:rsidR="00A23B81" w:rsidRPr="00833D39" w:rsidRDefault="00A23B81" w:rsidP="008F36EA">
            <w:pPr>
              <w:numPr>
                <w:ilvl w:val="0"/>
                <w:numId w:val="24"/>
              </w:numPr>
              <w:rPr>
                <w:rFonts w:cs="Arial"/>
              </w:rPr>
            </w:pPr>
            <w:r w:rsidRPr="00833D39">
              <w:rPr>
                <w:rFonts w:cs="Arial"/>
              </w:rPr>
              <w:t>Teachers are vital in supporting pupils through a critical incident; but teachers may themselves need guidance and support.</w:t>
            </w:r>
          </w:p>
          <w:p w14:paraId="44956CC9" w14:textId="77777777" w:rsidR="00A23B81" w:rsidRPr="00833D39" w:rsidRDefault="00D70914" w:rsidP="008F36EA">
            <w:pPr>
              <w:numPr>
                <w:ilvl w:val="0"/>
                <w:numId w:val="24"/>
              </w:numPr>
              <w:rPr>
                <w:rFonts w:cs="Arial"/>
              </w:rPr>
            </w:pPr>
            <w:r w:rsidRPr="00833D39">
              <w:rPr>
                <w:rFonts w:cs="Arial"/>
              </w:rPr>
              <w:t>Some pupils involved in the incident may not be able to return immediately. They will, inevitably, need support as they return.</w:t>
            </w:r>
          </w:p>
          <w:p w14:paraId="337B2965" w14:textId="77777777" w:rsidR="00D70914" w:rsidRPr="00833D39" w:rsidRDefault="00D70914" w:rsidP="008F36EA">
            <w:pPr>
              <w:numPr>
                <w:ilvl w:val="0"/>
                <w:numId w:val="24"/>
              </w:numPr>
              <w:rPr>
                <w:rFonts w:cs="Arial"/>
              </w:rPr>
            </w:pPr>
            <w:r w:rsidRPr="00833D39">
              <w:rPr>
                <w:rFonts w:cs="Arial"/>
              </w:rPr>
              <w:t xml:space="preserve">The </w:t>
            </w:r>
            <w:proofErr w:type="gramStart"/>
            <w:r w:rsidR="00D36708">
              <w:rPr>
                <w:rFonts w:cs="Arial"/>
              </w:rPr>
              <w:t>Setting</w:t>
            </w:r>
            <w:proofErr w:type="gramEnd"/>
            <w:r w:rsidRPr="00833D39">
              <w:rPr>
                <w:rFonts w:cs="Arial"/>
              </w:rPr>
              <w:t xml:space="preserve"> should provide an environment of patience, understanding and empathy to those pupils and/or staff returning who have been impacted by an incident.</w:t>
            </w:r>
          </w:p>
          <w:p w14:paraId="16EFE162" w14:textId="77777777" w:rsidR="00D70914" w:rsidRPr="00833D39" w:rsidRDefault="00D70914" w:rsidP="00416B1A">
            <w:pPr>
              <w:rPr>
                <w:rFonts w:cs="Arial"/>
              </w:rPr>
            </w:pPr>
            <w:r w:rsidRPr="00833D39">
              <w:rPr>
                <w:rFonts w:cs="Arial"/>
              </w:rPr>
              <w:t>Each case will need to be considered individually and taking at a pace which suits the circumstance of the individual.</w:t>
            </w:r>
          </w:p>
        </w:tc>
      </w:tr>
    </w:tbl>
    <w:p w14:paraId="019934E1" w14:textId="77777777" w:rsidR="00416B1A" w:rsidRPr="0020630C" w:rsidRDefault="00416B1A" w:rsidP="00F0732F">
      <w:pPr>
        <w:pStyle w:val="Heading2"/>
      </w:pPr>
      <w:bookmarkStart w:id="96" w:name="_Toc144289599"/>
      <w:r>
        <w:t>1</w:t>
      </w:r>
      <w:r w:rsidR="00F0732F">
        <w:t>3</w:t>
      </w:r>
      <w:r>
        <w:t xml:space="preserve">.2 </w:t>
      </w:r>
      <w:r w:rsidRPr="0020630C">
        <w:t>The Major Incident Response Team</w:t>
      </w:r>
      <w:bookmarkEnd w:id="96"/>
    </w:p>
    <w:p w14:paraId="6D8E42D9" w14:textId="77777777" w:rsidR="00416B1A" w:rsidRDefault="00416B1A" w:rsidP="00416B1A">
      <w:pPr>
        <w:rPr>
          <w:rFonts w:cs="Arial"/>
        </w:rPr>
      </w:pPr>
      <w:r w:rsidRPr="0020630C">
        <w:rPr>
          <w:rFonts w:cs="Arial"/>
        </w:rPr>
        <w:t xml:space="preserve">The </w:t>
      </w:r>
      <w:r w:rsidRPr="0020630C">
        <w:rPr>
          <w:rFonts w:cs="Arial"/>
          <w:bCs/>
        </w:rPr>
        <w:t>M</w:t>
      </w:r>
      <w:r w:rsidRPr="0020630C">
        <w:rPr>
          <w:rFonts w:cs="Arial"/>
        </w:rPr>
        <w:t xml:space="preserve">ajor </w:t>
      </w:r>
      <w:r w:rsidRPr="0020630C">
        <w:rPr>
          <w:rFonts w:cs="Arial"/>
          <w:bCs/>
        </w:rPr>
        <w:t>I</w:t>
      </w:r>
      <w:r w:rsidRPr="0020630C">
        <w:rPr>
          <w:rFonts w:cs="Arial"/>
        </w:rPr>
        <w:t xml:space="preserve">ncident </w:t>
      </w:r>
      <w:r w:rsidRPr="0020630C">
        <w:rPr>
          <w:rFonts w:cs="Arial"/>
          <w:bCs/>
        </w:rPr>
        <w:t>R</w:t>
      </w:r>
      <w:r w:rsidRPr="0020630C">
        <w:rPr>
          <w:rFonts w:cs="Arial"/>
        </w:rPr>
        <w:t xml:space="preserve">esponse </w:t>
      </w:r>
      <w:r w:rsidRPr="0020630C">
        <w:rPr>
          <w:rFonts w:cs="Arial"/>
          <w:bCs/>
        </w:rPr>
        <w:t>T</w:t>
      </w:r>
      <w:r w:rsidRPr="0020630C">
        <w:rPr>
          <w:rFonts w:cs="Arial"/>
        </w:rPr>
        <w:t>eam</w:t>
      </w:r>
      <w:r w:rsidR="00840C35">
        <w:rPr>
          <w:rFonts w:cs="Arial"/>
        </w:rPr>
        <w:t xml:space="preserve"> (MIRT)</w:t>
      </w:r>
      <w:r w:rsidRPr="0020630C">
        <w:rPr>
          <w:rFonts w:cs="Arial"/>
        </w:rPr>
        <w:t xml:space="preserve"> is a resource </w:t>
      </w:r>
      <w:r>
        <w:rPr>
          <w:rFonts w:cs="Arial"/>
        </w:rPr>
        <w:t>provided</w:t>
      </w:r>
      <w:r w:rsidRPr="0020630C">
        <w:rPr>
          <w:rFonts w:cs="Arial"/>
        </w:rPr>
        <w:t xml:space="preserve"> by</w:t>
      </w:r>
      <w:r>
        <w:rPr>
          <w:rFonts w:cs="Arial"/>
        </w:rPr>
        <w:t xml:space="preserve"> North Yorkshire Council and the City of York Council</w:t>
      </w:r>
      <w:r w:rsidR="00840C35">
        <w:rPr>
          <w:rFonts w:cs="Arial"/>
        </w:rPr>
        <w:t xml:space="preserve"> </w:t>
      </w:r>
      <w:r w:rsidRPr="0020630C">
        <w:rPr>
          <w:rFonts w:cs="Arial"/>
        </w:rPr>
        <w:t>consist</w:t>
      </w:r>
      <w:r w:rsidR="00840C35">
        <w:rPr>
          <w:rFonts w:cs="Arial"/>
        </w:rPr>
        <w:t>ing of a team</w:t>
      </w:r>
      <w:r w:rsidRPr="0020630C">
        <w:rPr>
          <w:rFonts w:cs="Arial"/>
        </w:rPr>
        <w:t xml:space="preserve"> of trained and skilled</w:t>
      </w:r>
      <w:r w:rsidR="00840C35">
        <w:rPr>
          <w:rFonts w:cs="Arial"/>
        </w:rPr>
        <w:t xml:space="preserve"> volunteers</w:t>
      </w:r>
      <w:r w:rsidRPr="0020630C">
        <w:rPr>
          <w:rFonts w:cs="Arial"/>
        </w:rPr>
        <w:t>.</w:t>
      </w:r>
      <w:r>
        <w:rPr>
          <w:rFonts w:cs="Arial"/>
        </w:rPr>
        <w:t xml:space="preserve"> </w:t>
      </w:r>
    </w:p>
    <w:p w14:paraId="05A777FF" w14:textId="77777777" w:rsidR="00416B1A" w:rsidRDefault="00416B1A" w:rsidP="00416B1A">
      <w:pPr>
        <w:rPr>
          <w:rFonts w:cs="Arial"/>
        </w:rPr>
      </w:pPr>
    </w:p>
    <w:p w14:paraId="04B325B7" w14:textId="77777777" w:rsidR="00BF6D44" w:rsidRDefault="00840C35" w:rsidP="00416B1A">
      <w:pPr>
        <w:rPr>
          <w:rFonts w:cs="Arial"/>
        </w:rPr>
      </w:pPr>
      <w:r>
        <w:rPr>
          <w:rFonts w:cs="Arial"/>
        </w:rPr>
        <w:t>MIRT c</w:t>
      </w:r>
      <w:r w:rsidR="00416B1A" w:rsidRPr="0020630C">
        <w:rPr>
          <w:rFonts w:cs="Arial"/>
        </w:rPr>
        <w:t xml:space="preserve">an provide </w:t>
      </w:r>
      <w:r>
        <w:rPr>
          <w:rFonts w:cs="Arial"/>
        </w:rPr>
        <w:t xml:space="preserve">emotional </w:t>
      </w:r>
      <w:r w:rsidR="00416B1A" w:rsidRPr="0020630C">
        <w:rPr>
          <w:rFonts w:cs="Arial"/>
        </w:rPr>
        <w:t xml:space="preserve">support to </w:t>
      </w:r>
      <w:r w:rsidR="00416B1A">
        <w:rPr>
          <w:rFonts w:cs="Arial"/>
        </w:rPr>
        <w:t>adults only</w:t>
      </w:r>
      <w:r w:rsidR="00BF6D44">
        <w:rPr>
          <w:rFonts w:cs="Arial"/>
        </w:rPr>
        <w:t>. This may</w:t>
      </w:r>
      <w:r w:rsidR="00416B1A">
        <w:rPr>
          <w:rFonts w:cs="Arial"/>
        </w:rPr>
        <w:t xml:space="preserve"> </w:t>
      </w:r>
      <w:r w:rsidR="00BF6D44">
        <w:rPr>
          <w:rFonts w:cs="Arial"/>
        </w:rPr>
        <w:t xml:space="preserve">include </w:t>
      </w:r>
      <w:r w:rsidR="00416B1A" w:rsidRPr="0020630C">
        <w:rPr>
          <w:rFonts w:cs="Arial"/>
        </w:rPr>
        <w:t>relatives</w:t>
      </w:r>
      <w:r w:rsidR="003E113D">
        <w:rPr>
          <w:rFonts w:cs="Arial"/>
        </w:rPr>
        <w:t xml:space="preserve">/caregivers of </w:t>
      </w:r>
      <w:proofErr w:type="gramStart"/>
      <w:r w:rsidR="003E113D">
        <w:rPr>
          <w:rFonts w:cs="Arial"/>
        </w:rPr>
        <w:t>pupils’</w:t>
      </w:r>
      <w:proofErr w:type="gramEnd"/>
      <w:r w:rsidR="003E113D">
        <w:rPr>
          <w:rFonts w:cs="Arial"/>
        </w:rPr>
        <w:t xml:space="preserve"> affected </w:t>
      </w:r>
      <w:r w:rsidR="00416B1A" w:rsidRPr="0020630C">
        <w:rPr>
          <w:rFonts w:cs="Arial"/>
        </w:rPr>
        <w:t xml:space="preserve">and members of staff suffering from the impact of a trauma. </w:t>
      </w:r>
    </w:p>
    <w:p w14:paraId="67BA9A2C" w14:textId="77777777" w:rsidR="00BF6D44" w:rsidRDefault="00BF6D44" w:rsidP="00416B1A">
      <w:pPr>
        <w:rPr>
          <w:rFonts w:cs="Arial"/>
        </w:rPr>
      </w:pPr>
    </w:p>
    <w:p w14:paraId="7CB968C4" w14:textId="77777777" w:rsidR="00416B1A" w:rsidRPr="0020630C" w:rsidRDefault="00A52833" w:rsidP="00416B1A">
      <w:pPr>
        <w:rPr>
          <w:rFonts w:cs="Arial"/>
        </w:rPr>
      </w:pPr>
      <w:r>
        <w:rPr>
          <w:rFonts w:cs="Arial"/>
        </w:rPr>
        <w:t>I</w:t>
      </w:r>
      <w:r w:rsidR="00416B1A" w:rsidRPr="0020630C">
        <w:rPr>
          <w:rFonts w:cs="Arial"/>
        </w:rPr>
        <w:t>t must be borne in mind, however, that members of MIRT are not counsellors</w:t>
      </w:r>
      <w:r w:rsidR="00840C35">
        <w:rPr>
          <w:rFonts w:cs="Arial"/>
        </w:rPr>
        <w:t xml:space="preserve"> and more specialist resources will be signposted to where required.</w:t>
      </w:r>
    </w:p>
    <w:p w14:paraId="6FF51EC9" w14:textId="77777777" w:rsidR="00416B1A" w:rsidRDefault="00416B1A" w:rsidP="00416B1A">
      <w:pPr>
        <w:rPr>
          <w:rFonts w:cs="Arial"/>
        </w:rPr>
      </w:pPr>
    </w:p>
    <w:p w14:paraId="29AB0154" w14:textId="77777777" w:rsidR="00416B1A" w:rsidRDefault="003E113D" w:rsidP="00416B1A">
      <w:pPr>
        <w:rPr>
          <w:rFonts w:cs="Arial"/>
        </w:rPr>
      </w:pPr>
      <w:r>
        <w:rPr>
          <w:rFonts w:cs="Arial"/>
        </w:rPr>
        <w:t xml:space="preserve">To request MIRT support and for further information contact </w:t>
      </w:r>
      <w:hyperlink r:id="rId32" w:history="1">
        <w:r w:rsidRPr="002F23B8">
          <w:rPr>
            <w:rStyle w:val="Hyperlink"/>
            <w:rFonts w:cs="Arial"/>
          </w:rPr>
          <w:t>MIRT@northyorks.gov.uk</w:t>
        </w:r>
      </w:hyperlink>
      <w:r>
        <w:rPr>
          <w:rFonts w:cs="Arial"/>
        </w:rPr>
        <w:t xml:space="preserve">. </w:t>
      </w:r>
    </w:p>
    <w:p w14:paraId="205EB42E" w14:textId="77777777" w:rsidR="003E113D" w:rsidRDefault="003E113D" w:rsidP="00416B1A">
      <w:pPr>
        <w:rPr>
          <w:rFonts w:cs="Arial"/>
        </w:rPr>
      </w:pPr>
    </w:p>
    <w:p w14:paraId="6C33192E" w14:textId="77777777" w:rsidR="00A23B81" w:rsidRPr="0020630C" w:rsidRDefault="00A23B81" w:rsidP="00A23B81">
      <w:pPr>
        <w:pStyle w:val="Heading2"/>
      </w:pPr>
      <w:bookmarkStart w:id="97" w:name="_Toc144289600"/>
      <w:r>
        <w:t xml:space="preserve">13.3 </w:t>
      </w:r>
      <w:r w:rsidRPr="0020630C">
        <w:t xml:space="preserve">Formal and </w:t>
      </w:r>
      <w:r>
        <w:t>I</w:t>
      </w:r>
      <w:r w:rsidRPr="0020630C">
        <w:t xml:space="preserve">nformal </w:t>
      </w:r>
      <w:r>
        <w:t>R</w:t>
      </w:r>
      <w:r w:rsidRPr="0020630C">
        <w:t>ecognition</w:t>
      </w:r>
      <w:bookmarkEnd w:id="97"/>
    </w:p>
    <w:p w14:paraId="7F59FD0F" w14:textId="77777777" w:rsidR="00A23B81" w:rsidRDefault="00A23B81" w:rsidP="00A23B81">
      <w:pPr>
        <w:rPr>
          <w:rFonts w:cs="Arial"/>
        </w:rPr>
      </w:pPr>
      <w:r w:rsidRPr="0020630C">
        <w:rPr>
          <w:rFonts w:cs="Arial"/>
        </w:rPr>
        <w:t xml:space="preserve">Arrangements should be made to express sympathy to families directly affected by the incident. </w:t>
      </w:r>
    </w:p>
    <w:p w14:paraId="3A4E1253" w14:textId="77777777" w:rsidR="00A23B81" w:rsidRDefault="00A23B81" w:rsidP="00A23B81">
      <w:pPr>
        <w:rPr>
          <w:rFonts w:cs="Arial"/>
        </w:rPr>
      </w:pPr>
    </w:p>
    <w:p w14:paraId="6021C6F4" w14:textId="77777777" w:rsidR="00A23B81" w:rsidRDefault="00A23B81" w:rsidP="00A23B81">
      <w:pPr>
        <w:spacing w:line="276" w:lineRule="auto"/>
        <w:rPr>
          <w:rFonts w:cs="Arial"/>
        </w:rPr>
      </w:pPr>
      <w:r>
        <w:rPr>
          <w:rFonts w:cs="Arial"/>
        </w:rPr>
        <w:lastRenderedPageBreak/>
        <w:t xml:space="preserve">Where there has been a death or serious injury assist the family and </w:t>
      </w:r>
      <w:r w:rsidRPr="00A80923">
        <w:rPr>
          <w:rFonts w:cs="Arial"/>
        </w:rPr>
        <w:t>next of kin in line with their wishes</w:t>
      </w:r>
      <w:r>
        <w:rPr>
          <w:rFonts w:cs="Arial"/>
        </w:rPr>
        <w:t xml:space="preserve"> </w:t>
      </w:r>
      <w:proofErr w:type="gramStart"/>
      <w:r>
        <w:rPr>
          <w:rFonts w:cs="Arial"/>
        </w:rPr>
        <w:t>e.g.</w:t>
      </w:r>
      <w:proofErr w:type="gramEnd"/>
      <w:r>
        <w:rPr>
          <w:rFonts w:cs="Arial"/>
        </w:rPr>
        <w:t xml:space="preserve"> cards</w:t>
      </w:r>
      <w:r w:rsidRPr="00A80923">
        <w:rPr>
          <w:rFonts w:cs="Arial"/>
        </w:rPr>
        <w:t>, tributes</w:t>
      </w:r>
      <w:r>
        <w:rPr>
          <w:rFonts w:cs="Arial"/>
        </w:rPr>
        <w:t>, funeral arrangements.</w:t>
      </w:r>
    </w:p>
    <w:p w14:paraId="0ADA5F74" w14:textId="77777777" w:rsidR="00A23B81" w:rsidRDefault="00A23B81" w:rsidP="00A23B81">
      <w:pPr>
        <w:rPr>
          <w:rFonts w:cs="Arial"/>
        </w:rPr>
      </w:pPr>
    </w:p>
    <w:p w14:paraId="768C8C53" w14:textId="77777777" w:rsidR="00A23B81" w:rsidRDefault="00A23B81" w:rsidP="00A23B81">
      <w:pPr>
        <w:rPr>
          <w:rFonts w:cs="Arial"/>
        </w:rPr>
      </w:pPr>
      <w:r w:rsidRPr="0020630C">
        <w:rPr>
          <w:rFonts w:cs="Arial"/>
        </w:rPr>
        <w:t xml:space="preserve">Depending on the role religion plays in </w:t>
      </w:r>
      <w:r w:rsidR="00D36708">
        <w:rPr>
          <w:rFonts w:cs="Arial"/>
        </w:rPr>
        <w:t>Setting</w:t>
      </w:r>
      <w:r w:rsidR="00BF6D44">
        <w:rPr>
          <w:rFonts w:cs="Arial"/>
        </w:rPr>
        <w:t>,</w:t>
      </w:r>
      <w:r w:rsidRPr="0020630C">
        <w:rPr>
          <w:rFonts w:cs="Arial"/>
        </w:rPr>
        <w:t xml:space="preserve"> it may be appropriate to hold a </w:t>
      </w:r>
      <w:r w:rsidR="00BF6D44">
        <w:rPr>
          <w:rFonts w:cs="Arial"/>
        </w:rPr>
        <w:t xml:space="preserve">memorial </w:t>
      </w:r>
      <w:r w:rsidRPr="0020630C">
        <w:rPr>
          <w:rFonts w:cs="Arial"/>
        </w:rPr>
        <w:t>service</w:t>
      </w:r>
      <w:r w:rsidR="00BF6D44">
        <w:rPr>
          <w:rFonts w:cs="Arial"/>
        </w:rPr>
        <w:t>.</w:t>
      </w:r>
      <w:r w:rsidRPr="0020630C">
        <w:rPr>
          <w:rFonts w:cs="Arial"/>
        </w:rPr>
        <w:t xml:space="preserve"> </w:t>
      </w:r>
    </w:p>
    <w:p w14:paraId="08F04C49" w14:textId="77777777" w:rsidR="00A23B81" w:rsidRDefault="00A23B81" w:rsidP="00A23B81">
      <w:pPr>
        <w:rPr>
          <w:rFonts w:cs="Arial"/>
        </w:rPr>
      </w:pPr>
    </w:p>
    <w:p w14:paraId="05AB3103" w14:textId="77777777" w:rsidR="00A23B81" w:rsidRPr="0020630C" w:rsidRDefault="00A23B81" w:rsidP="00A23B81">
      <w:pPr>
        <w:rPr>
          <w:rFonts w:cs="Arial"/>
        </w:rPr>
      </w:pPr>
      <w:r w:rsidRPr="0020630C">
        <w:rPr>
          <w:rFonts w:cs="Arial"/>
        </w:rPr>
        <w:t>Anniversaries are key times and as such should be handled with sensitivity and support.</w:t>
      </w:r>
    </w:p>
    <w:p w14:paraId="1384052D" w14:textId="77777777" w:rsidR="00F0732F" w:rsidRDefault="00F0732F" w:rsidP="00416B1A">
      <w:pPr>
        <w:rPr>
          <w:rFonts w:cs="Arial"/>
        </w:rPr>
      </w:pPr>
    </w:p>
    <w:p w14:paraId="4AC754F5" w14:textId="77777777" w:rsidR="00F0732F" w:rsidRDefault="00F0732F" w:rsidP="00416B1A">
      <w:pPr>
        <w:rPr>
          <w:rFonts w:cs="Arial"/>
        </w:rPr>
      </w:pPr>
    </w:p>
    <w:p w14:paraId="5C130B07" w14:textId="77777777" w:rsidR="00F0732F" w:rsidRDefault="00F0732F" w:rsidP="00416B1A">
      <w:pPr>
        <w:rPr>
          <w:rFonts w:cs="Arial"/>
        </w:rPr>
      </w:pPr>
    </w:p>
    <w:p w14:paraId="619AE515" w14:textId="77777777" w:rsidR="00F0732F" w:rsidRDefault="00F0732F" w:rsidP="00A23B81"/>
    <w:p w14:paraId="0E5332CB" w14:textId="77777777" w:rsidR="00F0732F" w:rsidRDefault="00F0732F" w:rsidP="00416B1A">
      <w:pPr>
        <w:rPr>
          <w:rFonts w:cs="Arial"/>
        </w:rPr>
      </w:pPr>
    </w:p>
    <w:p w14:paraId="28D05942" w14:textId="77777777" w:rsidR="00F0732F" w:rsidRDefault="00F0732F" w:rsidP="00416B1A">
      <w:pPr>
        <w:rPr>
          <w:rFonts w:cs="Arial"/>
        </w:rPr>
      </w:pPr>
    </w:p>
    <w:p w14:paraId="5BFD05B4" w14:textId="77777777" w:rsidR="00F0732F" w:rsidRDefault="00F0732F" w:rsidP="00416B1A">
      <w:pPr>
        <w:rPr>
          <w:rFonts w:cs="Arial"/>
        </w:rPr>
      </w:pPr>
    </w:p>
    <w:p w14:paraId="14D0A43C" w14:textId="77777777" w:rsidR="00F0732F" w:rsidRDefault="00F0732F" w:rsidP="00416B1A">
      <w:pPr>
        <w:rPr>
          <w:rFonts w:cs="Arial"/>
        </w:rPr>
      </w:pPr>
    </w:p>
    <w:p w14:paraId="23393D1C" w14:textId="77777777" w:rsidR="00F0732F" w:rsidRDefault="00F0732F" w:rsidP="00416B1A">
      <w:pPr>
        <w:rPr>
          <w:rFonts w:cs="Arial"/>
        </w:rPr>
      </w:pPr>
    </w:p>
    <w:p w14:paraId="65EA0E32" w14:textId="77777777" w:rsidR="00F0732F" w:rsidRDefault="00F0732F" w:rsidP="00416B1A">
      <w:pPr>
        <w:rPr>
          <w:rFonts w:cs="Arial"/>
        </w:rPr>
      </w:pPr>
    </w:p>
    <w:p w14:paraId="5F2F88C0" w14:textId="77777777" w:rsidR="00F0732F" w:rsidRDefault="00F0732F" w:rsidP="00416B1A">
      <w:pPr>
        <w:rPr>
          <w:rFonts w:cs="Arial"/>
        </w:rPr>
      </w:pPr>
    </w:p>
    <w:p w14:paraId="3D9E1FDE" w14:textId="77777777" w:rsidR="00F0732F" w:rsidRDefault="00F0732F" w:rsidP="00416B1A">
      <w:pPr>
        <w:rPr>
          <w:rFonts w:cs="Arial"/>
        </w:rPr>
      </w:pPr>
    </w:p>
    <w:p w14:paraId="7639539F" w14:textId="77777777" w:rsidR="00A23B81" w:rsidRDefault="00A23B81" w:rsidP="00416B1A">
      <w:pPr>
        <w:rPr>
          <w:rFonts w:cs="Arial"/>
        </w:rPr>
      </w:pPr>
    </w:p>
    <w:p w14:paraId="104A0203" w14:textId="77777777" w:rsidR="00A23B81" w:rsidRDefault="00A23B81" w:rsidP="00416B1A">
      <w:pPr>
        <w:rPr>
          <w:rFonts w:cs="Arial"/>
        </w:rPr>
      </w:pPr>
    </w:p>
    <w:p w14:paraId="023BDB53" w14:textId="77777777" w:rsidR="003E113D" w:rsidRDefault="003E113D" w:rsidP="00416B1A">
      <w:pPr>
        <w:rPr>
          <w:rFonts w:cs="Arial"/>
        </w:rPr>
      </w:pPr>
    </w:p>
    <w:p w14:paraId="4D59B566" w14:textId="77777777" w:rsidR="003E113D" w:rsidRDefault="003E113D" w:rsidP="00416B1A">
      <w:pPr>
        <w:rPr>
          <w:rFonts w:cs="Arial"/>
        </w:rPr>
      </w:pPr>
    </w:p>
    <w:p w14:paraId="0590F762" w14:textId="77777777" w:rsidR="003E113D" w:rsidRDefault="003E113D" w:rsidP="00416B1A">
      <w:pPr>
        <w:rPr>
          <w:rFonts w:cs="Arial"/>
        </w:rPr>
      </w:pPr>
    </w:p>
    <w:p w14:paraId="256F0F3E" w14:textId="77777777" w:rsidR="003E113D" w:rsidRDefault="003E113D" w:rsidP="00416B1A">
      <w:pPr>
        <w:rPr>
          <w:rFonts w:cs="Arial"/>
        </w:rPr>
      </w:pPr>
    </w:p>
    <w:p w14:paraId="30A8908C" w14:textId="77777777" w:rsidR="00A23B81" w:rsidRDefault="00A23B81" w:rsidP="00416B1A">
      <w:pPr>
        <w:rPr>
          <w:rFonts w:cs="Arial"/>
        </w:rPr>
      </w:pPr>
    </w:p>
    <w:p w14:paraId="4DBE083A" w14:textId="77777777" w:rsidR="00A23B81" w:rsidRDefault="00A23B81" w:rsidP="00416B1A">
      <w:pPr>
        <w:rPr>
          <w:rFonts w:cs="Arial"/>
        </w:rPr>
      </w:pPr>
    </w:p>
    <w:p w14:paraId="0E4E69D9" w14:textId="77777777" w:rsidR="00A23B81" w:rsidRDefault="00A23B81" w:rsidP="00416B1A">
      <w:pPr>
        <w:rPr>
          <w:rFonts w:cs="Arial"/>
        </w:rPr>
      </w:pPr>
    </w:p>
    <w:p w14:paraId="713F55F6" w14:textId="77777777" w:rsidR="00A23B81" w:rsidRDefault="00A23B81" w:rsidP="00416B1A">
      <w:pPr>
        <w:rPr>
          <w:rFonts w:cs="Arial"/>
        </w:rPr>
      </w:pPr>
    </w:p>
    <w:p w14:paraId="25D1BE0C" w14:textId="77777777" w:rsidR="00A23B81" w:rsidRDefault="00A23B81" w:rsidP="00416B1A">
      <w:pPr>
        <w:rPr>
          <w:rFonts w:cs="Arial"/>
        </w:rPr>
      </w:pPr>
    </w:p>
    <w:p w14:paraId="7A74999D" w14:textId="77777777" w:rsidR="00F0732F" w:rsidRDefault="00F0732F" w:rsidP="00416B1A">
      <w:pPr>
        <w:rPr>
          <w:rFonts w:cs="Arial"/>
        </w:rPr>
      </w:pPr>
    </w:p>
    <w:p w14:paraId="66361245" w14:textId="77777777" w:rsidR="00810A8E" w:rsidRDefault="00810A8E" w:rsidP="00416B1A">
      <w:pPr>
        <w:rPr>
          <w:rFonts w:cs="Arial"/>
        </w:rPr>
        <w:sectPr w:rsidR="00810A8E" w:rsidSect="00BF2D23">
          <w:pgSz w:w="11907" w:h="16840" w:code="9"/>
          <w:pgMar w:top="851" w:right="1134" w:bottom="992" w:left="1134" w:header="0" w:footer="289" w:gutter="0"/>
          <w:cols w:space="708"/>
          <w:titlePg/>
          <w:docGrid w:linePitch="326"/>
        </w:sectPr>
      </w:pPr>
    </w:p>
    <w:p w14:paraId="011D7E0E" w14:textId="172596C4" w:rsidR="00E96255" w:rsidRPr="00142469" w:rsidRDefault="00F0732F" w:rsidP="00142469">
      <w:pPr>
        <w:pStyle w:val="Heading2"/>
      </w:pPr>
      <w:bookmarkStart w:id="98" w:name="_Toc144289601"/>
      <w:r>
        <w:lastRenderedPageBreak/>
        <w:t>13.</w:t>
      </w:r>
      <w:r w:rsidR="00A23B81">
        <w:t>4</w:t>
      </w:r>
      <w:r>
        <w:t xml:space="preserve"> Recovery Action Card</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1275"/>
        <w:gridCol w:w="1134"/>
        <w:gridCol w:w="4109"/>
      </w:tblGrid>
      <w:tr w:rsidR="00810A8E" w:rsidRPr="00A80923" w14:paraId="7892E48B" w14:textId="77777777" w:rsidTr="001D5E5F">
        <w:tc>
          <w:tcPr>
            <w:tcW w:w="8472" w:type="dxa"/>
            <w:shd w:val="clear" w:color="auto" w:fill="FF0000"/>
          </w:tcPr>
          <w:p w14:paraId="6379999A" w14:textId="77777777" w:rsidR="00810A8E" w:rsidRDefault="00810A8E" w:rsidP="001D5E5F">
            <w:pPr>
              <w:rPr>
                <w:rFonts w:cs="Arial"/>
                <w:b/>
                <w:bCs/>
              </w:rPr>
            </w:pPr>
            <w:r>
              <w:rPr>
                <w:rFonts w:cs="Arial"/>
                <w:b/>
                <w:bCs/>
              </w:rPr>
              <w:t>Action</w:t>
            </w:r>
          </w:p>
          <w:p w14:paraId="4B06A3D4" w14:textId="77777777" w:rsidR="00810A8E" w:rsidRPr="00A80923" w:rsidRDefault="00810A8E" w:rsidP="001D5E5F">
            <w:pPr>
              <w:rPr>
                <w:rFonts w:cs="Arial"/>
                <w:b/>
              </w:rPr>
            </w:pPr>
            <w:r w:rsidRPr="005B1C8E">
              <w:rPr>
                <w:rFonts w:cs="Arial"/>
                <w:b/>
                <w:bCs/>
              </w:rPr>
              <w:t>Take immediate action to safeguard pupils, staff and visitors</w:t>
            </w:r>
            <w:r w:rsidRPr="005B1C8E">
              <w:rPr>
                <w:rFonts w:cs="Arial"/>
              </w:rPr>
              <w:t>.</w:t>
            </w:r>
          </w:p>
        </w:tc>
        <w:tc>
          <w:tcPr>
            <w:tcW w:w="1275" w:type="dxa"/>
            <w:shd w:val="clear" w:color="auto" w:fill="FF0000"/>
          </w:tcPr>
          <w:p w14:paraId="58C7DD1F" w14:textId="77777777" w:rsidR="00810A8E" w:rsidRPr="00A80923" w:rsidRDefault="00810A8E" w:rsidP="001D5E5F">
            <w:pPr>
              <w:rPr>
                <w:rFonts w:cs="Arial"/>
                <w:b/>
              </w:rPr>
            </w:pPr>
            <w:r w:rsidRPr="00A80923">
              <w:rPr>
                <w:rFonts w:cs="Arial"/>
                <w:b/>
              </w:rPr>
              <w:t>Action Taken</w:t>
            </w:r>
          </w:p>
        </w:tc>
        <w:tc>
          <w:tcPr>
            <w:tcW w:w="1134" w:type="dxa"/>
            <w:shd w:val="clear" w:color="auto" w:fill="FF0000"/>
          </w:tcPr>
          <w:p w14:paraId="067AD7B1" w14:textId="77777777" w:rsidR="00810A8E" w:rsidRPr="00A80923" w:rsidRDefault="00810A8E" w:rsidP="001D5E5F">
            <w:pPr>
              <w:rPr>
                <w:rFonts w:cs="Arial"/>
                <w:b/>
              </w:rPr>
            </w:pPr>
            <w:r w:rsidRPr="00A80923">
              <w:rPr>
                <w:rFonts w:cs="Arial"/>
                <w:b/>
              </w:rPr>
              <w:t xml:space="preserve">By Whom </w:t>
            </w:r>
          </w:p>
        </w:tc>
        <w:tc>
          <w:tcPr>
            <w:tcW w:w="4111" w:type="dxa"/>
            <w:shd w:val="clear" w:color="auto" w:fill="FF0000"/>
          </w:tcPr>
          <w:p w14:paraId="31B14438" w14:textId="77777777" w:rsidR="00810A8E" w:rsidRPr="00A80923" w:rsidRDefault="00810A8E" w:rsidP="001D5E5F">
            <w:pPr>
              <w:rPr>
                <w:rFonts w:cs="Arial"/>
                <w:b/>
              </w:rPr>
            </w:pPr>
            <w:r>
              <w:rPr>
                <w:rFonts w:cs="Arial"/>
                <w:b/>
              </w:rPr>
              <w:t>Notes</w:t>
            </w:r>
          </w:p>
        </w:tc>
      </w:tr>
      <w:tr w:rsidR="00810A8E" w:rsidRPr="00A80923" w14:paraId="797F1D9E" w14:textId="77777777" w:rsidTr="001D5E5F">
        <w:tc>
          <w:tcPr>
            <w:tcW w:w="8472" w:type="dxa"/>
          </w:tcPr>
          <w:p w14:paraId="36569E49" w14:textId="77777777" w:rsidR="00810A8E" w:rsidRDefault="00810A8E" w:rsidP="008F36EA">
            <w:pPr>
              <w:numPr>
                <w:ilvl w:val="0"/>
                <w:numId w:val="19"/>
              </w:numPr>
              <w:spacing w:line="276" w:lineRule="auto"/>
              <w:ind w:left="360"/>
              <w:rPr>
                <w:rFonts w:cs="Arial"/>
              </w:rPr>
            </w:pPr>
            <w:r>
              <w:t>Visit impacted pupils/staff.</w:t>
            </w:r>
          </w:p>
        </w:tc>
        <w:tc>
          <w:tcPr>
            <w:tcW w:w="1275" w:type="dxa"/>
          </w:tcPr>
          <w:p w14:paraId="34031EAD" w14:textId="77777777" w:rsidR="00810A8E" w:rsidRPr="00A80923" w:rsidRDefault="00810A8E" w:rsidP="00810A8E">
            <w:pPr>
              <w:rPr>
                <w:rFonts w:cs="Arial"/>
              </w:rPr>
            </w:pPr>
          </w:p>
        </w:tc>
        <w:tc>
          <w:tcPr>
            <w:tcW w:w="1134" w:type="dxa"/>
          </w:tcPr>
          <w:p w14:paraId="76BCA99D" w14:textId="77777777" w:rsidR="00810A8E" w:rsidRPr="00A80923" w:rsidRDefault="00810A8E" w:rsidP="00810A8E">
            <w:pPr>
              <w:rPr>
                <w:rFonts w:cs="Arial"/>
              </w:rPr>
            </w:pPr>
          </w:p>
        </w:tc>
        <w:tc>
          <w:tcPr>
            <w:tcW w:w="4111" w:type="dxa"/>
          </w:tcPr>
          <w:p w14:paraId="3EC3D2E9" w14:textId="77777777" w:rsidR="00810A8E" w:rsidRPr="00A80923" w:rsidRDefault="00810A8E" w:rsidP="00810A8E">
            <w:pPr>
              <w:rPr>
                <w:rFonts w:cs="Arial"/>
              </w:rPr>
            </w:pPr>
          </w:p>
        </w:tc>
      </w:tr>
      <w:tr w:rsidR="00810A8E" w:rsidRPr="00A80923" w14:paraId="1B9838E8" w14:textId="77777777" w:rsidTr="001D5E5F">
        <w:tc>
          <w:tcPr>
            <w:tcW w:w="8472" w:type="dxa"/>
          </w:tcPr>
          <w:p w14:paraId="1CA02299" w14:textId="77777777" w:rsidR="00810A8E" w:rsidRPr="00C85982" w:rsidRDefault="00810A8E" w:rsidP="008F36EA">
            <w:pPr>
              <w:numPr>
                <w:ilvl w:val="0"/>
                <w:numId w:val="45"/>
              </w:numPr>
              <w:spacing w:line="276" w:lineRule="auto"/>
              <w:ind w:left="360"/>
              <w:rPr>
                <w:rFonts w:cs="Arial"/>
              </w:rPr>
            </w:pPr>
            <w:r>
              <w:t>Promote patience, understanding and empathy with all of those impacted by pupils, staff and the education community.</w:t>
            </w:r>
          </w:p>
        </w:tc>
        <w:tc>
          <w:tcPr>
            <w:tcW w:w="1275" w:type="dxa"/>
          </w:tcPr>
          <w:p w14:paraId="465C0626" w14:textId="77777777" w:rsidR="00810A8E" w:rsidRPr="00A80923" w:rsidRDefault="00810A8E" w:rsidP="00810A8E">
            <w:pPr>
              <w:rPr>
                <w:rFonts w:cs="Arial"/>
              </w:rPr>
            </w:pPr>
          </w:p>
        </w:tc>
        <w:tc>
          <w:tcPr>
            <w:tcW w:w="1134" w:type="dxa"/>
          </w:tcPr>
          <w:p w14:paraId="5364ACFB" w14:textId="77777777" w:rsidR="00810A8E" w:rsidRPr="00A80923" w:rsidRDefault="00810A8E" w:rsidP="00810A8E">
            <w:pPr>
              <w:rPr>
                <w:rFonts w:cs="Arial"/>
              </w:rPr>
            </w:pPr>
          </w:p>
        </w:tc>
        <w:tc>
          <w:tcPr>
            <w:tcW w:w="4111" w:type="dxa"/>
          </w:tcPr>
          <w:p w14:paraId="584CF678" w14:textId="77777777" w:rsidR="00810A8E" w:rsidRPr="00A80923" w:rsidRDefault="00810A8E" w:rsidP="00810A8E">
            <w:pPr>
              <w:rPr>
                <w:rFonts w:cs="Arial"/>
              </w:rPr>
            </w:pPr>
          </w:p>
        </w:tc>
      </w:tr>
      <w:tr w:rsidR="00810A8E" w:rsidRPr="00A80923" w14:paraId="79430C36" w14:textId="77777777" w:rsidTr="001D5E5F">
        <w:tc>
          <w:tcPr>
            <w:tcW w:w="8472" w:type="dxa"/>
          </w:tcPr>
          <w:p w14:paraId="39CBD18E" w14:textId="77777777" w:rsidR="00810A8E" w:rsidRDefault="00810A8E" w:rsidP="00810A8E">
            <w:pPr>
              <w:spacing w:line="276" w:lineRule="auto"/>
            </w:pPr>
            <w:r>
              <w:t xml:space="preserve">Monitor and support pupils. </w:t>
            </w:r>
          </w:p>
          <w:p w14:paraId="5B33140B" w14:textId="77777777" w:rsidR="00810A8E" w:rsidRDefault="00810A8E" w:rsidP="008F36EA">
            <w:pPr>
              <w:numPr>
                <w:ilvl w:val="0"/>
                <w:numId w:val="21"/>
              </w:numPr>
              <w:spacing w:line="276" w:lineRule="auto"/>
            </w:pPr>
            <w:r>
              <w:t>Monitor changes in behaviour (‘acting out’, withdrawals).</w:t>
            </w:r>
          </w:p>
          <w:p w14:paraId="5194D392" w14:textId="77777777" w:rsidR="00810A8E" w:rsidRDefault="00810A8E" w:rsidP="008F36EA">
            <w:pPr>
              <w:numPr>
                <w:ilvl w:val="0"/>
                <w:numId w:val="21"/>
              </w:numPr>
              <w:spacing w:line="276" w:lineRule="auto"/>
            </w:pPr>
            <w:r>
              <w:t>Monitor symptoms through changes in grades and how pupils apply themselves.</w:t>
            </w:r>
          </w:p>
          <w:p w14:paraId="55855F41" w14:textId="77777777" w:rsidR="00810A8E" w:rsidRPr="00810A8E" w:rsidRDefault="00810A8E" w:rsidP="008F36EA">
            <w:pPr>
              <w:numPr>
                <w:ilvl w:val="0"/>
                <w:numId w:val="21"/>
              </w:numPr>
              <w:spacing w:line="276" w:lineRule="auto"/>
            </w:pPr>
            <w:r>
              <w:t>Monitor any changes in non-physical symptoms (</w:t>
            </w:r>
            <w:proofErr w:type="gramStart"/>
            <w:r>
              <w:t>e.g.</w:t>
            </w:r>
            <w:proofErr w:type="gramEnd"/>
            <w:r>
              <w:t xml:space="preserve"> worsened time management &amp; returning homework late).</w:t>
            </w:r>
          </w:p>
        </w:tc>
        <w:tc>
          <w:tcPr>
            <w:tcW w:w="1275" w:type="dxa"/>
          </w:tcPr>
          <w:p w14:paraId="78A42AEF" w14:textId="77777777" w:rsidR="00810A8E" w:rsidRPr="00A80923" w:rsidRDefault="00810A8E" w:rsidP="00810A8E">
            <w:pPr>
              <w:rPr>
                <w:rFonts w:cs="Arial"/>
              </w:rPr>
            </w:pPr>
          </w:p>
        </w:tc>
        <w:tc>
          <w:tcPr>
            <w:tcW w:w="1134" w:type="dxa"/>
          </w:tcPr>
          <w:p w14:paraId="4D10095C" w14:textId="77777777" w:rsidR="00810A8E" w:rsidRPr="00A80923" w:rsidRDefault="00810A8E" w:rsidP="00810A8E">
            <w:pPr>
              <w:rPr>
                <w:rFonts w:cs="Arial"/>
              </w:rPr>
            </w:pPr>
          </w:p>
        </w:tc>
        <w:tc>
          <w:tcPr>
            <w:tcW w:w="4111" w:type="dxa"/>
          </w:tcPr>
          <w:p w14:paraId="7B43F60B" w14:textId="77777777" w:rsidR="00810A8E" w:rsidRPr="00A80923" w:rsidRDefault="00810A8E" w:rsidP="00810A8E">
            <w:pPr>
              <w:rPr>
                <w:rFonts w:cs="Arial"/>
              </w:rPr>
            </w:pPr>
          </w:p>
        </w:tc>
      </w:tr>
      <w:tr w:rsidR="00810A8E" w:rsidRPr="00A80923" w14:paraId="78724225" w14:textId="77777777" w:rsidTr="001D5E5F">
        <w:tc>
          <w:tcPr>
            <w:tcW w:w="8472" w:type="dxa"/>
          </w:tcPr>
          <w:p w14:paraId="1C387C84" w14:textId="77777777" w:rsidR="00810A8E" w:rsidRDefault="00810A8E" w:rsidP="008F36EA">
            <w:pPr>
              <w:numPr>
                <w:ilvl w:val="0"/>
                <w:numId w:val="45"/>
              </w:numPr>
              <w:spacing w:line="276" w:lineRule="auto"/>
              <w:ind w:left="360"/>
              <w:rPr>
                <w:rFonts w:cs="Arial"/>
              </w:rPr>
            </w:pPr>
            <w:r>
              <w:t xml:space="preserve">Monitor and support staff. </w:t>
            </w:r>
          </w:p>
        </w:tc>
        <w:tc>
          <w:tcPr>
            <w:tcW w:w="1275" w:type="dxa"/>
          </w:tcPr>
          <w:p w14:paraId="3E0D8209" w14:textId="77777777" w:rsidR="00810A8E" w:rsidRPr="00A80923" w:rsidRDefault="00810A8E" w:rsidP="00810A8E">
            <w:pPr>
              <w:rPr>
                <w:rFonts w:cs="Arial"/>
              </w:rPr>
            </w:pPr>
          </w:p>
        </w:tc>
        <w:tc>
          <w:tcPr>
            <w:tcW w:w="1134" w:type="dxa"/>
          </w:tcPr>
          <w:p w14:paraId="274261F2" w14:textId="77777777" w:rsidR="00810A8E" w:rsidRPr="00A80923" w:rsidRDefault="00810A8E" w:rsidP="00810A8E">
            <w:pPr>
              <w:rPr>
                <w:rFonts w:cs="Arial"/>
              </w:rPr>
            </w:pPr>
          </w:p>
        </w:tc>
        <w:tc>
          <w:tcPr>
            <w:tcW w:w="4111" w:type="dxa"/>
          </w:tcPr>
          <w:p w14:paraId="38B4501D" w14:textId="77777777" w:rsidR="00810A8E" w:rsidRPr="00A80923" w:rsidRDefault="00810A8E" w:rsidP="00810A8E">
            <w:pPr>
              <w:rPr>
                <w:rFonts w:cs="Arial"/>
              </w:rPr>
            </w:pPr>
          </w:p>
        </w:tc>
      </w:tr>
      <w:tr w:rsidR="00810A8E" w:rsidRPr="00A80923" w14:paraId="6F3B6F5C" w14:textId="77777777" w:rsidTr="001D5E5F">
        <w:tc>
          <w:tcPr>
            <w:tcW w:w="8472" w:type="dxa"/>
          </w:tcPr>
          <w:p w14:paraId="52608EEF" w14:textId="77777777" w:rsidR="00810A8E" w:rsidRDefault="00810A8E" w:rsidP="008F36EA">
            <w:pPr>
              <w:numPr>
                <w:ilvl w:val="0"/>
                <w:numId w:val="45"/>
              </w:numPr>
              <w:spacing w:line="276" w:lineRule="auto"/>
              <w:ind w:left="360"/>
              <w:rPr>
                <w:rFonts w:cs="Arial"/>
              </w:rPr>
            </w:pPr>
            <w:r>
              <w:t>Consider the need for individual or group support.</w:t>
            </w:r>
          </w:p>
        </w:tc>
        <w:tc>
          <w:tcPr>
            <w:tcW w:w="1275" w:type="dxa"/>
          </w:tcPr>
          <w:p w14:paraId="5D584CA6" w14:textId="77777777" w:rsidR="00810A8E" w:rsidRPr="00A80923" w:rsidRDefault="00810A8E" w:rsidP="00810A8E">
            <w:pPr>
              <w:rPr>
                <w:rFonts w:cs="Arial"/>
              </w:rPr>
            </w:pPr>
          </w:p>
        </w:tc>
        <w:tc>
          <w:tcPr>
            <w:tcW w:w="1134" w:type="dxa"/>
          </w:tcPr>
          <w:p w14:paraId="1F8176BD" w14:textId="77777777" w:rsidR="00810A8E" w:rsidRPr="00A80923" w:rsidRDefault="00810A8E" w:rsidP="00810A8E">
            <w:pPr>
              <w:rPr>
                <w:rFonts w:cs="Arial"/>
              </w:rPr>
            </w:pPr>
          </w:p>
        </w:tc>
        <w:tc>
          <w:tcPr>
            <w:tcW w:w="4111" w:type="dxa"/>
          </w:tcPr>
          <w:p w14:paraId="44B502DB" w14:textId="77777777" w:rsidR="00810A8E" w:rsidRPr="00A80923" w:rsidRDefault="00810A8E" w:rsidP="00810A8E">
            <w:pPr>
              <w:rPr>
                <w:rFonts w:cs="Arial"/>
              </w:rPr>
            </w:pPr>
          </w:p>
        </w:tc>
      </w:tr>
      <w:tr w:rsidR="00810A8E" w:rsidRPr="00A80923" w14:paraId="67968F02" w14:textId="77777777" w:rsidTr="001D5E5F">
        <w:tc>
          <w:tcPr>
            <w:tcW w:w="8472" w:type="dxa"/>
          </w:tcPr>
          <w:p w14:paraId="562C1A86" w14:textId="77777777" w:rsidR="00810A8E" w:rsidRPr="00A80923" w:rsidRDefault="00810A8E" w:rsidP="008F36EA">
            <w:pPr>
              <w:numPr>
                <w:ilvl w:val="0"/>
                <w:numId w:val="45"/>
              </w:numPr>
              <w:spacing w:line="276" w:lineRule="auto"/>
              <w:ind w:left="360"/>
              <w:rPr>
                <w:rFonts w:cs="Arial"/>
              </w:rPr>
            </w:pPr>
            <w:r>
              <w:t>Provide safe spaces in which to discuss the incident.</w:t>
            </w:r>
          </w:p>
        </w:tc>
        <w:tc>
          <w:tcPr>
            <w:tcW w:w="1275" w:type="dxa"/>
          </w:tcPr>
          <w:p w14:paraId="75027B7D" w14:textId="77777777" w:rsidR="00810A8E" w:rsidRPr="00A80923" w:rsidRDefault="00810A8E" w:rsidP="00810A8E">
            <w:pPr>
              <w:rPr>
                <w:rFonts w:cs="Arial"/>
              </w:rPr>
            </w:pPr>
          </w:p>
        </w:tc>
        <w:tc>
          <w:tcPr>
            <w:tcW w:w="1134" w:type="dxa"/>
          </w:tcPr>
          <w:p w14:paraId="7B48716D" w14:textId="77777777" w:rsidR="00810A8E" w:rsidRPr="00A80923" w:rsidRDefault="00810A8E" w:rsidP="00810A8E">
            <w:pPr>
              <w:rPr>
                <w:rFonts w:cs="Arial"/>
              </w:rPr>
            </w:pPr>
          </w:p>
        </w:tc>
        <w:tc>
          <w:tcPr>
            <w:tcW w:w="4111" w:type="dxa"/>
          </w:tcPr>
          <w:p w14:paraId="25346F17" w14:textId="77777777" w:rsidR="00810A8E" w:rsidRPr="00A80923" w:rsidRDefault="00810A8E" w:rsidP="00810A8E">
            <w:pPr>
              <w:rPr>
                <w:rFonts w:cs="Arial"/>
              </w:rPr>
            </w:pPr>
          </w:p>
        </w:tc>
      </w:tr>
      <w:tr w:rsidR="00810A8E" w:rsidRPr="00A80923" w14:paraId="30699A81" w14:textId="77777777" w:rsidTr="001D5E5F">
        <w:tc>
          <w:tcPr>
            <w:tcW w:w="8472" w:type="dxa"/>
          </w:tcPr>
          <w:p w14:paraId="15F92EC6" w14:textId="77777777" w:rsidR="00810A8E" w:rsidRDefault="00810A8E" w:rsidP="008F36EA">
            <w:pPr>
              <w:numPr>
                <w:ilvl w:val="0"/>
                <w:numId w:val="45"/>
              </w:numPr>
              <w:spacing w:line="276" w:lineRule="auto"/>
              <w:ind w:left="360"/>
              <w:rPr>
                <w:rFonts w:cs="Arial"/>
              </w:rPr>
            </w:pPr>
            <w:r>
              <w:t xml:space="preserve">Help affected pupils and staff to return to the </w:t>
            </w:r>
            <w:proofErr w:type="gramStart"/>
            <w:r>
              <w:t>Setting</w:t>
            </w:r>
            <w:proofErr w:type="gramEnd"/>
            <w:r>
              <w:t>.</w:t>
            </w:r>
          </w:p>
        </w:tc>
        <w:tc>
          <w:tcPr>
            <w:tcW w:w="1275" w:type="dxa"/>
          </w:tcPr>
          <w:p w14:paraId="13841CC0" w14:textId="77777777" w:rsidR="00810A8E" w:rsidRPr="00A80923" w:rsidRDefault="00810A8E" w:rsidP="00810A8E">
            <w:pPr>
              <w:rPr>
                <w:rFonts w:cs="Arial"/>
              </w:rPr>
            </w:pPr>
          </w:p>
        </w:tc>
        <w:tc>
          <w:tcPr>
            <w:tcW w:w="1134" w:type="dxa"/>
          </w:tcPr>
          <w:p w14:paraId="4E4FBBC7" w14:textId="77777777" w:rsidR="00810A8E" w:rsidRPr="00A80923" w:rsidRDefault="00810A8E" w:rsidP="00810A8E">
            <w:pPr>
              <w:rPr>
                <w:rFonts w:cs="Arial"/>
              </w:rPr>
            </w:pPr>
          </w:p>
        </w:tc>
        <w:tc>
          <w:tcPr>
            <w:tcW w:w="4111" w:type="dxa"/>
          </w:tcPr>
          <w:p w14:paraId="63E3ACD0" w14:textId="77777777" w:rsidR="00810A8E" w:rsidRPr="00A80923" w:rsidRDefault="00810A8E" w:rsidP="00810A8E">
            <w:pPr>
              <w:rPr>
                <w:rFonts w:cs="Arial"/>
              </w:rPr>
            </w:pPr>
          </w:p>
        </w:tc>
      </w:tr>
      <w:tr w:rsidR="00810A8E" w:rsidRPr="00A80923" w14:paraId="02E3F306" w14:textId="77777777" w:rsidTr="001D5E5F">
        <w:tc>
          <w:tcPr>
            <w:tcW w:w="8472" w:type="dxa"/>
          </w:tcPr>
          <w:p w14:paraId="5E5912C4" w14:textId="77777777" w:rsidR="00810A8E" w:rsidRDefault="00810A8E" w:rsidP="008F36EA">
            <w:pPr>
              <w:numPr>
                <w:ilvl w:val="0"/>
                <w:numId w:val="45"/>
              </w:numPr>
              <w:spacing w:line="276" w:lineRule="auto"/>
              <w:ind w:left="360"/>
              <w:rPr>
                <w:rFonts w:cs="Arial"/>
              </w:rPr>
            </w:pPr>
            <w:r>
              <w:t>Liaise with parents as required.</w:t>
            </w:r>
          </w:p>
        </w:tc>
        <w:tc>
          <w:tcPr>
            <w:tcW w:w="1275" w:type="dxa"/>
          </w:tcPr>
          <w:p w14:paraId="1A31C31F" w14:textId="77777777" w:rsidR="00810A8E" w:rsidRPr="00A80923" w:rsidRDefault="00810A8E" w:rsidP="00810A8E">
            <w:pPr>
              <w:rPr>
                <w:rFonts w:cs="Arial"/>
              </w:rPr>
            </w:pPr>
          </w:p>
        </w:tc>
        <w:tc>
          <w:tcPr>
            <w:tcW w:w="1134" w:type="dxa"/>
          </w:tcPr>
          <w:p w14:paraId="02172E8B" w14:textId="77777777" w:rsidR="00810A8E" w:rsidRPr="00A80923" w:rsidRDefault="00810A8E" w:rsidP="00810A8E">
            <w:pPr>
              <w:rPr>
                <w:rFonts w:cs="Arial"/>
              </w:rPr>
            </w:pPr>
          </w:p>
        </w:tc>
        <w:tc>
          <w:tcPr>
            <w:tcW w:w="4111" w:type="dxa"/>
          </w:tcPr>
          <w:p w14:paraId="4E613967" w14:textId="77777777" w:rsidR="00810A8E" w:rsidRPr="00A80923" w:rsidRDefault="00810A8E" w:rsidP="00810A8E">
            <w:pPr>
              <w:rPr>
                <w:rFonts w:cs="Arial"/>
              </w:rPr>
            </w:pPr>
          </w:p>
        </w:tc>
      </w:tr>
      <w:tr w:rsidR="00810A8E" w:rsidRPr="00A80923" w14:paraId="3FB148BF" w14:textId="77777777" w:rsidTr="001D5E5F">
        <w:tc>
          <w:tcPr>
            <w:tcW w:w="8472" w:type="dxa"/>
          </w:tcPr>
          <w:p w14:paraId="7DEEE60C" w14:textId="77777777" w:rsidR="00810A8E" w:rsidRDefault="00810A8E" w:rsidP="008F36EA">
            <w:pPr>
              <w:numPr>
                <w:ilvl w:val="0"/>
                <w:numId w:val="45"/>
              </w:numPr>
              <w:spacing w:line="276" w:lineRule="auto"/>
              <w:ind w:left="360"/>
              <w:rPr>
                <w:rFonts w:cs="Arial"/>
              </w:rPr>
            </w:pPr>
            <w:r>
              <w:t>Seek advice on legal issues.</w:t>
            </w:r>
          </w:p>
        </w:tc>
        <w:tc>
          <w:tcPr>
            <w:tcW w:w="1275" w:type="dxa"/>
          </w:tcPr>
          <w:p w14:paraId="50FC5565" w14:textId="77777777" w:rsidR="00810A8E" w:rsidRPr="00A80923" w:rsidRDefault="00810A8E" w:rsidP="00810A8E">
            <w:pPr>
              <w:rPr>
                <w:rFonts w:cs="Arial"/>
              </w:rPr>
            </w:pPr>
          </w:p>
        </w:tc>
        <w:tc>
          <w:tcPr>
            <w:tcW w:w="1134" w:type="dxa"/>
          </w:tcPr>
          <w:p w14:paraId="7B64D7FC" w14:textId="77777777" w:rsidR="00810A8E" w:rsidRPr="00A80923" w:rsidRDefault="00810A8E" w:rsidP="00810A8E">
            <w:pPr>
              <w:rPr>
                <w:rFonts w:cs="Arial"/>
              </w:rPr>
            </w:pPr>
          </w:p>
        </w:tc>
        <w:tc>
          <w:tcPr>
            <w:tcW w:w="4111" w:type="dxa"/>
          </w:tcPr>
          <w:p w14:paraId="66BEC5A5" w14:textId="77777777" w:rsidR="00810A8E" w:rsidRPr="00A80923" w:rsidRDefault="00810A8E" w:rsidP="00810A8E">
            <w:pPr>
              <w:rPr>
                <w:rFonts w:cs="Arial"/>
              </w:rPr>
            </w:pPr>
          </w:p>
        </w:tc>
      </w:tr>
      <w:tr w:rsidR="00810A8E" w:rsidRPr="00A80923" w14:paraId="730B5540" w14:textId="77777777" w:rsidTr="001D5E5F">
        <w:tc>
          <w:tcPr>
            <w:tcW w:w="8472" w:type="dxa"/>
            <w:tcBorders>
              <w:top w:val="single" w:sz="4" w:space="0" w:color="auto"/>
              <w:left w:val="single" w:sz="4" w:space="0" w:color="auto"/>
              <w:bottom w:val="single" w:sz="4" w:space="0" w:color="auto"/>
              <w:right w:val="single" w:sz="4" w:space="0" w:color="auto"/>
            </w:tcBorders>
          </w:tcPr>
          <w:p w14:paraId="0F40A041" w14:textId="77777777" w:rsidR="00810A8E" w:rsidRPr="00A80923" w:rsidRDefault="00810A8E" w:rsidP="008F36EA">
            <w:pPr>
              <w:numPr>
                <w:ilvl w:val="0"/>
                <w:numId w:val="45"/>
              </w:numPr>
              <w:spacing w:line="276" w:lineRule="auto"/>
              <w:ind w:left="360"/>
              <w:rPr>
                <w:rFonts w:cs="Arial"/>
              </w:rPr>
            </w:pPr>
            <w:r>
              <w:t>Liaise with the Local Authority.</w:t>
            </w:r>
          </w:p>
        </w:tc>
        <w:tc>
          <w:tcPr>
            <w:tcW w:w="1275" w:type="dxa"/>
            <w:tcBorders>
              <w:top w:val="single" w:sz="4" w:space="0" w:color="auto"/>
              <w:left w:val="single" w:sz="4" w:space="0" w:color="auto"/>
              <w:bottom w:val="single" w:sz="4" w:space="0" w:color="auto"/>
              <w:right w:val="single" w:sz="4" w:space="0" w:color="auto"/>
            </w:tcBorders>
          </w:tcPr>
          <w:p w14:paraId="3D50A16D"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594D94D5"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10539F1A" w14:textId="77777777" w:rsidR="00810A8E" w:rsidRPr="00A80923" w:rsidRDefault="00810A8E" w:rsidP="00810A8E">
            <w:pPr>
              <w:rPr>
                <w:rFonts w:cs="Arial"/>
              </w:rPr>
            </w:pPr>
          </w:p>
        </w:tc>
      </w:tr>
      <w:tr w:rsidR="00810A8E" w:rsidRPr="00A80923" w14:paraId="74886C04" w14:textId="77777777" w:rsidTr="001D5E5F">
        <w:tc>
          <w:tcPr>
            <w:tcW w:w="8472" w:type="dxa"/>
            <w:tcBorders>
              <w:top w:val="single" w:sz="4" w:space="0" w:color="auto"/>
              <w:left w:val="single" w:sz="4" w:space="0" w:color="auto"/>
              <w:bottom w:val="single" w:sz="4" w:space="0" w:color="auto"/>
              <w:right w:val="single" w:sz="4" w:space="0" w:color="auto"/>
            </w:tcBorders>
          </w:tcPr>
          <w:p w14:paraId="14D269EB" w14:textId="77777777" w:rsidR="00810A8E" w:rsidRDefault="00810A8E" w:rsidP="008F36EA">
            <w:pPr>
              <w:numPr>
                <w:ilvl w:val="0"/>
                <w:numId w:val="52"/>
              </w:numPr>
              <w:spacing w:line="276" w:lineRule="auto"/>
            </w:pPr>
            <w:r w:rsidRPr="0085034D">
              <w:t>Prepare communications strategy.</w:t>
            </w:r>
          </w:p>
        </w:tc>
        <w:tc>
          <w:tcPr>
            <w:tcW w:w="1275" w:type="dxa"/>
            <w:tcBorders>
              <w:top w:val="single" w:sz="4" w:space="0" w:color="auto"/>
              <w:left w:val="single" w:sz="4" w:space="0" w:color="auto"/>
              <w:bottom w:val="single" w:sz="4" w:space="0" w:color="auto"/>
              <w:right w:val="single" w:sz="4" w:space="0" w:color="auto"/>
            </w:tcBorders>
          </w:tcPr>
          <w:p w14:paraId="673624F9"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23356509"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5271D86B" w14:textId="77777777" w:rsidR="00810A8E" w:rsidRPr="00A80923" w:rsidRDefault="00810A8E" w:rsidP="00810A8E">
            <w:pPr>
              <w:rPr>
                <w:rFonts w:cs="Arial"/>
              </w:rPr>
            </w:pPr>
          </w:p>
        </w:tc>
      </w:tr>
      <w:tr w:rsidR="00810A8E" w:rsidRPr="00A80923" w14:paraId="177C4717" w14:textId="77777777" w:rsidTr="001D5E5F">
        <w:tc>
          <w:tcPr>
            <w:tcW w:w="8472" w:type="dxa"/>
            <w:tcBorders>
              <w:top w:val="single" w:sz="4" w:space="0" w:color="auto"/>
              <w:left w:val="single" w:sz="4" w:space="0" w:color="auto"/>
              <w:bottom w:val="single" w:sz="4" w:space="0" w:color="auto"/>
              <w:right w:val="single" w:sz="4" w:space="0" w:color="auto"/>
            </w:tcBorders>
          </w:tcPr>
          <w:p w14:paraId="30A4CBEB" w14:textId="77777777" w:rsidR="00810A8E" w:rsidRDefault="00810A8E" w:rsidP="008F36EA">
            <w:pPr>
              <w:numPr>
                <w:ilvl w:val="0"/>
                <w:numId w:val="52"/>
              </w:numPr>
              <w:spacing w:line="276" w:lineRule="auto"/>
            </w:pPr>
            <w:r w:rsidRPr="0085034D">
              <w:t>Consider how the incident has impacted the wider community</w:t>
            </w:r>
            <w:r w:rsidR="00E52AF9">
              <w:t>.</w:t>
            </w:r>
          </w:p>
        </w:tc>
        <w:tc>
          <w:tcPr>
            <w:tcW w:w="1275" w:type="dxa"/>
            <w:tcBorders>
              <w:top w:val="single" w:sz="4" w:space="0" w:color="auto"/>
              <w:left w:val="single" w:sz="4" w:space="0" w:color="auto"/>
              <w:bottom w:val="single" w:sz="4" w:space="0" w:color="auto"/>
              <w:right w:val="single" w:sz="4" w:space="0" w:color="auto"/>
            </w:tcBorders>
          </w:tcPr>
          <w:p w14:paraId="3D2FB097"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69966FDD"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4B4E5769" w14:textId="77777777" w:rsidR="00810A8E" w:rsidRPr="00A80923" w:rsidRDefault="00810A8E" w:rsidP="00810A8E">
            <w:pPr>
              <w:rPr>
                <w:rFonts w:cs="Arial"/>
              </w:rPr>
            </w:pPr>
          </w:p>
        </w:tc>
      </w:tr>
      <w:tr w:rsidR="00810A8E" w:rsidRPr="00A80923" w14:paraId="046D832B" w14:textId="77777777" w:rsidTr="001D5E5F">
        <w:tc>
          <w:tcPr>
            <w:tcW w:w="8472" w:type="dxa"/>
            <w:tcBorders>
              <w:top w:val="single" w:sz="4" w:space="0" w:color="auto"/>
              <w:left w:val="single" w:sz="4" w:space="0" w:color="auto"/>
              <w:bottom w:val="single" w:sz="4" w:space="0" w:color="auto"/>
              <w:right w:val="single" w:sz="4" w:space="0" w:color="auto"/>
            </w:tcBorders>
          </w:tcPr>
          <w:p w14:paraId="15BFFF12" w14:textId="77777777" w:rsidR="00810A8E" w:rsidRDefault="00810A8E" w:rsidP="008F36EA">
            <w:pPr>
              <w:numPr>
                <w:ilvl w:val="0"/>
                <w:numId w:val="52"/>
              </w:numPr>
              <w:spacing w:line="276" w:lineRule="auto"/>
              <w:rPr>
                <w:rFonts w:cs="Arial"/>
              </w:rPr>
            </w:pPr>
            <w:r>
              <w:t>Arrange debriefing meetings with the Emergency Management Team</w:t>
            </w:r>
            <w:r>
              <w:rPr>
                <w:spacing w:val="-2"/>
              </w:rPr>
              <w:t xml:space="preserve"> </w:t>
            </w:r>
            <w:r>
              <w:t xml:space="preserve">(EMT). Use </w:t>
            </w:r>
            <w:r w:rsidR="001A56D4">
              <w:t>Appendix G</w:t>
            </w:r>
            <w:r>
              <w:t xml:space="preserve"> for a basis for the debrief forms.</w:t>
            </w:r>
            <w:r w:rsidR="00E52AF9">
              <w:t xml:space="preserve"> </w:t>
            </w:r>
            <w:r>
              <w:t xml:space="preserve">Use </w:t>
            </w:r>
            <w:r w:rsidR="001A56D4">
              <w:t>Appendix H</w:t>
            </w:r>
            <w:r>
              <w:t xml:space="preserve"> for the actions and recommendations which come out of the debrief.</w:t>
            </w:r>
          </w:p>
        </w:tc>
        <w:tc>
          <w:tcPr>
            <w:tcW w:w="1275" w:type="dxa"/>
            <w:tcBorders>
              <w:top w:val="single" w:sz="4" w:space="0" w:color="auto"/>
              <w:left w:val="single" w:sz="4" w:space="0" w:color="auto"/>
              <w:bottom w:val="single" w:sz="4" w:space="0" w:color="auto"/>
              <w:right w:val="single" w:sz="4" w:space="0" w:color="auto"/>
            </w:tcBorders>
          </w:tcPr>
          <w:p w14:paraId="01A9147C"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4E837C56"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2545DE4A" w14:textId="77777777" w:rsidR="00810A8E" w:rsidRPr="00A80923" w:rsidRDefault="00810A8E" w:rsidP="00810A8E">
            <w:pPr>
              <w:rPr>
                <w:rFonts w:cs="Arial"/>
              </w:rPr>
            </w:pPr>
          </w:p>
        </w:tc>
      </w:tr>
      <w:tr w:rsidR="00810A8E" w:rsidRPr="00A80923" w14:paraId="0BFC23B2" w14:textId="77777777" w:rsidTr="001D5E5F">
        <w:tc>
          <w:tcPr>
            <w:tcW w:w="8472" w:type="dxa"/>
            <w:tcBorders>
              <w:top w:val="single" w:sz="4" w:space="0" w:color="auto"/>
              <w:left w:val="single" w:sz="4" w:space="0" w:color="auto"/>
              <w:bottom w:val="single" w:sz="4" w:space="0" w:color="auto"/>
              <w:right w:val="single" w:sz="4" w:space="0" w:color="auto"/>
            </w:tcBorders>
          </w:tcPr>
          <w:p w14:paraId="784DCAA1" w14:textId="77777777" w:rsidR="00810A8E" w:rsidRPr="00317299" w:rsidRDefault="00810A8E" w:rsidP="008F36EA">
            <w:pPr>
              <w:numPr>
                <w:ilvl w:val="0"/>
                <w:numId w:val="52"/>
              </w:numPr>
              <w:spacing w:line="276" w:lineRule="auto"/>
              <w:rPr>
                <w:rFonts w:cs="Arial"/>
              </w:rPr>
            </w:pPr>
            <w:r w:rsidRPr="00601FBF">
              <w:rPr>
                <w:rFonts w:cs="Arial"/>
                <w:color w:val="231F20"/>
              </w:rPr>
              <w:t xml:space="preserve">Keep a log of all actions, decisions and key information received (see </w:t>
            </w:r>
            <w:r w:rsidR="001A56D4">
              <w:rPr>
                <w:rFonts w:cs="Arial"/>
                <w:color w:val="231F20"/>
              </w:rPr>
              <w:t>Appendix B</w:t>
            </w:r>
            <w:r w:rsidRPr="00601FBF">
              <w:rPr>
                <w:rFonts w:cs="Arial"/>
                <w:color w:val="231F20"/>
              </w:rPr>
              <w:t>).</w:t>
            </w:r>
          </w:p>
        </w:tc>
        <w:tc>
          <w:tcPr>
            <w:tcW w:w="1275" w:type="dxa"/>
            <w:tcBorders>
              <w:top w:val="single" w:sz="4" w:space="0" w:color="auto"/>
              <w:left w:val="single" w:sz="4" w:space="0" w:color="auto"/>
              <w:bottom w:val="single" w:sz="4" w:space="0" w:color="auto"/>
              <w:right w:val="single" w:sz="4" w:space="0" w:color="auto"/>
            </w:tcBorders>
          </w:tcPr>
          <w:p w14:paraId="5B6383AA" w14:textId="77777777" w:rsidR="00810A8E" w:rsidRPr="00A80923" w:rsidRDefault="00810A8E" w:rsidP="00810A8E">
            <w:pPr>
              <w:rPr>
                <w:rFonts w:cs="Arial"/>
              </w:rPr>
            </w:pPr>
          </w:p>
        </w:tc>
        <w:tc>
          <w:tcPr>
            <w:tcW w:w="1134" w:type="dxa"/>
            <w:tcBorders>
              <w:top w:val="single" w:sz="4" w:space="0" w:color="auto"/>
              <w:left w:val="single" w:sz="4" w:space="0" w:color="auto"/>
              <w:bottom w:val="single" w:sz="4" w:space="0" w:color="auto"/>
              <w:right w:val="single" w:sz="4" w:space="0" w:color="auto"/>
            </w:tcBorders>
          </w:tcPr>
          <w:p w14:paraId="13BEF04B" w14:textId="77777777" w:rsidR="00810A8E" w:rsidRPr="00A80923" w:rsidRDefault="00810A8E" w:rsidP="00810A8E">
            <w:pPr>
              <w:rPr>
                <w:rFonts w:cs="Arial"/>
              </w:rPr>
            </w:pPr>
          </w:p>
        </w:tc>
        <w:tc>
          <w:tcPr>
            <w:tcW w:w="4111" w:type="dxa"/>
            <w:tcBorders>
              <w:top w:val="single" w:sz="4" w:space="0" w:color="auto"/>
              <w:left w:val="single" w:sz="4" w:space="0" w:color="auto"/>
              <w:bottom w:val="single" w:sz="4" w:space="0" w:color="auto"/>
              <w:right w:val="single" w:sz="4" w:space="0" w:color="auto"/>
            </w:tcBorders>
          </w:tcPr>
          <w:p w14:paraId="1F15376D" w14:textId="77777777" w:rsidR="00810A8E" w:rsidRPr="00A80923" w:rsidRDefault="00810A8E" w:rsidP="00810A8E">
            <w:pPr>
              <w:rPr>
                <w:rFonts w:cs="Arial"/>
              </w:rPr>
            </w:pPr>
          </w:p>
        </w:tc>
      </w:tr>
    </w:tbl>
    <w:p w14:paraId="62F227FF" w14:textId="77777777" w:rsidR="00416B1A" w:rsidRDefault="00416B1A" w:rsidP="00416B1A">
      <w:pPr>
        <w:rPr>
          <w:rFonts w:cs="Arial"/>
        </w:rPr>
      </w:pPr>
    </w:p>
    <w:p w14:paraId="7EF554A6" w14:textId="77777777" w:rsidR="00416B1A" w:rsidRDefault="00416B1A" w:rsidP="00416B1A">
      <w:pPr>
        <w:rPr>
          <w:rFonts w:cs="Arial"/>
        </w:rPr>
      </w:pPr>
    </w:p>
    <w:p w14:paraId="24BD5D8A" w14:textId="77777777" w:rsidR="00416B1A" w:rsidRDefault="00416B1A" w:rsidP="00416B1A">
      <w:pPr>
        <w:rPr>
          <w:rFonts w:cs="Arial"/>
        </w:rPr>
        <w:sectPr w:rsidR="00416B1A" w:rsidSect="00810A8E">
          <w:pgSz w:w="16840" w:h="11907" w:orient="landscape" w:code="9"/>
          <w:pgMar w:top="1134" w:right="851" w:bottom="1134" w:left="992" w:header="0" w:footer="289" w:gutter="0"/>
          <w:cols w:space="708"/>
          <w:titlePg/>
          <w:docGrid w:linePitch="326"/>
        </w:sectPr>
      </w:pPr>
    </w:p>
    <w:p w14:paraId="0FBA4D14" w14:textId="77777777" w:rsidR="008B6699" w:rsidRDefault="008B6699" w:rsidP="008B6699">
      <w:pPr>
        <w:pStyle w:val="Heading1"/>
      </w:pPr>
      <w:bookmarkStart w:id="99" w:name="_Toc287175234"/>
      <w:bookmarkStart w:id="100" w:name="_Toc144289602"/>
      <w:bookmarkStart w:id="101" w:name="_Toc114670253"/>
      <w:r>
        <w:lastRenderedPageBreak/>
        <w:t xml:space="preserve">Appendix A </w:t>
      </w:r>
      <w:r w:rsidR="00C31CDB">
        <w:t>–</w:t>
      </w:r>
      <w:r>
        <w:t xml:space="preserve"> Risks</w:t>
      </w:r>
      <w:bookmarkEnd w:id="99"/>
      <w:bookmarkEnd w:id="100"/>
      <w:r>
        <w:t xml:space="preserve"> </w:t>
      </w:r>
    </w:p>
    <w:p w14:paraId="1D5F7311" w14:textId="77777777" w:rsidR="008B6699" w:rsidRPr="00C63D2D" w:rsidRDefault="008B6699" w:rsidP="008B6699">
      <w:pPr>
        <w:rPr>
          <w:b/>
          <w:bCs/>
          <w:sz w:val="36"/>
          <w:szCs w:val="36"/>
        </w:rPr>
      </w:pPr>
      <w:bookmarkStart w:id="102" w:name="_Toc287175235"/>
      <w:r w:rsidRPr="00962475">
        <w:rPr>
          <w:b/>
          <w:bCs/>
          <w:sz w:val="36"/>
          <w:szCs w:val="36"/>
        </w:rPr>
        <w:t>Risks - health</w:t>
      </w:r>
      <w:bookmarkEnd w:id="102"/>
    </w:p>
    <w:tbl>
      <w:tblPr>
        <w:tblW w:w="151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6776"/>
        <w:gridCol w:w="5811"/>
        <w:gridCol w:w="2552"/>
      </w:tblGrid>
      <w:tr w:rsidR="008B6699" w14:paraId="174188BC" w14:textId="77777777" w:rsidTr="00C63D2D">
        <w:trPr>
          <w:cantSplit/>
        </w:trPr>
        <w:tc>
          <w:tcPr>
            <w:tcW w:w="6776" w:type="dxa"/>
            <w:tcBorders>
              <w:top w:val="nil"/>
              <w:left w:val="nil"/>
              <w:bottom w:val="nil"/>
              <w:right w:val="nil"/>
              <w:tl2br w:val="nil"/>
              <w:tr2bl w:val="nil"/>
            </w:tcBorders>
            <w:shd w:val="clear" w:color="auto" w:fill="0F4F75"/>
            <w:vAlign w:val="center"/>
          </w:tcPr>
          <w:p w14:paraId="71CE0DFE" w14:textId="77777777" w:rsidR="008B6699" w:rsidRPr="007666D2" w:rsidRDefault="008B6699" w:rsidP="003E1095">
            <w:pPr>
              <w:rPr>
                <w:b/>
                <w:color w:val="FFFFFF"/>
              </w:rPr>
            </w:pPr>
            <w:r w:rsidRPr="007666D2">
              <w:rPr>
                <w:b/>
                <w:color w:val="FFFFFF"/>
              </w:rPr>
              <w:t>Risk</w:t>
            </w:r>
          </w:p>
        </w:tc>
        <w:tc>
          <w:tcPr>
            <w:tcW w:w="5811" w:type="dxa"/>
            <w:tcBorders>
              <w:top w:val="nil"/>
              <w:left w:val="nil"/>
              <w:bottom w:val="nil"/>
              <w:right w:val="nil"/>
              <w:tl2br w:val="nil"/>
              <w:tr2bl w:val="nil"/>
            </w:tcBorders>
            <w:shd w:val="clear" w:color="auto" w:fill="0F4F75"/>
            <w:vAlign w:val="center"/>
          </w:tcPr>
          <w:p w14:paraId="08FBB9AB" w14:textId="77777777" w:rsidR="008B6699" w:rsidRPr="007666D2" w:rsidRDefault="008B6699" w:rsidP="003E1095">
            <w:pPr>
              <w:rPr>
                <w:b/>
                <w:color w:val="FFFFFF"/>
              </w:rPr>
            </w:pPr>
            <w:r w:rsidRPr="007666D2">
              <w:rPr>
                <w:b/>
                <w:color w:val="FFFFFF"/>
              </w:rPr>
              <w:t>Risk level (high, medium, low)</w:t>
            </w:r>
          </w:p>
        </w:tc>
        <w:tc>
          <w:tcPr>
            <w:tcW w:w="2552" w:type="dxa"/>
            <w:tcBorders>
              <w:top w:val="nil"/>
              <w:left w:val="nil"/>
              <w:bottom w:val="nil"/>
              <w:right w:val="nil"/>
              <w:tl2br w:val="nil"/>
              <w:tr2bl w:val="nil"/>
            </w:tcBorders>
            <w:shd w:val="clear" w:color="auto" w:fill="0F4F75"/>
            <w:vAlign w:val="center"/>
          </w:tcPr>
          <w:p w14:paraId="3C0E9A48" w14:textId="77777777" w:rsidR="008B6699" w:rsidRPr="007666D2" w:rsidRDefault="008B6699" w:rsidP="003E1095">
            <w:pPr>
              <w:rPr>
                <w:b/>
                <w:color w:val="FFFFFF"/>
              </w:rPr>
            </w:pPr>
            <w:r w:rsidRPr="007666D2">
              <w:rPr>
                <w:b/>
                <w:color w:val="FFFFFF"/>
              </w:rPr>
              <w:t xml:space="preserve">Notes </w:t>
            </w:r>
          </w:p>
        </w:tc>
      </w:tr>
      <w:tr w:rsidR="008B6699" w14:paraId="2D60D8D5" w14:textId="77777777" w:rsidTr="00C63D2D">
        <w:trPr>
          <w:cantSplit/>
        </w:trPr>
        <w:tc>
          <w:tcPr>
            <w:tcW w:w="6776" w:type="dxa"/>
            <w:shd w:val="clear" w:color="auto" w:fill="FBFBFB"/>
          </w:tcPr>
          <w:p w14:paraId="48276033" w14:textId="77777777" w:rsidR="008B6699" w:rsidRDefault="008B6699" w:rsidP="003E1095">
            <w:r>
              <w:t>Death or serious injury:</w:t>
            </w:r>
          </w:p>
          <w:p w14:paraId="29A25E71" w14:textId="77777777" w:rsidR="008B6699" w:rsidRDefault="008B6699" w:rsidP="008F36EA">
            <w:pPr>
              <w:numPr>
                <w:ilvl w:val="0"/>
                <w:numId w:val="29"/>
              </w:numPr>
            </w:pPr>
            <w:r>
              <w:t>Natural causes</w:t>
            </w:r>
          </w:p>
          <w:p w14:paraId="550DEDB1" w14:textId="77777777" w:rsidR="008B6699" w:rsidRDefault="008B6699" w:rsidP="008F36EA">
            <w:pPr>
              <w:numPr>
                <w:ilvl w:val="0"/>
                <w:numId w:val="29"/>
              </w:numPr>
            </w:pPr>
            <w:r>
              <w:t>Playground accident</w:t>
            </w:r>
          </w:p>
          <w:p w14:paraId="12647493" w14:textId="77777777" w:rsidR="008B6699" w:rsidRDefault="008B6699" w:rsidP="008F36EA">
            <w:pPr>
              <w:numPr>
                <w:ilvl w:val="0"/>
                <w:numId w:val="29"/>
              </w:numPr>
            </w:pPr>
            <w:r>
              <w:t>Sporting accident</w:t>
            </w:r>
          </w:p>
          <w:p w14:paraId="32D8D3A4" w14:textId="77777777" w:rsidR="008B6699" w:rsidRDefault="008B6699" w:rsidP="008F36EA">
            <w:pPr>
              <w:numPr>
                <w:ilvl w:val="0"/>
                <w:numId w:val="29"/>
              </w:numPr>
            </w:pPr>
            <w:r>
              <w:t>Transportation incident</w:t>
            </w:r>
          </w:p>
          <w:p w14:paraId="433C02CF" w14:textId="77777777" w:rsidR="008B6699" w:rsidRDefault="008B6699" w:rsidP="008F36EA">
            <w:pPr>
              <w:numPr>
                <w:ilvl w:val="0"/>
                <w:numId w:val="29"/>
              </w:numPr>
            </w:pPr>
            <w:r>
              <w:t>Laboratory incident</w:t>
            </w:r>
          </w:p>
          <w:p w14:paraId="70449CEF" w14:textId="77777777" w:rsidR="008B6699" w:rsidRDefault="008B6699" w:rsidP="008F36EA">
            <w:pPr>
              <w:numPr>
                <w:ilvl w:val="0"/>
                <w:numId w:val="29"/>
              </w:numPr>
            </w:pPr>
            <w:r>
              <w:t>Suicide</w:t>
            </w:r>
          </w:p>
          <w:p w14:paraId="13455F95" w14:textId="77777777" w:rsidR="008B6699" w:rsidRDefault="008B6699" w:rsidP="008F36EA">
            <w:pPr>
              <w:numPr>
                <w:ilvl w:val="0"/>
                <w:numId w:val="29"/>
              </w:numPr>
            </w:pPr>
            <w:r>
              <w:t>Other</w:t>
            </w:r>
          </w:p>
        </w:tc>
        <w:tc>
          <w:tcPr>
            <w:tcW w:w="5811" w:type="dxa"/>
            <w:shd w:val="clear" w:color="auto" w:fill="FBFBFB"/>
          </w:tcPr>
          <w:p w14:paraId="67709A30" w14:textId="277DB85F" w:rsidR="008B6699" w:rsidRDefault="000766D1" w:rsidP="003E1095">
            <w:r>
              <w:t>See Risk Assessment folder for individual risk assessments for each category.</w:t>
            </w:r>
          </w:p>
        </w:tc>
        <w:tc>
          <w:tcPr>
            <w:tcW w:w="2552" w:type="dxa"/>
            <w:shd w:val="clear" w:color="auto" w:fill="FBFBFB"/>
          </w:tcPr>
          <w:p w14:paraId="65D81314" w14:textId="77777777" w:rsidR="008B6699" w:rsidRDefault="008B6699" w:rsidP="003E1095"/>
        </w:tc>
      </w:tr>
      <w:tr w:rsidR="008B6699" w14:paraId="3DD48161" w14:textId="77777777" w:rsidTr="00C63D2D">
        <w:trPr>
          <w:cantSplit/>
        </w:trPr>
        <w:tc>
          <w:tcPr>
            <w:tcW w:w="6776" w:type="dxa"/>
            <w:shd w:val="clear" w:color="auto" w:fill="FBFBFB"/>
          </w:tcPr>
          <w:p w14:paraId="776B32CD" w14:textId="77777777" w:rsidR="008B6699" w:rsidRDefault="00A3438F" w:rsidP="003E1095">
            <w:r>
              <w:t>Injury</w:t>
            </w:r>
            <w:r w:rsidR="008B6699">
              <w:t xml:space="preserve"> o</w:t>
            </w:r>
            <w:r w:rsidR="003B6551">
              <w:t xml:space="preserve">ffsite </w:t>
            </w:r>
            <w:proofErr w:type="gramStart"/>
            <w:r w:rsidR="003B6551">
              <w:t>e.g.</w:t>
            </w:r>
            <w:proofErr w:type="gramEnd"/>
            <w:r w:rsidR="003B6551">
              <w:t xml:space="preserve"> educational visit</w:t>
            </w:r>
          </w:p>
        </w:tc>
        <w:tc>
          <w:tcPr>
            <w:tcW w:w="5811" w:type="dxa"/>
            <w:shd w:val="clear" w:color="auto" w:fill="FBFBFB"/>
          </w:tcPr>
          <w:p w14:paraId="6688D0FD" w14:textId="7E0110B8" w:rsidR="008B6699" w:rsidRDefault="000766D1" w:rsidP="003E1095">
            <w:r>
              <w:t>Low</w:t>
            </w:r>
          </w:p>
        </w:tc>
        <w:tc>
          <w:tcPr>
            <w:tcW w:w="2552" w:type="dxa"/>
            <w:shd w:val="clear" w:color="auto" w:fill="FBFBFB"/>
          </w:tcPr>
          <w:p w14:paraId="29C6771E" w14:textId="77777777" w:rsidR="008B6699" w:rsidRDefault="008B6699" w:rsidP="003E1095"/>
        </w:tc>
      </w:tr>
      <w:tr w:rsidR="008B6699" w14:paraId="5883D998" w14:textId="77777777" w:rsidTr="00C63D2D">
        <w:trPr>
          <w:cantSplit/>
        </w:trPr>
        <w:tc>
          <w:tcPr>
            <w:tcW w:w="6776" w:type="dxa"/>
            <w:shd w:val="clear" w:color="auto" w:fill="FBFBFB"/>
          </w:tcPr>
          <w:p w14:paraId="1C744B05" w14:textId="77777777" w:rsidR="008B6699" w:rsidRPr="001F62AA" w:rsidRDefault="008B6699" w:rsidP="003E1095">
            <w:r w:rsidRPr="001F62AA">
              <w:t>Asbestos</w:t>
            </w:r>
          </w:p>
        </w:tc>
        <w:tc>
          <w:tcPr>
            <w:tcW w:w="5811" w:type="dxa"/>
            <w:shd w:val="clear" w:color="auto" w:fill="FBFBFB"/>
          </w:tcPr>
          <w:p w14:paraId="346EBE0F" w14:textId="21107C7E" w:rsidR="008B6699" w:rsidRDefault="000766D1" w:rsidP="003E1095">
            <w:r>
              <w:t>Medium</w:t>
            </w:r>
          </w:p>
        </w:tc>
        <w:tc>
          <w:tcPr>
            <w:tcW w:w="2552" w:type="dxa"/>
            <w:shd w:val="clear" w:color="auto" w:fill="FBFBFB"/>
          </w:tcPr>
          <w:p w14:paraId="177E049E" w14:textId="77777777" w:rsidR="008B6699" w:rsidRDefault="008B6699" w:rsidP="003E1095"/>
        </w:tc>
      </w:tr>
      <w:tr w:rsidR="008B6699" w14:paraId="1C3039E6" w14:textId="77777777" w:rsidTr="00C63D2D">
        <w:trPr>
          <w:cantSplit/>
        </w:trPr>
        <w:tc>
          <w:tcPr>
            <w:tcW w:w="6776" w:type="dxa"/>
            <w:shd w:val="clear" w:color="auto" w:fill="FBFBFB"/>
          </w:tcPr>
          <w:p w14:paraId="553F7EE6" w14:textId="77777777" w:rsidR="008B6699" w:rsidRPr="001F62AA" w:rsidRDefault="008B6699" w:rsidP="003E1095">
            <w:r w:rsidRPr="001F62AA">
              <w:t>Legionella</w:t>
            </w:r>
          </w:p>
        </w:tc>
        <w:tc>
          <w:tcPr>
            <w:tcW w:w="5811" w:type="dxa"/>
            <w:shd w:val="clear" w:color="auto" w:fill="FBFBFB"/>
          </w:tcPr>
          <w:p w14:paraId="7FF41FDB" w14:textId="496DF72F" w:rsidR="008B6699" w:rsidRDefault="000766D1" w:rsidP="003E1095">
            <w:r>
              <w:t>Medium</w:t>
            </w:r>
          </w:p>
        </w:tc>
        <w:tc>
          <w:tcPr>
            <w:tcW w:w="2552" w:type="dxa"/>
            <w:shd w:val="clear" w:color="auto" w:fill="FBFBFB"/>
          </w:tcPr>
          <w:p w14:paraId="537720C0" w14:textId="77777777" w:rsidR="008B6699" w:rsidRDefault="008B6699" w:rsidP="003E1095"/>
        </w:tc>
      </w:tr>
      <w:tr w:rsidR="008B6699" w14:paraId="7BEE1564" w14:textId="77777777" w:rsidTr="00C63D2D">
        <w:trPr>
          <w:cantSplit/>
        </w:trPr>
        <w:tc>
          <w:tcPr>
            <w:tcW w:w="6776" w:type="dxa"/>
            <w:shd w:val="clear" w:color="auto" w:fill="FBFBFB"/>
          </w:tcPr>
          <w:p w14:paraId="0129DF5C" w14:textId="77777777" w:rsidR="008B6699" w:rsidRPr="001F62AA" w:rsidRDefault="008B6699" w:rsidP="003E1095">
            <w:r w:rsidRPr="001F62AA">
              <w:t>Influenza</w:t>
            </w:r>
            <w:r>
              <w:t>/</w:t>
            </w:r>
            <w:proofErr w:type="gramStart"/>
            <w:r>
              <w:t>other</w:t>
            </w:r>
            <w:proofErr w:type="gramEnd"/>
            <w:r w:rsidRPr="001F62AA">
              <w:t xml:space="preserve"> pandemic</w:t>
            </w:r>
          </w:p>
        </w:tc>
        <w:tc>
          <w:tcPr>
            <w:tcW w:w="5811" w:type="dxa"/>
            <w:shd w:val="clear" w:color="auto" w:fill="FBFBFB"/>
          </w:tcPr>
          <w:p w14:paraId="3E6A85BE" w14:textId="3645D733" w:rsidR="008B6699" w:rsidRDefault="000766D1" w:rsidP="003E1095">
            <w:r>
              <w:t>Medium</w:t>
            </w:r>
          </w:p>
        </w:tc>
        <w:tc>
          <w:tcPr>
            <w:tcW w:w="2552" w:type="dxa"/>
            <w:shd w:val="clear" w:color="auto" w:fill="FBFBFB"/>
          </w:tcPr>
          <w:p w14:paraId="1799A225" w14:textId="77777777" w:rsidR="008B6699" w:rsidRDefault="008B6699" w:rsidP="003E1095"/>
        </w:tc>
      </w:tr>
      <w:tr w:rsidR="008B6699" w14:paraId="349C0C0E" w14:textId="77777777" w:rsidTr="00C63D2D">
        <w:trPr>
          <w:cantSplit/>
        </w:trPr>
        <w:tc>
          <w:tcPr>
            <w:tcW w:w="6776" w:type="dxa"/>
            <w:shd w:val="clear" w:color="auto" w:fill="FBFBFB"/>
          </w:tcPr>
          <w:p w14:paraId="77B7A71E" w14:textId="77777777" w:rsidR="008B6699" w:rsidRPr="009834D9" w:rsidRDefault="00A3438F" w:rsidP="003E1095">
            <w:r>
              <w:t>Infectious</w:t>
            </w:r>
            <w:r w:rsidR="008B6699">
              <w:t xml:space="preserve"> d</w:t>
            </w:r>
            <w:r w:rsidR="008B6699" w:rsidRPr="009834D9">
              <w:t>isease</w:t>
            </w:r>
          </w:p>
          <w:p w14:paraId="5B932B99" w14:textId="77777777" w:rsidR="008B6699" w:rsidRPr="009834D9" w:rsidRDefault="008B6699" w:rsidP="003E1095">
            <w:r w:rsidRPr="009834D9">
              <w:t>(</w:t>
            </w:r>
            <w:proofErr w:type="gramStart"/>
            <w:r w:rsidRPr="009834D9">
              <w:t>e.g.</w:t>
            </w:r>
            <w:proofErr w:type="gramEnd"/>
            <w:r w:rsidRPr="009834D9">
              <w:t xml:space="preserve"> </w:t>
            </w:r>
            <w:r w:rsidR="00A3438F">
              <w:t>scarlet fever, norovirus</w:t>
            </w:r>
            <w:r w:rsidRPr="009834D9">
              <w:t>)</w:t>
            </w:r>
          </w:p>
        </w:tc>
        <w:tc>
          <w:tcPr>
            <w:tcW w:w="5811" w:type="dxa"/>
            <w:shd w:val="clear" w:color="auto" w:fill="FBFBFB"/>
          </w:tcPr>
          <w:p w14:paraId="37FC769B" w14:textId="0B54EE25" w:rsidR="008B6699" w:rsidRPr="009834D9" w:rsidRDefault="000766D1" w:rsidP="003E1095">
            <w:r>
              <w:t>Medium</w:t>
            </w:r>
          </w:p>
        </w:tc>
        <w:tc>
          <w:tcPr>
            <w:tcW w:w="2552" w:type="dxa"/>
            <w:shd w:val="clear" w:color="auto" w:fill="FBFBFB"/>
          </w:tcPr>
          <w:p w14:paraId="6B5EF2F8" w14:textId="77777777" w:rsidR="008B6699" w:rsidRPr="009834D9" w:rsidRDefault="008B6699" w:rsidP="003E1095"/>
        </w:tc>
      </w:tr>
      <w:tr w:rsidR="008B6699" w14:paraId="599B3A5B" w14:textId="77777777" w:rsidTr="00C63D2D">
        <w:trPr>
          <w:cantSplit/>
        </w:trPr>
        <w:tc>
          <w:tcPr>
            <w:tcW w:w="6776" w:type="dxa"/>
            <w:shd w:val="clear" w:color="auto" w:fill="FBFBFB"/>
          </w:tcPr>
          <w:p w14:paraId="61874795" w14:textId="77777777" w:rsidR="008B6699" w:rsidRPr="00283520" w:rsidRDefault="008B6699" w:rsidP="003E1095">
            <w:r>
              <w:t>Contaminated food / water</w:t>
            </w:r>
            <w:r w:rsidR="00A3438F">
              <w:t xml:space="preserve"> / air</w:t>
            </w:r>
          </w:p>
        </w:tc>
        <w:tc>
          <w:tcPr>
            <w:tcW w:w="5811" w:type="dxa"/>
            <w:shd w:val="clear" w:color="auto" w:fill="FBFBFB"/>
          </w:tcPr>
          <w:p w14:paraId="1DD1F872" w14:textId="70745BC3" w:rsidR="008B6699" w:rsidRDefault="000766D1" w:rsidP="003E1095">
            <w:r>
              <w:t>Medium</w:t>
            </w:r>
          </w:p>
        </w:tc>
        <w:tc>
          <w:tcPr>
            <w:tcW w:w="2552" w:type="dxa"/>
            <w:shd w:val="clear" w:color="auto" w:fill="FBFBFB"/>
          </w:tcPr>
          <w:p w14:paraId="1B34F4AC" w14:textId="6318838A" w:rsidR="008B6699" w:rsidRDefault="000766D1" w:rsidP="000766D1">
            <w:r>
              <w:t>Factory in close proximity to school</w:t>
            </w:r>
          </w:p>
        </w:tc>
      </w:tr>
      <w:tr w:rsidR="000766D1" w14:paraId="3E90674A" w14:textId="77777777" w:rsidTr="00C63D2D">
        <w:trPr>
          <w:cantSplit/>
        </w:trPr>
        <w:tc>
          <w:tcPr>
            <w:tcW w:w="6776" w:type="dxa"/>
            <w:shd w:val="clear" w:color="auto" w:fill="FBFBFB"/>
          </w:tcPr>
          <w:p w14:paraId="331AA707" w14:textId="77777777" w:rsidR="000766D1" w:rsidRDefault="000766D1" w:rsidP="000766D1">
            <w:r w:rsidRPr="009834D9">
              <w:t xml:space="preserve">Release of </w:t>
            </w:r>
            <w:r>
              <w:t>toxic</w:t>
            </w:r>
            <w:r w:rsidRPr="009834D9">
              <w:t xml:space="preserve"> materials</w:t>
            </w:r>
          </w:p>
          <w:p w14:paraId="20867596" w14:textId="77777777" w:rsidR="000766D1" w:rsidRPr="009834D9" w:rsidRDefault="000766D1" w:rsidP="000766D1">
            <w:r w:rsidRPr="009834D9">
              <w:t>(</w:t>
            </w:r>
            <w:proofErr w:type="gramStart"/>
            <w:r w:rsidRPr="009834D9">
              <w:t>e.g.</w:t>
            </w:r>
            <w:proofErr w:type="gramEnd"/>
            <w:r w:rsidRPr="009834D9">
              <w:t xml:space="preserve"> smoke plume</w:t>
            </w:r>
            <w:r>
              <w:t>, chemical spills</w:t>
            </w:r>
            <w:r w:rsidRPr="009834D9">
              <w:t>)</w:t>
            </w:r>
          </w:p>
        </w:tc>
        <w:tc>
          <w:tcPr>
            <w:tcW w:w="5811" w:type="dxa"/>
            <w:shd w:val="clear" w:color="auto" w:fill="FBFBFB"/>
          </w:tcPr>
          <w:p w14:paraId="6159BE40" w14:textId="64444F5C" w:rsidR="000766D1" w:rsidRPr="009834D9" w:rsidRDefault="000766D1" w:rsidP="000766D1">
            <w:r>
              <w:t>Medium</w:t>
            </w:r>
          </w:p>
        </w:tc>
        <w:tc>
          <w:tcPr>
            <w:tcW w:w="2552" w:type="dxa"/>
            <w:shd w:val="clear" w:color="auto" w:fill="FBFBFB"/>
          </w:tcPr>
          <w:p w14:paraId="4AE49762" w14:textId="6779E5DC" w:rsidR="000766D1" w:rsidRPr="009834D9" w:rsidRDefault="000766D1" w:rsidP="000766D1">
            <w:r>
              <w:t>Factory in close proximity to school</w:t>
            </w:r>
          </w:p>
        </w:tc>
      </w:tr>
      <w:tr w:rsidR="000766D1" w14:paraId="07C7DC24" w14:textId="77777777" w:rsidTr="00C63D2D">
        <w:trPr>
          <w:cantSplit/>
        </w:trPr>
        <w:tc>
          <w:tcPr>
            <w:tcW w:w="6776" w:type="dxa"/>
            <w:shd w:val="clear" w:color="auto" w:fill="FBFBFB"/>
          </w:tcPr>
          <w:p w14:paraId="44D74FCF" w14:textId="77777777" w:rsidR="000766D1" w:rsidRDefault="000766D1" w:rsidP="000766D1">
            <w:r>
              <w:t>Animal health incident</w:t>
            </w:r>
          </w:p>
          <w:p w14:paraId="131D8E72" w14:textId="77777777" w:rsidR="000766D1" w:rsidRPr="009834D9" w:rsidRDefault="000766D1" w:rsidP="000766D1">
            <w:r>
              <w:t>(</w:t>
            </w:r>
            <w:proofErr w:type="gramStart"/>
            <w:r>
              <w:t>e.g.</w:t>
            </w:r>
            <w:proofErr w:type="gramEnd"/>
            <w:r>
              <w:t xml:space="preserve"> hand, foot and mouth disease, e-coli)</w:t>
            </w:r>
          </w:p>
        </w:tc>
        <w:tc>
          <w:tcPr>
            <w:tcW w:w="5811" w:type="dxa"/>
            <w:shd w:val="clear" w:color="auto" w:fill="FBFBFB"/>
          </w:tcPr>
          <w:p w14:paraId="6FEE6182" w14:textId="525F1722" w:rsidR="000766D1" w:rsidRPr="009834D9" w:rsidRDefault="000766D1" w:rsidP="000766D1">
            <w:r>
              <w:t>Low</w:t>
            </w:r>
          </w:p>
        </w:tc>
        <w:tc>
          <w:tcPr>
            <w:tcW w:w="2552" w:type="dxa"/>
            <w:shd w:val="clear" w:color="auto" w:fill="FBFBFB"/>
          </w:tcPr>
          <w:p w14:paraId="271FBDFA" w14:textId="77777777" w:rsidR="000766D1" w:rsidRPr="009834D9" w:rsidRDefault="000766D1" w:rsidP="000766D1"/>
        </w:tc>
      </w:tr>
      <w:tr w:rsidR="000766D1" w14:paraId="1E1EA970" w14:textId="77777777" w:rsidTr="00C63D2D">
        <w:trPr>
          <w:cantSplit/>
        </w:trPr>
        <w:tc>
          <w:tcPr>
            <w:tcW w:w="6776" w:type="dxa"/>
            <w:shd w:val="clear" w:color="auto" w:fill="FBFBFB"/>
          </w:tcPr>
          <w:p w14:paraId="19550D06" w14:textId="77777777" w:rsidR="000766D1" w:rsidRDefault="000766D1" w:rsidP="000766D1">
            <w:r>
              <w:t>Hot weather impacts (</w:t>
            </w:r>
            <w:proofErr w:type="gramStart"/>
            <w:r>
              <w:t>e.g.</w:t>
            </w:r>
            <w:proofErr w:type="gramEnd"/>
            <w:r>
              <w:t xml:space="preserve"> sunburn, heat stroke, dehydration)</w:t>
            </w:r>
          </w:p>
        </w:tc>
        <w:tc>
          <w:tcPr>
            <w:tcW w:w="5811" w:type="dxa"/>
            <w:shd w:val="clear" w:color="auto" w:fill="FBFBFB"/>
          </w:tcPr>
          <w:p w14:paraId="6EE15EA4" w14:textId="0686D0D8" w:rsidR="000766D1" w:rsidRPr="009834D9" w:rsidRDefault="000766D1" w:rsidP="000766D1">
            <w:r>
              <w:t>Medium</w:t>
            </w:r>
          </w:p>
        </w:tc>
        <w:tc>
          <w:tcPr>
            <w:tcW w:w="2552" w:type="dxa"/>
            <w:shd w:val="clear" w:color="auto" w:fill="FBFBFB"/>
          </w:tcPr>
          <w:p w14:paraId="56F8B403" w14:textId="77777777" w:rsidR="000766D1" w:rsidRPr="009834D9" w:rsidRDefault="000766D1" w:rsidP="000766D1"/>
        </w:tc>
      </w:tr>
      <w:tr w:rsidR="000766D1" w14:paraId="5E7E621A" w14:textId="77777777" w:rsidTr="00C63D2D">
        <w:trPr>
          <w:cantSplit/>
        </w:trPr>
        <w:tc>
          <w:tcPr>
            <w:tcW w:w="6776" w:type="dxa"/>
            <w:shd w:val="clear" w:color="auto" w:fill="FBFBFB"/>
          </w:tcPr>
          <w:p w14:paraId="1956F911" w14:textId="77777777" w:rsidR="000766D1" w:rsidRDefault="000766D1" w:rsidP="000766D1">
            <w:r>
              <w:lastRenderedPageBreak/>
              <w:t>Contamination from bodily fluids (</w:t>
            </w:r>
            <w:proofErr w:type="gramStart"/>
            <w:r>
              <w:t>e.g.</w:t>
            </w:r>
            <w:proofErr w:type="gramEnd"/>
            <w:r>
              <w:t xml:space="preserve"> blood, vomiting, spitting)</w:t>
            </w:r>
          </w:p>
        </w:tc>
        <w:tc>
          <w:tcPr>
            <w:tcW w:w="5811" w:type="dxa"/>
            <w:shd w:val="clear" w:color="auto" w:fill="FBFBFB"/>
          </w:tcPr>
          <w:p w14:paraId="389DD0AD" w14:textId="6A71DA5D" w:rsidR="000766D1" w:rsidRPr="009834D9" w:rsidRDefault="000766D1" w:rsidP="000766D1">
            <w:r>
              <w:t>Medium</w:t>
            </w:r>
          </w:p>
        </w:tc>
        <w:tc>
          <w:tcPr>
            <w:tcW w:w="2552" w:type="dxa"/>
            <w:shd w:val="clear" w:color="auto" w:fill="FBFBFB"/>
          </w:tcPr>
          <w:p w14:paraId="195B4BFA" w14:textId="77777777" w:rsidR="000766D1" w:rsidRPr="009834D9" w:rsidRDefault="000766D1" w:rsidP="000766D1"/>
        </w:tc>
      </w:tr>
      <w:tr w:rsidR="000766D1" w14:paraId="386D01D7" w14:textId="77777777" w:rsidTr="00C63D2D">
        <w:trPr>
          <w:cantSplit/>
        </w:trPr>
        <w:tc>
          <w:tcPr>
            <w:tcW w:w="6776" w:type="dxa"/>
            <w:shd w:val="clear" w:color="auto" w:fill="FBFBFB"/>
          </w:tcPr>
          <w:p w14:paraId="318666B3" w14:textId="77777777" w:rsidR="000766D1" w:rsidRDefault="000766D1" w:rsidP="000766D1">
            <w:r>
              <w:t xml:space="preserve">Radiation </w:t>
            </w:r>
          </w:p>
          <w:p w14:paraId="0C1EA00C" w14:textId="77777777" w:rsidR="000766D1" w:rsidRDefault="000766D1" w:rsidP="000766D1">
            <w:r>
              <w:t>(</w:t>
            </w:r>
            <w:proofErr w:type="gramStart"/>
            <w:r>
              <w:t>e.g.</w:t>
            </w:r>
            <w:proofErr w:type="gramEnd"/>
            <w:r>
              <w:t xml:space="preserve"> cosmic radiation, terrestrial radiation, inhalation,</w:t>
            </w:r>
          </w:p>
          <w:p w14:paraId="0DEE969F" w14:textId="77777777" w:rsidR="000766D1" w:rsidRDefault="000766D1" w:rsidP="000766D1">
            <w:r>
              <w:t>Ingestion)</w:t>
            </w:r>
          </w:p>
        </w:tc>
        <w:tc>
          <w:tcPr>
            <w:tcW w:w="5811" w:type="dxa"/>
            <w:shd w:val="clear" w:color="auto" w:fill="FBFBFB"/>
          </w:tcPr>
          <w:p w14:paraId="15151653" w14:textId="341B4289" w:rsidR="000766D1" w:rsidRPr="009834D9" w:rsidRDefault="000766D1" w:rsidP="000766D1">
            <w:r>
              <w:t>Low</w:t>
            </w:r>
          </w:p>
        </w:tc>
        <w:tc>
          <w:tcPr>
            <w:tcW w:w="2552" w:type="dxa"/>
            <w:shd w:val="clear" w:color="auto" w:fill="FBFBFB"/>
          </w:tcPr>
          <w:p w14:paraId="65062958" w14:textId="77777777" w:rsidR="000766D1" w:rsidRPr="009834D9" w:rsidRDefault="000766D1" w:rsidP="000766D1"/>
        </w:tc>
      </w:tr>
    </w:tbl>
    <w:p w14:paraId="48EC6C06" w14:textId="77777777" w:rsidR="00C63D2D" w:rsidRDefault="00C63D2D" w:rsidP="00962475">
      <w:pPr>
        <w:rPr>
          <w:b/>
          <w:bCs/>
          <w:sz w:val="36"/>
          <w:szCs w:val="36"/>
        </w:rPr>
      </w:pPr>
      <w:bookmarkStart w:id="103" w:name="_Toc287175236"/>
    </w:p>
    <w:p w14:paraId="30F8F0A1" w14:textId="77777777" w:rsidR="00962475" w:rsidRPr="00C63D2D" w:rsidRDefault="008B6699" w:rsidP="00962475">
      <w:pPr>
        <w:rPr>
          <w:b/>
          <w:bCs/>
          <w:sz w:val="36"/>
          <w:szCs w:val="36"/>
        </w:rPr>
      </w:pPr>
      <w:r w:rsidRPr="00962475">
        <w:rPr>
          <w:b/>
          <w:bCs/>
          <w:sz w:val="36"/>
          <w:szCs w:val="36"/>
        </w:rPr>
        <w:t xml:space="preserve">Risks </w:t>
      </w:r>
      <w:r w:rsidR="00962475">
        <w:rPr>
          <w:b/>
          <w:bCs/>
          <w:sz w:val="36"/>
          <w:szCs w:val="36"/>
        </w:rPr>
        <w:t>–</w:t>
      </w:r>
      <w:r w:rsidRPr="00962475">
        <w:rPr>
          <w:b/>
          <w:bCs/>
          <w:sz w:val="36"/>
          <w:szCs w:val="36"/>
        </w:rPr>
        <w:t xml:space="preserve"> property</w:t>
      </w:r>
      <w:bookmarkEnd w:id="103"/>
    </w:p>
    <w:tbl>
      <w:tblPr>
        <w:tblW w:w="1514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6776"/>
        <w:gridCol w:w="5795"/>
        <w:gridCol w:w="2576"/>
      </w:tblGrid>
      <w:tr w:rsidR="008B6699" w14:paraId="54A031B1" w14:textId="77777777" w:rsidTr="00C63D2D">
        <w:trPr>
          <w:cantSplit/>
        </w:trPr>
        <w:tc>
          <w:tcPr>
            <w:tcW w:w="6776" w:type="dxa"/>
            <w:tcBorders>
              <w:top w:val="nil"/>
              <w:left w:val="nil"/>
              <w:bottom w:val="nil"/>
              <w:right w:val="nil"/>
              <w:tl2br w:val="nil"/>
              <w:tr2bl w:val="nil"/>
            </w:tcBorders>
            <w:shd w:val="clear" w:color="auto" w:fill="0F4F75"/>
            <w:vAlign w:val="center"/>
          </w:tcPr>
          <w:p w14:paraId="59343125" w14:textId="77777777" w:rsidR="008B6699" w:rsidRPr="007666D2" w:rsidRDefault="008B6699" w:rsidP="003E1095">
            <w:pPr>
              <w:rPr>
                <w:b/>
                <w:color w:val="FFFFFF"/>
              </w:rPr>
            </w:pPr>
            <w:r w:rsidRPr="007666D2">
              <w:rPr>
                <w:b/>
                <w:color w:val="FFFFFF"/>
              </w:rPr>
              <w:t>Risk</w:t>
            </w:r>
          </w:p>
        </w:tc>
        <w:tc>
          <w:tcPr>
            <w:tcW w:w="5795" w:type="dxa"/>
            <w:tcBorders>
              <w:top w:val="nil"/>
              <w:left w:val="nil"/>
              <w:bottom w:val="nil"/>
              <w:right w:val="nil"/>
              <w:tl2br w:val="nil"/>
              <w:tr2bl w:val="nil"/>
            </w:tcBorders>
            <w:shd w:val="clear" w:color="auto" w:fill="0F4F75"/>
            <w:vAlign w:val="center"/>
          </w:tcPr>
          <w:p w14:paraId="424E3E6B" w14:textId="77777777" w:rsidR="008B6699" w:rsidRPr="007666D2" w:rsidRDefault="008B6699" w:rsidP="003E1095">
            <w:pPr>
              <w:rPr>
                <w:b/>
                <w:color w:val="FFFFFF"/>
              </w:rPr>
            </w:pPr>
            <w:r w:rsidRPr="007666D2">
              <w:rPr>
                <w:b/>
                <w:color w:val="FFFFFF"/>
              </w:rPr>
              <w:t>Risk level (high, medium, low)</w:t>
            </w:r>
          </w:p>
        </w:tc>
        <w:tc>
          <w:tcPr>
            <w:tcW w:w="2576" w:type="dxa"/>
            <w:tcBorders>
              <w:top w:val="nil"/>
              <w:left w:val="nil"/>
              <w:bottom w:val="nil"/>
              <w:right w:val="nil"/>
              <w:tl2br w:val="nil"/>
              <w:tr2bl w:val="nil"/>
            </w:tcBorders>
            <w:shd w:val="clear" w:color="auto" w:fill="0F4F75"/>
            <w:vAlign w:val="center"/>
          </w:tcPr>
          <w:p w14:paraId="4EBD70E0" w14:textId="77777777" w:rsidR="008B6699" w:rsidRPr="007666D2" w:rsidRDefault="008B6699" w:rsidP="003E1095">
            <w:pPr>
              <w:rPr>
                <w:b/>
                <w:color w:val="FFFFFF"/>
              </w:rPr>
            </w:pPr>
            <w:r w:rsidRPr="007666D2">
              <w:rPr>
                <w:b/>
                <w:color w:val="FFFFFF"/>
              </w:rPr>
              <w:t xml:space="preserve">Notes </w:t>
            </w:r>
          </w:p>
        </w:tc>
      </w:tr>
      <w:tr w:rsidR="008B6699" w14:paraId="39796ED3" w14:textId="77777777" w:rsidTr="00C63D2D">
        <w:trPr>
          <w:cantSplit/>
        </w:trPr>
        <w:tc>
          <w:tcPr>
            <w:tcW w:w="6776" w:type="dxa"/>
            <w:shd w:val="clear" w:color="auto" w:fill="FBFBFB"/>
          </w:tcPr>
          <w:p w14:paraId="209F37DB" w14:textId="77777777" w:rsidR="008B6699" w:rsidRDefault="008B6699" w:rsidP="003E1095">
            <w:r>
              <w:t>Fire:</w:t>
            </w:r>
          </w:p>
          <w:p w14:paraId="172E9D42" w14:textId="77777777" w:rsidR="008B6699" w:rsidRDefault="008B6699" w:rsidP="008F36EA">
            <w:pPr>
              <w:numPr>
                <w:ilvl w:val="0"/>
                <w:numId w:val="28"/>
              </w:numPr>
            </w:pPr>
            <w:r>
              <w:t>Accident</w:t>
            </w:r>
          </w:p>
          <w:p w14:paraId="7253B880" w14:textId="77777777" w:rsidR="008B6699" w:rsidRDefault="008B6699" w:rsidP="008F36EA">
            <w:pPr>
              <w:numPr>
                <w:ilvl w:val="0"/>
                <w:numId w:val="28"/>
              </w:numPr>
            </w:pPr>
            <w:r>
              <w:t>Arson</w:t>
            </w:r>
          </w:p>
        </w:tc>
        <w:tc>
          <w:tcPr>
            <w:tcW w:w="5795" w:type="dxa"/>
            <w:shd w:val="clear" w:color="auto" w:fill="FBFBFB"/>
          </w:tcPr>
          <w:p w14:paraId="10DA0A4D" w14:textId="41A2F069" w:rsidR="008B6699" w:rsidRDefault="000766D1" w:rsidP="003E1095">
            <w:r>
              <w:t>Medium</w:t>
            </w:r>
          </w:p>
        </w:tc>
        <w:tc>
          <w:tcPr>
            <w:tcW w:w="2576" w:type="dxa"/>
            <w:shd w:val="clear" w:color="auto" w:fill="FBFBFB"/>
          </w:tcPr>
          <w:p w14:paraId="17C9F2EF" w14:textId="77777777" w:rsidR="008B6699" w:rsidRDefault="008B6699" w:rsidP="003E1095"/>
        </w:tc>
      </w:tr>
      <w:tr w:rsidR="008B6699" w14:paraId="3E5E5126" w14:textId="77777777" w:rsidTr="00C63D2D">
        <w:trPr>
          <w:cantSplit/>
        </w:trPr>
        <w:tc>
          <w:tcPr>
            <w:tcW w:w="6776" w:type="dxa"/>
            <w:shd w:val="clear" w:color="auto" w:fill="FBFBFB"/>
          </w:tcPr>
          <w:p w14:paraId="029D70BE" w14:textId="77777777" w:rsidR="008B6699" w:rsidRPr="00F40EB1" w:rsidRDefault="008B6699" w:rsidP="003E1095">
            <w:r w:rsidRPr="00F40EB1">
              <w:t>Loss of electricity supply</w:t>
            </w:r>
          </w:p>
        </w:tc>
        <w:tc>
          <w:tcPr>
            <w:tcW w:w="5795" w:type="dxa"/>
            <w:shd w:val="clear" w:color="auto" w:fill="FBFBFB"/>
          </w:tcPr>
          <w:p w14:paraId="6CFAE590" w14:textId="13A3F26E" w:rsidR="008B6699" w:rsidRDefault="000766D1" w:rsidP="003E1095">
            <w:r>
              <w:t>Medium</w:t>
            </w:r>
          </w:p>
        </w:tc>
        <w:tc>
          <w:tcPr>
            <w:tcW w:w="2576" w:type="dxa"/>
            <w:shd w:val="clear" w:color="auto" w:fill="FBFBFB"/>
          </w:tcPr>
          <w:p w14:paraId="7045BC86" w14:textId="77777777" w:rsidR="008B6699" w:rsidRDefault="008B6699" w:rsidP="003E1095"/>
        </w:tc>
      </w:tr>
      <w:tr w:rsidR="008B6699" w14:paraId="54F7F9EB" w14:textId="77777777" w:rsidTr="00C63D2D">
        <w:trPr>
          <w:cantSplit/>
        </w:trPr>
        <w:tc>
          <w:tcPr>
            <w:tcW w:w="6776" w:type="dxa"/>
            <w:shd w:val="clear" w:color="auto" w:fill="FBFBFB"/>
          </w:tcPr>
          <w:p w14:paraId="435BEB02" w14:textId="77777777" w:rsidR="008B6699" w:rsidRPr="00F40EB1" w:rsidRDefault="008B6699" w:rsidP="003E1095">
            <w:r w:rsidRPr="00F40EB1">
              <w:t>Loss of gas supply</w:t>
            </w:r>
          </w:p>
        </w:tc>
        <w:tc>
          <w:tcPr>
            <w:tcW w:w="5795" w:type="dxa"/>
            <w:shd w:val="clear" w:color="auto" w:fill="FBFBFB"/>
          </w:tcPr>
          <w:p w14:paraId="38537B27" w14:textId="3E0050D7" w:rsidR="008B6699" w:rsidRDefault="000766D1" w:rsidP="003E1095">
            <w:r>
              <w:t>Medium</w:t>
            </w:r>
          </w:p>
        </w:tc>
        <w:tc>
          <w:tcPr>
            <w:tcW w:w="2576" w:type="dxa"/>
            <w:shd w:val="clear" w:color="auto" w:fill="FBFBFB"/>
          </w:tcPr>
          <w:p w14:paraId="75A84F52" w14:textId="77777777" w:rsidR="008B6699" w:rsidRDefault="008B6699" w:rsidP="003E1095"/>
        </w:tc>
      </w:tr>
      <w:tr w:rsidR="008B6699" w14:paraId="2B2A2E58" w14:textId="77777777" w:rsidTr="00C63D2D">
        <w:trPr>
          <w:cantSplit/>
        </w:trPr>
        <w:tc>
          <w:tcPr>
            <w:tcW w:w="6776" w:type="dxa"/>
            <w:shd w:val="clear" w:color="auto" w:fill="FBFBFB"/>
          </w:tcPr>
          <w:p w14:paraId="483B9366" w14:textId="77777777" w:rsidR="008B6699" w:rsidRPr="00F40EB1" w:rsidRDefault="008B6699" w:rsidP="003E1095">
            <w:r w:rsidRPr="00F40EB1">
              <w:t>Loss of water supply</w:t>
            </w:r>
          </w:p>
        </w:tc>
        <w:tc>
          <w:tcPr>
            <w:tcW w:w="5795" w:type="dxa"/>
            <w:shd w:val="clear" w:color="auto" w:fill="FBFBFB"/>
          </w:tcPr>
          <w:p w14:paraId="30928087" w14:textId="08CF4AD2" w:rsidR="008B6699" w:rsidRDefault="000766D1" w:rsidP="003E1095">
            <w:r>
              <w:t>Medium</w:t>
            </w:r>
          </w:p>
        </w:tc>
        <w:tc>
          <w:tcPr>
            <w:tcW w:w="2576" w:type="dxa"/>
            <w:shd w:val="clear" w:color="auto" w:fill="FBFBFB"/>
          </w:tcPr>
          <w:p w14:paraId="7F599807" w14:textId="77777777" w:rsidR="008B6699" w:rsidRDefault="008B6699" w:rsidP="003E1095"/>
        </w:tc>
      </w:tr>
      <w:tr w:rsidR="008B6699" w14:paraId="0103BC4E" w14:textId="77777777" w:rsidTr="00C63D2D">
        <w:trPr>
          <w:cantSplit/>
        </w:trPr>
        <w:tc>
          <w:tcPr>
            <w:tcW w:w="6776" w:type="dxa"/>
            <w:shd w:val="clear" w:color="auto" w:fill="FBFBFB"/>
          </w:tcPr>
          <w:p w14:paraId="0C40ABBB" w14:textId="77777777" w:rsidR="008B6699" w:rsidRPr="00F40EB1" w:rsidRDefault="008B6699" w:rsidP="003E1095">
            <w:r w:rsidRPr="00F40EB1">
              <w:t>Loss of heating</w:t>
            </w:r>
          </w:p>
        </w:tc>
        <w:tc>
          <w:tcPr>
            <w:tcW w:w="5795" w:type="dxa"/>
            <w:shd w:val="clear" w:color="auto" w:fill="FBFBFB"/>
          </w:tcPr>
          <w:p w14:paraId="2808DC88" w14:textId="1864BA2F" w:rsidR="008B6699" w:rsidRDefault="000766D1" w:rsidP="003E1095">
            <w:r>
              <w:t>Medium</w:t>
            </w:r>
          </w:p>
        </w:tc>
        <w:tc>
          <w:tcPr>
            <w:tcW w:w="2576" w:type="dxa"/>
            <w:shd w:val="clear" w:color="auto" w:fill="FBFBFB"/>
          </w:tcPr>
          <w:p w14:paraId="77011EB3" w14:textId="77777777" w:rsidR="008B6699" w:rsidRDefault="008B6699" w:rsidP="003E1095"/>
        </w:tc>
      </w:tr>
      <w:tr w:rsidR="008B6699" w14:paraId="5240FF2E" w14:textId="77777777" w:rsidTr="00C63D2D">
        <w:trPr>
          <w:cantSplit/>
        </w:trPr>
        <w:tc>
          <w:tcPr>
            <w:tcW w:w="6776" w:type="dxa"/>
            <w:shd w:val="clear" w:color="auto" w:fill="FBFBFB"/>
          </w:tcPr>
          <w:p w14:paraId="075BB8CF" w14:textId="77777777" w:rsidR="008B6699" w:rsidRPr="00F40EB1" w:rsidRDefault="008B6699" w:rsidP="003E1095">
            <w:r w:rsidRPr="00F40EB1">
              <w:t>Loss of telecommunications</w:t>
            </w:r>
          </w:p>
        </w:tc>
        <w:tc>
          <w:tcPr>
            <w:tcW w:w="5795" w:type="dxa"/>
            <w:shd w:val="clear" w:color="auto" w:fill="FBFBFB"/>
          </w:tcPr>
          <w:p w14:paraId="64CD80B7" w14:textId="75478D77" w:rsidR="008B6699" w:rsidRDefault="000766D1" w:rsidP="000766D1">
            <w:pPr>
              <w:jc w:val="both"/>
            </w:pPr>
            <w:r>
              <w:t>Low</w:t>
            </w:r>
          </w:p>
        </w:tc>
        <w:tc>
          <w:tcPr>
            <w:tcW w:w="2576" w:type="dxa"/>
            <w:shd w:val="clear" w:color="auto" w:fill="FBFBFB"/>
          </w:tcPr>
          <w:p w14:paraId="3ACFD591" w14:textId="77777777" w:rsidR="008B6699" w:rsidRDefault="008B6699" w:rsidP="003E1095"/>
        </w:tc>
      </w:tr>
      <w:tr w:rsidR="008B6699" w14:paraId="13B16211" w14:textId="77777777" w:rsidTr="00C63D2D">
        <w:trPr>
          <w:cantSplit/>
        </w:trPr>
        <w:tc>
          <w:tcPr>
            <w:tcW w:w="6776" w:type="dxa"/>
            <w:shd w:val="clear" w:color="auto" w:fill="FBFBFB"/>
          </w:tcPr>
          <w:p w14:paraId="228A69F2" w14:textId="77777777" w:rsidR="008B6699" w:rsidRPr="00F40EB1" w:rsidRDefault="008B6699" w:rsidP="003E1095">
            <w:r w:rsidRPr="00F40EB1">
              <w:t xml:space="preserve">Burst </w:t>
            </w:r>
            <w:r>
              <w:t xml:space="preserve">water </w:t>
            </w:r>
            <w:r w:rsidRPr="00F40EB1">
              <w:t>pipe</w:t>
            </w:r>
          </w:p>
        </w:tc>
        <w:tc>
          <w:tcPr>
            <w:tcW w:w="5795" w:type="dxa"/>
            <w:shd w:val="clear" w:color="auto" w:fill="FBFBFB"/>
          </w:tcPr>
          <w:p w14:paraId="330F2169" w14:textId="1AD4650C" w:rsidR="008B6699" w:rsidRDefault="000766D1" w:rsidP="003E1095">
            <w:r>
              <w:t>Low</w:t>
            </w:r>
          </w:p>
        </w:tc>
        <w:tc>
          <w:tcPr>
            <w:tcW w:w="2576" w:type="dxa"/>
            <w:shd w:val="clear" w:color="auto" w:fill="FBFBFB"/>
          </w:tcPr>
          <w:p w14:paraId="66819155" w14:textId="77777777" w:rsidR="008B6699" w:rsidRDefault="008B6699" w:rsidP="003E1095"/>
        </w:tc>
      </w:tr>
      <w:tr w:rsidR="008B6699" w14:paraId="15C0585D" w14:textId="77777777" w:rsidTr="00C63D2D">
        <w:trPr>
          <w:cantSplit/>
        </w:trPr>
        <w:tc>
          <w:tcPr>
            <w:tcW w:w="6776" w:type="dxa"/>
            <w:shd w:val="clear" w:color="auto" w:fill="FBFBFB"/>
          </w:tcPr>
          <w:p w14:paraId="170BE724" w14:textId="77777777" w:rsidR="008B6699" w:rsidRPr="00F40EB1" w:rsidRDefault="008B6699" w:rsidP="003E1095">
            <w:r>
              <w:t>Drainage / sewerage defect</w:t>
            </w:r>
          </w:p>
        </w:tc>
        <w:tc>
          <w:tcPr>
            <w:tcW w:w="5795" w:type="dxa"/>
            <w:shd w:val="clear" w:color="auto" w:fill="FBFBFB"/>
          </w:tcPr>
          <w:p w14:paraId="3EAF1610" w14:textId="787D3F36" w:rsidR="008B6699" w:rsidRDefault="000766D1" w:rsidP="003E1095">
            <w:r>
              <w:t>Medium</w:t>
            </w:r>
          </w:p>
        </w:tc>
        <w:tc>
          <w:tcPr>
            <w:tcW w:w="2576" w:type="dxa"/>
            <w:shd w:val="clear" w:color="auto" w:fill="FBFBFB"/>
          </w:tcPr>
          <w:p w14:paraId="5DEE3050" w14:textId="77777777" w:rsidR="008B6699" w:rsidRDefault="008B6699" w:rsidP="003E1095"/>
        </w:tc>
      </w:tr>
      <w:tr w:rsidR="008B6699" w14:paraId="7184220F" w14:textId="77777777" w:rsidTr="00C63D2D">
        <w:trPr>
          <w:cantSplit/>
        </w:trPr>
        <w:tc>
          <w:tcPr>
            <w:tcW w:w="6776" w:type="dxa"/>
            <w:shd w:val="clear" w:color="auto" w:fill="FBFBFB"/>
          </w:tcPr>
          <w:p w14:paraId="0F0A9F76" w14:textId="77777777" w:rsidR="008B6699" w:rsidRPr="00F40EB1" w:rsidRDefault="008B6699" w:rsidP="003E1095">
            <w:r w:rsidRPr="00F40EB1">
              <w:t>Building collapse /</w:t>
            </w:r>
          </w:p>
          <w:p w14:paraId="259423C5" w14:textId="77777777" w:rsidR="008B6699" w:rsidRPr="00F40EB1" w:rsidRDefault="008B6699" w:rsidP="003E1095">
            <w:r w:rsidRPr="00F40EB1">
              <w:t xml:space="preserve">structural </w:t>
            </w:r>
            <w:r>
              <w:t>instability</w:t>
            </w:r>
          </w:p>
        </w:tc>
        <w:tc>
          <w:tcPr>
            <w:tcW w:w="5795" w:type="dxa"/>
            <w:shd w:val="clear" w:color="auto" w:fill="FBFBFB"/>
          </w:tcPr>
          <w:p w14:paraId="3F2D155B" w14:textId="6E2BEE76" w:rsidR="008B6699" w:rsidRDefault="000766D1" w:rsidP="003E1095">
            <w:r>
              <w:t>Low</w:t>
            </w:r>
          </w:p>
        </w:tc>
        <w:tc>
          <w:tcPr>
            <w:tcW w:w="2576" w:type="dxa"/>
            <w:shd w:val="clear" w:color="auto" w:fill="FBFBFB"/>
          </w:tcPr>
          <w:p w14:paraId="3F992744" w14:textId="77777777" w:rsidR="008B6699" w:rsidRDefault="008B6699" w:rsidP="003E1095"/>
        </w:tc>
      </w:tr>
      <w:tr w:rsidR="008B6699" w14:paraId="1EE3E9E5" w14:textId="77777777" w:rsidTr="00C63D2D">
        <w:trPr>
          <w:cantSplit/>
        </w:trPr>
        <w:tc>
          <w:tcPr>
            <w:tcW w:w="6776" w:type="dxa"/>
            <w:shd w:val="clear" w:color="auto" w:fill="FBFBFB"/>
          </w:tcPr>
          <w:p w14:paraId="751B88CA" w14:textId="77777777" w:rsidR="008B6699" w:rsidRPr="00F40EB1" w:rsidRDefault="008B6699" w:rsidP="003E1095">
            <w:r w:rsidRPr="00F40EB1">
              <w:t xml:space="preserve">Discovery of </w:t>
            </w:r>
            <w:r>
              <w:t>unexploded</w:t>
            </w:r>
            <w:r w:rsidRPr="00F40EB1">
              <w:t xml:space="preserve"> ordnance</w:t>
            </w:r>
          </w:p>
        </w:tc>
        <w:tc>
          <w:tcPr>
            <w:tcW w:w="5795" w:type="dxa"/>
            <w:shd w:val="clear" w:color="auto" w:fill="FBFBFB"/>
          </w:tcPr>
          <w:p w14:paraId="3C5BAA97" w14:textId="232987D4" w:rsidR="008B6699" w:rsidRDefault="000766D1" w:rsidP="003E1095">
            <w:r>
              <w:t>Medium</w:t>
            </w:r>
          </w:p>
        </w:tc>
        <w:tc>
          <w:tcPr>
            <w:tcW w:w="2576" w:type="dxa"/>
            <w:shd w:val="clear" w:color="auto" w:fill="FBFBFB"/>
          </w:tcPr>
          <w:p w14:paraId="23AC2A6A" w14:textId="77777777" w:rsidR="008B6699" w:rsidRDefault="008B6699" w:rsidP="003E1095"/>
        </w:tc>
      </w:tr>
      <w:tr w:rsidR="008B6699" w14:paraId="51E7189F" w14:textId="77777777" w:rsidTr="00C63D2D">
        <w:trPr>
          <w:cantSplit/>
        </w:trPr>
        <w:tc>
          <w:tcPr>
            <w:tcW w:w="6776" w:type="dxa"/>
            <w:shd w:val="clear" w:color="auto" w:fill="FBFBFB"/>
          </w:tcPr>
          <w:p w14:paraId="2890B150" w14:textId="77777777" w:rsidR="008B6699" w:rsidRPr="00F40EB1" w:rsidRDefault="008B6699" w:rsidP="003E1095">
            <w:r w:rsidRPr="00F40EB1">
              <w:t>Denial of access</w:t>
            </w:r>
            <w:r>
              <w:t xml:space="preserve"> to </w:t>
            </w:r>
            <w:r w:rsidR="00712513">
              <w:t>site</w:t>
            </w:r>
            <w:r w:rsidR="00B55AA7">
              <w:t xml:space="preserve"> </w:t>
            </w:r>
            <w:proofErr w:type="gramStart"/>
            <w:r w:rsidR="00B55AA7">
              <w:t>e.g.</w:t>
            </w:r>
            <w:proofErr w:type="gramEnd"/>
            <w:r w:rsidR="00B55AA7">
              <w:t xml:space="preserve"> external factor denying access</w:t>
            </w:r>
          </w:p>
        </w:tc>
        <w:tc>
          <w:tcPr>
            <w:tcW w:w="5795" w:type="dxa"/>
            <w:shd w:val="clear" w:color="auto" w:fill="FBFBFB"/>
          </w:tcPr>
          <w:p w14:paraId="51EF099A" w14:textId="3B6A07B2" w:rsidR="008B6699" w:rsidRDefault="000766D1" w:rsidP="003E1095">
            <w:r>
              <w:t>Medium</w:t>
            </w:r>
          </w:p>
        </w:tc>
        <w:tc>
          <w:tcPr>
            <w:tcW w:w="2576" w:type="dxa"/>
            <w:shd w:val="clear" w:color="auto" w:fill="FBFBFB"/>
          </w:tcPr>
          <w:p w14:paraId="5A5033FB" w14:textId="77777777" w:rsidR="008B6699" w:rsidRDefault="008B6699" w:rsidP="003E1095"/>
        </w:tc>
      </w:tr>
    </w:tbl>
    <w:p w14:paraId="29A86FF1" w14:textId="77777777" w:rsidR="00962475" w:rsidRDefault="00962475" w:rsidP="00962475">
      <w:bookmarkStart w:id="104" w:name="_Toc287175237"/>
    </w:p>
    <w:p w14:paraId="3DDB44C5" w14:textId="77777777" w:rsidR="00962475" w:rsidRPr="00712513" w:rsidRDefault="008B6699" w:rsidP="00962475">
      <w:pPr>
        <w:rPr>
          <w:b/>
          <w:bCs/>
          <w:sz w:val="36"/>
          <w:szCs w:val="36"/>
        </w:rPr>
      </w:pPr>
      <w:r w:rsidRPr="00962475">
        <w:rPr>
          <w:b/>
          <w:bCs/>
          <w:sz w:val="36"/>
          <w:szCs w:val="36"/>
        </w:rPr>
        <w:lastRenderedPageBreak/>
        <w:t>Risks - natural events</w:t>
      </w:r>
      <w:bookmarkEnd w:id="104"/>
    </w:p>
    <w:tbl>
      <w:tblPr>
        <w:tblW w:w="151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6776"/>
        <w:gridCol w:w="5795"/>
        <w:gridCol w:w="2548"/>
      </w:tblGrid>
      <w:tr w:rsidR="008B6699" w14:paraId="48AB2DBD" w14:textId="77777777" w:rsidTr="001A56D4">
        <w:trPr>
          <w:cantSplit/>
        </w:trPr>
        <w:tc>
          <w:tcPr>
            <w:tcW w:w="6776" w:type="dxa"/>
            <w:tcBorders>
              <w:top w:val="nil"/>
              <w:left w:val="nil"/>
              <w:bottom w:val="nil"/>
              <w:right w:val="nil"/>
              <w:tl2br w:val="nil"/>
              <w:tr2bl w:val="nil"/>
            </w:tcBorders>
            <w:shd w:val="clear" w:color="auto" w:fill="0F4F75"/>
            <w:vAlign w:val="center"/>
          </w:tcPr>
          <w:p w14:paraId="1FEA19B4" w14:textId="77777777" w:rsidR="008B6699" w:rsidRPr="007666D2" w:rsidRDefault="008B6699" w:rsidP="003E1095">
            <w:pPr>
              <w:rPr>
                <w:b/>
                <w:color w:val="FFFFFF"/>
              </w:rPr>
            </w:pPr>
            <w:r w:rsidRPr="007666D2">
              <w:rPr>
                <w:b/>
                <w:color w:val="FFFFFF"/>
              </w:rPr>
              <w:t>Risk</w:t>
            </w:r>
          </w:p>
        </w:tc>
        <w:tc>
          <w:tcPr>
            <w:tcW w:w="5795" w:type="dxa"/>
            <w:tcBorders>
              <w:top w:val="nil"/>
              <w:left w:val="nil"/>
              <w:bottom w:val="nil"/>
              <w:right w:val="nil"/>
              <w:tl2br w:val="nil"/>
              <w:tr2bl w:val="nil"/>
            </w:tcBorders>
            <w:shd w:val="clear" w:color="auto" w:fill="0F4F75"/>
            <w:vAlign w:val="center"/>
          </w:tcPr>
          <w:p w14:paraId="72E8C396" w14:textId="77777777" w:rsidR="008B6699" w:rsidRPr="007666D2" w:rsidRDefault="008B6699" w:rsidP="003E1095">
            <w:pPr>
              <w:rPr>
                <w:b/>
                <w:color w:val="FFFFFF"/>
              </w:rPr>
            </w:pPr>
            <w:r w:rsidRPr="007666D2">
              <w:rPr>
                <w:b/>
                <w:color w:val="FFFFFF"/>
              </w:rPr>
              <w:t>Risk level (high, medium, low)</w:t>
            </w:r>
          </w:p>
        </w:tc>
        <w:tc>
          <w:tcPr>
            <w:tcW w:w="2548" w:type="dxa"/>
            <w:tcBorders>
              <w:top w:val="nil"/>
              <w:left w:val="nil"/>
              <w:bottom w:val="nil"/>
              <w:right w:val="nil"/>
              <w:tl2br w:val="nil"/>
              <w:tr2bl w:val="nil"/>
            </w:tcBorders>
            <w:shd w:val="clear" w:color="auto" w:fill="0F4F75"/>
            <w:vAlign w:val="center"/>
          </w:tcPr>
          <w:p w14:paraId="66A45058" w14:textId="77777777" w:rsidR="008B6699" w:rsidRPr="007666D2" w:rsidRDefault="008B6699" w:rsidP="003E1095">
            <w:pPr>
              <w:rPr>
                <w:b/>
                <w:color w:val="FFFFFF"/>
              </w:rPr>
            </w:pPr>
            <w:r w:rsidRPr="007666D2">
              <w:rPr>
                <w:b/>
                <w:color w:val="FFFFFF"/>
              </w:rPr>
              <w:t xml:space="preserve">Notes </w:t>
            </w:r>
          </w:p>
        </w:tc>
      </w:tr>
      <w:tr w:rsidR="008B6699" w14:paraId="6BA9F9A9" w14:textId="77777777" w:rsidTr="001A56D4">
        <w:trPr>
          <w:cantSplit/>
        </w:trPr>
        <w:tc>
          <w:tcPr>
            <w:tcW w:w="6776" w:type="dxa"/>
            <w:shd w:val="clear" w:color="auto" w:fill="FBFBFB"/>
          </w:tcPr>
          <w:p w14:paraId="6A068978" w14:textId="77777777" w:rsidR="008B6699" w:rsidRDefault="008B6699" w:rsidP="003E1095">
            <w:r>
              <w:t>Flooding:</w:t>
            </w:r>
          </w:p>
          <w:p w14:paraId="17D4AA52" w14:textId="77777777" w:rsidR="008B6699" w:rsidRDefault="008B6699" w:rsidP="008F36EA">
            <w:pPr>
              <w:numPr>
                <w:ilvl w:val="0"/>
                <w:numId w:val="31"/>
              </w:numPr>
            </w:pPr>
            <w:r>
              <w:t>Fluvial flooding</w:t>
            </w:r>
          </w:p>
          <w:p w14:paraId="5496CA94" w14:textId="77777777" w:rsidR="008B6699" w:rsidRDefault="008B6699" w:rsidP="008F36EA">
            <w:pPr>
              <w:numPr>
                <w:ilvl w:val="0"/>
                <w:numId w:val="31"/>
              </w:numPr>
            </w:pPr>
            <w:r>
              <w:t>Flash flooding</w:t>
            </w:r>
          </w:p>
          <w:p w14:paraId="37E671D9" w14:textId="77777777" w:rsidR="008B6699" w:rsidRDefault="008B6699" w:rsidP="008F36EA">
            <w:pPr>
              <w:numPr>
                <w:ilvl w:val="0"/>
                <w:numId w:val="30"/>
              </w:numPr>
            </w:pPr>
            <w:r>
              <w:t>Surface water flooding</w:t>
            </w:r>
          </w:p>
          <w:p w14:paraId="1EAA62C2" w14:textId="77777777" w:rsidR="008B6699" w:rsidRDefault="008B6699" w:rsidP="008F36EA">
            <w:pPr>
              <w:numPr>
                <w:ilvl w:val="0"/>
                <w:numId w:val="30"/>
              </w:numPr>
            </w:pPr>
            <w:r>
              <w:t>Groundwater flooding</w:t>
            </w:r>
          </w:p>
          <w:p w14:paraId="099B668D" w14:textId="77777777" w:rsidR="008B6699" w:rsidRDefault="008B6699" w:rsidP="008F36EA">
            <w:pPr>
              <w:numPr>
                <w:ilvl w:val="0"/>
                <w:numId w:val="30"/>
              </w:numPr>
            </w:pPr>
            <w:r>
              <w:t>Reservoir inundation</w:t>
            </w:r>
          </w:p>
          <w:p w14:paraId="29B9D9EF" w14:textId="77777777" w:rsidR="008B6699" w:rsidRDefault="008B6699" w:rsidP="008F36EA">
            <w:pPr>
              <w:numPr>
                <w:ilvl w:val="0"/>
                <w:numId w:val="30"/>
              </w:numPr>
            </w:pPr>
            <w:r>
              <w:t>Tidal inundation</w:t>
            </w:r>
          </w:p>
          <w:p w14:paraId="59EA6DD4" w14:textId="77777777" w:rsidR="008B6699" w:rsidRPr="00283520" w:rsidRDefault="008B6699" w:rsidP="008F36EA">
            <w:pPr>
              <w:numPr>
                <w:ilvl w:val="0"/>
                <w:numId w:val="30"/>
              </w:numPr>
            </w:pPr>
            <w:r>
              <w:t>Sewer flooding</w:t>
            </w:r>
          </w:p>
        </w:tc>
        <w:tc>
          <w:tcPr>
            <w:tcW w:w="5795" w:type="dxa"/>
            <w:shd w:val="clear" w:color="auto" w:fill="FBFBFB"/>
          </w:tcPr>
          <w:p w14:paraId="11844D36" w14:textId="57B1C750" w:rsidR="008B6699" w:rsidRDefault="000766D1" w:rsidP="003E1095">
            <w:r>
              <w:t>Medium</w:t>
            </w:r>
          </w:p>
        </w:tc>
        <w:tc>
          <w:tcPr>
            <w:tcW w:w="2548" w:type="dxa"/>
            <w:shd w:val="clear" w:color="auto" w:fill="FBFBFB"/>
          </w:tcPr>
          <w:p w14:paraId="1B92D960" w14:textId="778A48E5" w:rsidR="008B6699" w:rsidRDefault="000766D1" w:rsidP="003E1095">
            <w:r>
              <w:t>Flooding has occurred historically in the area.</w:t>
            </w:r>
          </w:p>
        </w:tc>
      </w:tr>
      <w:tr w:rsidR="008B6699" w14:paraId="198E746C" w14:textId="77777777" w:rsidTr="001A56D4">
        <w:trPr>
          <w:cantSplit/>
        </w:trPr>
        <w:tc>
          <w:tcPr>
            <w:tcW w:w="6776" w:type="dxa"/>
            <w:shd w:val="clear" w:color="auto" w:fill="FBFBFB"/>
          </w:tcPr>
          <w:p w14:paraId="72DBB4AA" w14:textId="77777777" w:rsidR="008B6699" w:rsidRDefault="008B6699" w:rsidP="003E1095">
            <w:r>
              <w:t xml:space="preserve">Heavy snow / </w:t>
            </w:r>
          </w:p>
          <w:p w14:paraId="71AEC9BA" w14:textId="77777777" w:rsidR="008B6699" w:rsidRPr="00283520" w:rsidRDefault="008B6699" w:rsidP="003E1095">
            <w:r>
              <w:t>widespread icy roads</w:t>
            </w:r>
          </w:p>
        </w:tc>
        <w:tc>
          <w:tcPr>
            <w:tcW w:w="5795" w:type="dxa"/>
            <w:shd w:val="clear" w:color="auto" w:fill="FBFBFB"/>
          </w:tcPr>
          <w:p w14:paraId="597DDB08" w14:textId="4831F369" w:rsidR="008B6699" w:rsidRDefault="000766D1" w:rsidP="003E1095">
            <w:r>
              <w:t>Medium</w:t>
            </w:r>
          </w:p>
        </w:tc>
        <w:tc>
          <w:tcPr>
            <w:tcW w:w="2548" w:type="dxa"/>
            <w:shd w:val="clear" w:color="auto" w:fill="FBFBFB"/>
          </w:tcPr>
          <w:p w14:paraId="4C48A27D" w14:textId="77777777" w:rsidR="008B6699" w:rsidRDefault="008B6699" w:rsidP="003E1095"/>
        </w:tc>
      </w:tr>
      <w:tr w:rsidR="008B6699" w14:paraId="1DB9EE69" w14:textId="77777777" w:rsidTr="001A56D4">
        <w:trPr>
          <w:cantSplit/>
        </w:trPr>
        <w:tc>
          <w:tcPr>
            <w:tcW w:w="6776" w:type="dxa"/>
            <w:shd w:val="clear" w:color="auto" w:fill="FBFBFB"/>
          </w:tcPr>
          <w:p w14:paraId="09151301" w14:textId="77777777" w:rsidR="008B6699" w:rsidRDefault="008B6699" w:rsidP="003E1095">
            <w:r>
              <w:t>Storms / severe gales</w:t>
            </w:r>
          </w:p>
        </w:tc>
        <w:tc>
          <w:tcPr>
            <w:tcW w:w="5795" w:type="dxa"/>
            <w:shd w:val="clear" w:color="auto" w:fill="FBFBFB"/>
          </w:tcPr>
          <w:p w14:paraId="0886B095" w14:textId="4C014953" w:rsidR="008B6699" w:rsidRDefault="000766D1" w:rsidP="003E1095">
            <w:r>
              <w:t>Medium</w:t>
            </w:r>
          </w:p>
        </w:tc>
        <w:tc>
          <w:tcPr>
            <w:tcW w:w="2548" w:type="dxa"/>
            <w:shd w:val="clear" w:color="auto" w:fill="FBFBFB"/>
          </w:tcPr>
          <w:p w14:paraId="323105D8" w14:textId="77777777" w:rsidR="008B6699" w:rsidRDefault="008B6699" w:rsidP="003E1095"/>
        </w:tc>
      </w:tr>
      <w:tr w:rsidR="008B6699" w14:paraId="2CC6B731" w14:textId="77777777" w:rsidTr="001A56D4">
        <w:trPr>
          <w:cantSplit/>
        </w:trPr>
        <w:tc>
          <w:tcPr>
            <w:tcW w:w="6776" w:type="dxa"/>
            <w:shd w:val="clear" w:color="auto" w:fill="FBFBFB"/>
          </w:tcPr>
          <w:p w14:paraId="00FBFBCE" w14:textId="77777777" w:rsidR="008B6699" w:rsidRPr="00283520" w:rsidRDefault="008B6699" w:rsidP="003E1095">
            <w:r>
              <w:t>Heatwave</w:t>
            </w:r>
          </w:p>
        </w:tc>
        <w:tc>
          <w:tcPr>
            <w:tcW w:w="5795" w:type="dxa"/>
            <w:shd w:val="clear" w:color="auto" w:fill="FBFBFB"/>
          </w:tcPr>
          <w:p w14:paraId="5DF7B027" w14:textId="4E10844C" w:rsidR="008B6699" w:rsidRDefault="000766D1" w:rsidP="003E1095">
            <w:r>
              <w:t>Medium</w:t>
            </w:r>
          </w:p>
        </w:tc>
        <w:tc>
          <w:tcPr>
            <w:tcW w:w="2548" w:type="dxa"/>
            <w:shd w:val="clear" w:color="auto" w:fill="FBFBFB"/>
          </w:tcPr>
          <w:p w14:paraId="022DA95B" w14:textId="77777777" w:rsidR="008B6699" w:rsidRDefault="008B6699" w:rsidP="003E1095"/>
        </w:tc>
      </w:tr>
      <w:tr w:rsidR="008B6699" w14:paraId="10873484" w14:textId="77777777" w:rsidTr="001A56D4">
        <w:trPr>
          <w:cantSplit/>
        </w:trPr>
        <w:tc>
          <w:tcPr>
            <w:tcW w:w="6776" w:type="dxa"/>
            <w:shd w:val="clear" w:color="auto" w:fill="FBFBFB"/>
          </w:tcPr>
          <w:p w14:paraId="5E6E8FF1" w14:textId="77777777" w:rsidR="008B6699" w:rsidRPr="001F62AA" w:rsidRDefault="008B6699" w:rsidP="003E1095">
            <w:r w:rsidRPr="001F62AA">
              <w:t>Exceptional events</w:t>
            </w:r>
          </w:p>
          <w:p w14:paraId="529509C9" w14:textId="77777777" w:rsidR="008B6699" w:rsidRPr="001F62AA" w:rsidRDefault="008B6699" w:rsidP="003E1095">
            <w:r w:rsidRPr="001F62AA">
              <w:t>(</w:t>
            </w:r>
            <w:proofErr w:type="gramStart"/>
            <w:r w:rsidRPr="001F62AA">
              <w:t>e.g.</w:t>
            </w:r>
            <w:proofErr w:type="gramEnd"/>
            <w:r w:rsidRPr="001F62AA">
              <w:t xml:space="preserve"> tornadoes)</w:t>
            </w:r>
          </w:p>
        </w:tc>
        <w:tc>
          <w:tcPr>
            <w:tcW w:w="5795" w:type="dxa"/>
            <w:shd w:val="clear" w:color="auto" w:fill="FBFBFB"/>
          </w:tcPr>
          <w:p w14:paraId="3AA539D0" w14:textId="41D56AA3" w:rsidR="008B6699" w:rsidRDefault="000766D1" w:rsidP="003E1095">
            <w:r>
              <w:t>Low</w:t>
            </w:r>
          </w:p>
        </w:tc>
        <w:tc>
          <w:tcPr>
            <w:tcW w:w="2548" w:type="dxa"/>
            <w:shd w:val="clear" w:color="auto" w:fill="FBFBFB"/>
          </w:tcPr>
          <w:p w14:paraId="6FA7B993" w14:textId="77777777" w:rsidR="008B6699" w:rsidRDefault="008B6699" w:rsidP="003E1095"/>
        </w:tc>
      </w:tr>
    </w:tbl>
    <w:p w14:paraId="2DF66606" w14:textId="77777777" w:rsidR="008B6699" w:rsidRPr="00E23D96" w:rsidRDefault="008B6699" w:rsidP="008B6699">
      <w:pPr>
        <w:sectPr w:rsidR="008B6699" w:rsidRPr="00E23D96" w:rsidSect="00C63D2D">
          <w:headerReference w:type="even" r:id="rId33"/>
          <w:headerReference w:type="default" r:id="rId34"/>
          <w:footerReference w:type="even" r:id="rId35"/>
          <w:headerReference w:type="first" r:id="rId36"/>
          <w:footerReference w:type="first" r:id="rId37"/>
          <w:pgSz w:w="16838" w:h="11906" w:orient="landscape"/>
          <w:pgMar w:top="851" w:right="851" w:bottom="851" w:left="851" w:header="567" w:footer="567" w:gutter="0"/>
          <w:cols w:space="708" w:equalWidth="0">
            <w:col w:w="10204" w:space="720"/>
          </w:cols>
          <w:docGrid w:linePitch="360"/>
        </w:sectPr>
      </w:pPr>
    </w:p>
    <w:p w14:paraId="60B4C540" w14:textId="77777777" w:rsidR="008B6699" w:rsidRPr="00962475" w:rsidRDefault="008B6699" w:rsidP="00962475">
      <w:pPr>
        <w:rPr>
          <w:b/>
          <w:bCs/>
          <w:sz w:val="36"/>
          <w:szCs w:val="36"/>
        </w:rPr>
      </w:pPr>
      <w:bookmarkStart w:id="105" w:name="_Toc287175238"/>
      <w:r w:rsidRPr="00962475">
        <w:rPr>
          <w:b/>
          <w:bCs/>
          <w:sz w:val="36"/>
          <w:szCs w:val="36"/>
        </w:rPr>
        <w:lastRenderedPageBreak/>
        <w:t>Risks - criminal activity</w:t>
      </w:r>
      <w:bookmarkEnd w:id="105"/>
    </w:p>
    <w:p w14:paraId="1200169F" w14:textId="77777777" w:rsidR="008B6699" w:rsidRDefault="008B6699" w:rsidP="008B6699"/>
    <w:tbl>
      <w:tblPr>
        <w:tblW w:w="151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6776"/>
        <w:gridCol w:w="5795"/>
        <w:gridCol w:w="2548"/>
      </w:tblGrid>
      <w:tr w:rsidR="008B6699" w14:paraId="61B3C795" w14:textId="77777777" w:rsidTr="001A56D4">
        <w:trPr>
          <w:cantSplit/>
        </w:trPr>
        <w:tc>
          <w:tcPr>
            <w:tcW w:w="6776" w:type="dxa"/>
            <w:tcBorders>
              <w:top w:val="nil"/>
              <w:left w:val="nil"/>
              <w:bottom w:val="nil"/>
              <w:right w:val="nil"/>
              <w:tl2br w:val="nil"/>
              <w:tr2bl w:val="nil"/>
            </w:tcBorders>
            <w:shd w:val="clear" w:color="auto" w:fill="0F4F75"/>
            <w:vAlign w:val="center"/>
          </w:tcPr>
          <w:p w14:paraId="28709A98" w14:textId="77777777" w:rsidR="008B6699" w:rsidRPr="007666D2" w:rsidRDefault="008B6699" w:rsidP="003E1095">
            <w:pPr>
              <w:rPr>
                <w:b/>
                <w:color w:val="FFFFFF"/>
              </w:rPr>
            </w:pPr>
            <w:r w:rsidRPr="007666D2">
              <w:rPr>
                <w:b/>
                <w:color w:val="FFFFFF"/>
              </w:rPr>
              <w:t>Risk</w:t>
            </w:r>
          </w:p>
        </w:tc>
        <w:tc>
          <w:tcPr>
            <w:tcW w:w="5795" w:type="dxa"/>
            <w:tcBorders>
              <w:top w:val="nil"/>
              <w:left w:val="nil"/>
              <w:bottom w:val="nil"/>
              <w:right w:val="nil"/>
              <w:tl2br w:val="nil"/>
              <w:tr2bl w:val="nil"/>
            </w:tcBorders>
            <w:shd w:val="clear" w:color="auto" w:fill="0F4F75"/>
            <w:vAlign w:val="center"/>
          </w:tcPr>
          <w:p w14:paraId="02E781FA" w14:textId="77777777" w:rsidR="008B6699" w:rsidRPr="007666D2" w:rsidRDefault="008B6699" w:rsidP="003E1095">
            <w:pPr>
              <w:rPr>
                <w:b/>
                <w:color w:val="FFFFFF"/>
              </w:rPr>
            </w:pPr>
            <w:r w:rsidRPr="007666D2">
              <w:rPr>
                <w:b/>
                <w:color w:val="FFFFFF"/>
              </w:rPr>
              <w:t>Risk level (high, medium, low)</w:t>
            </w:r>
          </w:p>
        </w:tc>
        <w:tc>
          <w:tcPr>
            <w:tcW w:w="2548" w:type="dxa"/>
            <w:tcBorders>
              <w:top w:val="nil"/>
              <w:left w:val="nil"/>
              <w:bottom w:val="nil"/>
              <w:right w:val="nil"/>
              <w:tl2br w:val="nil"/>
              <w:tr2bl w:val="nil"/>
            </w:tcBorders>
            <w:shd w:val="clear" w:color="auto" w:fill="0F4F75"/>
            <w:vAlign w:val="center"/>
          </w:tcPr>
          <w:p w14:paraId="0672159C" w14:textId="77777777" w:rsidR="008B6699" w:rsidRPr="007666D2" w:rsidRDefault="008B6699" w:rsidP="003E1095">
            <w:pPr>
              <w:rPr>
                <w:b/>
                <w:color w:val="FFFFFF"/>
              </w:rPr>
            </w:pPr>
            <w:r w:rsidRPr="007666D2">
              <w:rPr>
                <w:b/>
                <w:color w:val="FFFFFF"/>
              </w:rPr>
              <w:t xml:space="preserve">Notes </w:t>
            </w:r>
          </w:p>
        </w:tc>
      </w:tr>
      <w:tr w:rsidR="008B6699" w14:paraId="52FCAE02" w14:textId="77777777" w:rsidTr="001A56D4">
        <w:trPr>
          <w:cantSplit/>
        </w:trPr>
        <w:tc>
          <w:tcPr>
            <w:tcW w:w="6776" w:type="dxa"/>
            <w:shd w:val="clear" w:color="auto" w:fill="FBFBFB"/>
          </w:tcPr>
          <w:p w14:paraId="48FC7BA8" w14:textId="77777777" w:rsidR="008B6699" w:rsidRDefault="008B6699" w:rsidP="003E1095">
            <w:r>
              <w:t>Violence / assault</w:t>
            </w:r>
          </w:p>
        </w:tc>
        <w:tc>
          <w:tcPr>
            <w:tcW w:w="5795" w:type="dxa"/>
            <w:shd w:val="clear" w:color="auto" w:fill="FBFBFB"/>
          </w:tcPr>
          <w:p w14:paraId="1920B31A" w14:textId="17E19BC8" w:rsidR="008B6699" w:rsidRDefault="000766D1" w:rsidP="003E1095">
            <w:r>
              <w:t>Medium</w:t>
            </w:r>
          </w:p>
        </w:tc>
        <w:tc>
          <w:tcPr>
            <w:tcW w:w="2548" w:type="dxa"/>
            <w:shd w:val="clear" w:color="auto" w:fill="FBFBFB"/>
          </w:tcPr>
          <w:p w14:paraId="1683A279" w14:textId="77777777" w:rsidR="008B6699" w:rsidRDefault="008B6699" w:rsidP="003E1095"/>
        </w:tc>
      </w:tr>
      <w:tr w:rsidR="008B6699" w14:paraId="1AA53563" w14:textId="77777777" w:rsidTr="001A56D4">
        <w:trPr>
          <w:cantSplit/>
        </w:trPr>
        <w:tc>
          <w:tcPr>
            <w:tcW w:w="6776" w:type="dxa"/>
            <w:shd w:val="clear" w:color="auto" w:fill="FBFBFB"/>
          </w:tcPr>
          <w:p w14:paraId="42AC6974" w14:textId="77777777" w:rsidR="008B6699" w:rsidRDefault="008B6699" w:rsidP="003E1095">
            <w:r>
              <w:t>Threats / threatening behaviour</w:t>
            </w:r>
          </w:p>
        </w:tc>
        <w:tc>
          <w:tcPr>
            <w:tcW w:w="5795" w:type="dxa"/>
            <w:shd w:val="clear" w:color="auto" w:fill="FBFBFB"/>
          </w:tcPr>
          <w:p w14:paraId="6B56621A" w14:textId="03315F21" w:rsidR="008B6699" w:rsidRDefault="000766D1" w:rsidP="003E1095">
            <w:r>
              <w:t>Medium</w:t>
            </w:r>
          </w:p>
        </w:tc>
        <w:tc>
          <w:tcPr>
            <w:tcW w:w="2548" w:type="dxa"/>
            <w:shd w:val="clear" w:color="auto" w:fill="FBFBFB"/>
          </w:tcPr>
          <w:p w14:paraId="6BFE6CEA" w14:textId="77777777" w:rsidR="008B6699" w:rsidRDefault="008B6699" w:rsidP="003E1095"/>
        </w:tc>
      </w:tr>
      <w:tr w:rsidR="008B6699" w14:paraId="7C99DAB8" w14:textId="77777777" w:rsidTr="001A56D4">
        <w:trPr>
          <w:cantSplit/>
        </w:trPr>
        <w:tc>
          <w:tcPr>
            <w:tcW w:w="6776" w:type="dxa"/>
            <w:shd w:val="clear" w:color="auto" w:fill="FBFBFB"/>
          </w:tcPr>
          <w:p w14:paraId="4EFDCB7D" w14:textId="77777777" w:rsidR="008B6699" w:rsidRPr="00F40EB1" w:rsidRDefault="008B6699" w:rsidP="003E1095">
            <w:r w:rsidRPr="00F40EB1">
              <w:t>Bomb threat</w:t>
            </w:r>
          </w:p>
        </w:tc>
        <w:tc>
          <w:tcPr>
            <w:tcW w:w="5795" w:type="dxa"/>
            <w:shd w:val="clear" w:color="auto" w:fill="FBFBFB"/>
          </w:tcPr>
          <w:p w14:paraId="797460E9" w14:textId="03D86C26" w:rsidR="008B6699" w:rsidRDefault="000766D1" w:rsidP="003E1095">
            <w:r>
              <w:t>Medium</w:t>
            </w:r>
          </w:p>
        </w:tc>
        <w:tc>
          <w:tcPr>
            <w:tcW w:w="2548" w:type="dxa"/>
            <w:shd w:val="clear" w:color="auto" w:fill="FBFBFB"/>
          </w:tcPr>
          <w:p w14:paraId="00B6B712" w14:textId="77777777" w:rsidR="008B6699" w:rsidRDefault="008B6699" w:rsidP="003E1095"/>
        </w:tc>
      </w:tr>
      <w:tr w:rsidR="008B6699" w14:paraId="6F92A721" w14:textId="77777777" w:rsidTr="001A56D4">
        <w:trPr>
          <w:cantSplit/>
        </w:trPr>
        <w:tc>
          <w:tcPr>
            <w:tcW w:w="6776" w:type="dxa"/>
            <w:shd w:val="clear" w:color="auto" w:fill="FBFBFB"/>
          </w:tcPr>
          <w:p w14:paraId="3568B2FE" w14:textId="77777777" w:rsidR="008B6699" w:rsidRPr="00F40EB1" w:rsidRDefault="008B6699" w:rsidP="003E1095">
            <w:r w:rsidRPr="00F40EB1">
              <w:t>Suspicious package</w:t>
            </w:r>
          </w:p>
        </w:tc>
        <w:tc>
          <w:tcPr>
            <w:tcW w:w="5795" w:type="dxa"/>
            <w:shd w:val="clear" w:color="auto" w:fill="FBFBFB"/>
          </w:tcPr>
          <w:p w14:paraId="0CA779BE" w14:textId="5E8D23D1" w:rsidR="008B6699" w:rsidRDefault="000766D1" w:rsidP="003E1095">
            <w:r>
              <w:t>Medium</w:t>
            </w:r>
          </w:p>
        </w:tc>
        <w:tc>
          <w:tcPr>
            <w:tcW w:w="2548" w:type="dxa"/>
            <w:shd w:val="clear" w:color="auto" w:fill="FBFBFB"/>
          </w:tcPr>
          <w:p w14:paraId="0FF61BBC" w14:textId="77777777" w:rsidR="008B6699" w:rsidRDefault="008B6699" w:rsidP="003E1095"/>
        </w:tc>
      </w:tr>
      <w:tr w:rsidR="008B6699" w14:paraId="6310D8B5" w14:textId="77777777" w:rsidTr="001A56D4">
        <w:trPr>
          <w:cantSplit/>
        </w:trPr>
        <w:tc>
          <w:tcPr>
            <w:tcW w:w="6776" w:type="dxa"/>
            <w:shd w:val="clear" w:color="auto" w:fill="FBFBFB"/>
          </w:tcPr>
          <w:p w14:paraId="682280CA" w14:textId="77777777" w:rsidR="008B6699" w:rsidRPr="00F40EB1" w:rsidRDefault="008B6699" w:rsidP="003E1095">
            <w:r w:rsidRPr="00F40EB1">
              <w:t>Significant vandalism</w:t>
            </w:r>
          </w:p>
        </w:tc>
        <w:tc>
          <w:tcPr>
            <w:tcW w:w="5795" w:type="dxa"/>
            <w:shd w:val="clear" w:color="auto" w:fill="FBFBFB"/>
          </w:tcPr>
          <w:p w14:paraId="0EB3C37E" w14:textId="008A905B" w:rsidR="008B6699" w:rsidRDefault="000766D1" w:rsidP="003E1095">
            <w:r>
              <w:t>Medium</w:t>
            </w:r>
          </w:p>
        </w:tc>
        <w:tc>
          <w:tcPr>
            <w:tcW w:w="2548" w:type="dxa"/>
            <w:shd w:val="clear" w:color="auto" w:fill="FBFBFB"/>
          </w:tcPr>
          <w:p w14:paraId="215F60CA" w14:textId="77777777" w:rsidR="008B6699" w:rsidRDefault="008B6699" w:rsidP="003E1095"/>
        </w:tc>
      </w:tr>
      <w:tr w:rsidR="008B6699" w14:paraId="64942F91" w14:textId="77777777" w:rsidTr="001A56D4">
        <w:trPr>
          <w:cantSplit/>
        </w:trPr>
        <w:tc>
          <w:tcPr>
            <w:tcW w:w="6776" w:type="dxa"/>
            <w:shd w:val="clear" w:color="auto" w:fill="FBFBFB"/>
          </w:tcPr>
          <w:p w14:paraId="185681DB" w14:textId="77777777" w:rsidR="008B6699" w:rsidRDefault="008B6699" w:rsidP="003E1095">
            <w:r>
              <w:t xml:space="preserve">Intruder on </w:t>
            </w:r>
            <w:r w:rsidR="00712513">
              <w:t>site</w:t>
            </w:r>
            <w:r>
              <w:t xml:space="preserve"> premises</w:t>
            </w:r>
          </w:p>
        </w:tc>
        <w:tc>
          <w:tcPr>
            <w:tcW w:w="5795" w:type="dxa"/>
            <w:shd w:val="clear" w:color="auto" w:fill="FBFBFB"/>
          </w:tcPr>
          <w:p w14:paraId="49C069D4" w14:textId="7F45073E" w:rsidR="008B6699" w:rsidRDefault="000766D1" w:rsidP="003E1095">
            <w:r>
              <w:t>Medium</w:t>
            </w:r>
          </w:p>
        </w:tc>
        <w:tc>
          <w:tcPr>
            <w:tcW w:w="2548" w:type="dxa"/>
            <w:shd w:val="clear" w:color="auto" w:fill="FBFBFB"/>
          </w:tcPr>
          <w:p w14:paraId="75A8B77D" w14:textId="77777777" w:rsidR="008B6699" w:rsidRDefault="008B6699" w:rsidP="003E1095"/>
        </w:tc>
      </w:tr>
      <w:tr w:rsidR="008B6699" w14:paraId="15DDE12B" w14:textId="77777777" w:rsidTr="001A56D4">
        <w:trPr>
          <w:cantSplit/>
        </w:trPr>
        <w:tc>
          <w:tcPr>
            <w:tcW w:w="6776" w:type="dxa"/>
            <w:shd w:val="clear" w:color="auto" w:fill="FBFBFB"/>
          </w:tcPr>
          <w:p w14:paraId="23F1C2F1" w14:textId="77777777" w:rsidR="008B6699" w:rsidRDefault="008B6699" w:rsidP="003E1095">
            <w:r>
              <w:t>Disappearance:</w:t>
            </w:r>
          </w:p>
          <w:p w14:paraId="0CD0554C" w14:textId="77777777" w:rsidR="008B6699" w:rsidRDefault="008B6699" w:rsidP="008F36EA">
            <w:pPr>
              <w:numPr>
                <w:ilvl w:val="0"/>
                <w:numId w:val="27"/>
              </w:numPr>
            </w:pPr>
            <w:r>
              <w:t>Abduction</w:t>
            </w:r>
          </w:p>
          <w:p w14:paraId="2F64EB80" w14:textId="77777777" w:rsidR="008B6699" w:rsidRDefault="008B6699" w:rsidP="008F36EA">
            <w:pPr>
              <w:numPr>
                <w:ilvl w:val="0"/>
                <w:numId w:val="27"/>
              </w:numPr>
            </w:pPr>
            <w:r>
              <w:t>Kidnapping</w:t>
            </w:r>
          </w:p>
          <w:p w14:paraId="4DAB4B64" w14:textId="77777777" w:rsidR="008B6699" w:rsidRDefault="008B6699" w:rsidP="008F36EA">
            <w:pPr>
              <w:numPr>
                <w:ilvl w:val="0"/>
                <w:numId w:val="27"/>
              </w:numPr>
            </w:pPr>
            <w:r>
              <w:t>Hostage taking</w:t>
            </w:r>
          </w:p>
          <w:p w14:paraId="3F781684" w14:textId="77777777" w:rsidR="008B6699" w:rsidRDefault="008B6699" w:rsidP="008F36EA">
            <w:pPr>
              <w:numPr>
                <w:ilvl w:val="0"/>
                <w:numId w:val="27"/>
              </w:numPr>
            </w:pPr>
            <w:r>
              <w:t>Other</w:t>
            </w:r>
          </w:p>
        </w:tc>
        <w:tc>
          <w:tcPr>
            <w:tcW w:w="5795" w:type="dxa"/>
            <w:shd w:val="clear" w:color="auto" w:fill="FBFBFB"/>
          </w:tcPr>
          <w:p w14:paraId="7D04A1F6" w14:textId="5128D33A" w:rsidR="008B6699" w:rsidRDefault="000766D1" w:rsidP="003E1095">
            <w:r>
              <w:t>Medium</w:t>
            </w:r>
          </w:p>
        </w:tc>
        <w:tc>
          <w:tcPr>
            <w:tcW w:w="2548" w:type="dxa"/>
            <w:shd w:val="clear" w:color="auto" w:fill="FBFBFB"/>
          </w:tcPr>
          <w:p w14:paraId="35C65CAB" w14:textId="77777777" w:rsidR="008B6699" w:rsidRDefault="008B6699" w:rsidP="003E1095"/>
        </w:tc>
      </w:tr>
      <w:tr w:rsidR="008B6699" w14:paraId="63900EC9" w14:textId="77777777" w:rsidTr="001A56D4">
        <w:trPr>
          <w:cantSplit/>
        </w:trPr>
        <w:tc>
          <w:tcPr>
            <w:tcW w:w="6776" w:type="dxa"/>
            <w:shd w:val="clear" w:color="auto" w:fill="FBFBFB"/>
          </w:tcPr>
          <w:p w14:paraId="7C13E850" w14:textId="77777777" w:rsidR="008B6699" w:rsidRDefault="008B6699" w:rsidP="003E1095">
            <w:r>
              <w:t>Sexual assault</w:t>
            </w:r>
          </w:p>
        </w:tc>
        <w:tc>
          <w:tcPr>
            <w:tcW w:w="5795" w:type="dxa"/>
            <w:shd w:val="clear" w:color="auto" w:fill="FBFBFB"/>
          </w:tcPr>
          <w:p w14:paraId="22C44006" w14:textId="1F989A45" w:rsidR="008B6699" w:rsidRDefault="000766D1" w:rsidP="003E1095">
            <w:r>
              <w:t>Medium</w:t>
            </w:r>
          </w:p>
        </w:tc>
        <w:tc>
          <w:tcPr>
            <w:tcW w:w="2548" w:type="dxa"/>
            <w:shd w:val="clear" w:color="auto" w:fill="FBFBFB"/>
          </w:tcPr>
          <w:p w14:paraId="5DD8DC80" w14:textId="77777777" w:rsidR="008B6699" w:rsidRDefault="008B6699" w:rsidP="003E1095"/>
        </w:tc>
      </w:tr>
      <w:tr w:rsidR="008B6699" w14:paraId="5652C3FB" w14:textId="77777777" w:rsidTr="001A56D4">
        <w:trPr>
          <w:cantSplit/>
        </w:trPr>
        <w:tc>
          <w:tcPr>
            <w:tcW w:w="6776" w:type="dxa"/>
            <w:shd w:val="clear" w:color="auto" w:fill="FBFBFB"/>
          </w:tcPr>
          <w:p w14:paraId="289431A1" w14:textId="77777777" w:rsidR="008B6699" w:rsidRDefault="008B6699" w:rsidP="003E1095">
            <w:r>
              <w:t>Terrorism</w:t>
            </w:r>
          </w:p>
        </w:tc>
        <w:tc>
          <w:tcPr>
            <w:tcW w:w="5795" w:type="dxa"/>
            <w:shd w:val="clear" w:color="auto" w:fill="FBFBFB"/>
          </w:tcPr>
          <w:p w14:paraId="5840A396" w14:textId="7DED0E9F" w:rsidR="008B6699" w:rsidRDefault="000766D1" w:rsidP="003E1095">
            <w:r>
              <w:t>Medium</w:t>
            </w:r>
          </w:p>
        </w:tc>
        <w:tc>
          <w:tcPr>
            <w:tcW w:w="2548" w:type="dxa"/>
            <w:shd w:val="clear" w:color="auto" w:fill="FBFBFB"/>
          </w:tcPr>
          <w:p w14:paraId="42D090E0" w14:textId="77777777" w:rsidR="008B6699" w:rsidRDefault="008B6699" w:rsidP="003E1095"/>
        </w:tc>
      </w:tr>
    </w:tbl>
    <w:p w14:paraId="40354F86" w14:textId="77777777" w:rsidR="008B6699" w:rsidRDefault="008B6699" w:rsidP="008B6699"/>
    <w:p w14:paraId="58388B44" w14:textId="77777777" w:rsidR="001A56D4" w:rsidRDefault="001A56D4" w:rsidP="008B6699"/>
    <w:p w14:paraId="0C438367" w14:textId="77777777" w:rsidR="001A56D4" w:rsidRDefault="001A56D4" w:rsidP="008B6699"/>
    <w:p w14:paraId="1514B5C7" w14:textId="77777777" w:rsidR="001A56D4" w:rsidRDefault="001A56D4" w:rsidP="008B6699"/>
    <w:p w14:paraId="568E3EFA" w14:textId="77777777" w:rsidR="001A56D4" w:rsidRDefault="001A56D4" w:rsidP="008B6699"/>
    <w:p w14:paraId="2A12D2B1" w14:textId="77777777" w:rsidR="001A56D4" w:rsidRDefault="001A56D4" w:rsidP="008B6699"/>
    <w:p w14:paraId="2F2989EC" w14:textId="77777777" w:rsidR="001A56D4" w:rsidRDefault="001A56D4" w:rsidP="008B6699"/>
    <w:p w14:paraId="679CF05C" w14:textId="77777777" w:rsidR="001A56D4" w:rsidRDefault="001A56D4" w:rsidP="008B6699"/>
    <w:p w14:paraId="0ABDDA28" w14:textId="77777777" w:rsidR="001A56D4" w:rsidRDefault="001A56D4" w:rsidP="008B6699"/>
    <w:p w14:paraId="3066F71D" w14:textId="77777777" w:rsidR="00962475" w:rsidRDefault="00962475" w:rsidP="008B6699"/>
    <w:p w14:paraId="7922F16B" w14:textId="77777777" w:rsidR="008B6699" w:rsidRPr="00962475" w:rsidRDefault="008B6699" w:rsidP="00962475">
      <w:pPr>
        <w:rPr>
          <w:b/>
          <w:bCs/>
          <w:sz w:val="36"/>
          <w:szCs w:val="36"/>
        </w:rPr>
      </w:pPr>
      <w:bookmarkStart w:id="106" w:name="_Toc287175239"/>
      <w:r w:rsidRPr="00962475">
        <w:rPr>
          <w:b/>
          <w:bCs/>
          <w:sz w:val="36"/>
          <w:szCs w:val="36"/>
        </w:rPr>
        <w:lastRenderedPageBreak/>
        <w:t>Risks - miscellaneous</w:t>
      </w:r>
      <w:bookmarkEnd w:id="106"/>
    </w:p>
    <w:p w14:paraId="4C948690" w14:textId="77777777" w:rsidR="008B6699" w:rsidRDefault="008B6699" w:rsidP="008B6699"/>
    <w:tbl>
      <w:tblPr>
        <w:tblW w:w="151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6776"/>
        <w:gridCol w:w="5795"/>
        <w:gridCol w:w="2548"/>
      </w:tblGrid>
      <w:tr w:rsidR="008B6699" w14:paraId="25DC1392" w14:textId="77777777" w:rsidTr="001A56D4">
        <w:trPr>
          <w:cantSplit/>
        </w:trPr>
        <w:tc>
          <w:tcPr>
            <w:tcW w:w="6776" w:type="dxa"/>
            <w:tcBorders>
              <w:top w:val="nil"/>
              <w:left w:val="nil"/>
              <w:bottom w:val="nil"/>
              <w:right w:val="nil"/>
              <w:tl2br w:val="nil"/>
              <w:tr2bl w:val="nil"/>
            </w:tcBorders>
            <w:shd w:val="clear" w:color="auto" w:fill="0F4F75"/>
            <w:vAlign w:val="center"/>
          </w:tcPr>
          <w:p w14:paraId="78FB2357" w14:textId="77777777" w:rsidR="008B6699" w:rsidRPr="007666D2" w:rsidRDefault="008B6699" w:rsidP="003E1095">
            <w:pPr>
              <w:rPr>
                <w:b/>
                <w:color w:val="FFFFFF"/>
              </w:rPr>
            </w:pPr>
            <w:r w:rsidRPr="007666D2">
              <w:rPr>
                <w:b/>
                <w:color w:val="FFFFFF"/>
              </w:rPr>
              <w:t>Risk</w:t>
            </w:r>
          </w:p>
        </w:tc>
        <w:tc>
          <w:tcPr>
            <w:tcW w:w="5795" w:type="dxa"/>
            <w:tcBorders>
              <w:top w:val="nil"/>
              <w:left w:val="nil"/>
              <w:bottom w:val="nil"/>
              <w:right w:val="nil"/>
              <w:tl2br w:val="nil"/>
              <w:tr2bl w:val="nil"/>
            </w:tcBorders>
            <w:shd w:val="clear" w:color="auto" w:fill="0F4F75"/>
            <w:vAlign w:val="center"/>
          </w:tcPr>
          <w:p w14:paraId="5587C96C" w14:textId="77777777" w:rsidR="008B6699" w:rsidRPr="007666D2" w:rsidRDefault="008B6699" w:rsidP="003E1095">
            <w:pPr>
              <w:rPr>
                <w:b/>
                <w:color w:val="FFFFFF"/>
              </w:rPr>
            </w:pPr>
            <w:r w:rsidRPr="007666D2">
              <w:rPr>
                <w:b/>
                <w:color w:val="FFFFFF"/>
              </w:rPr>
              <w:t>Risk level (high, medium, low)</w:t>
            </w:r>
          </w:p>
        </w:tc>
        <w:tc>
          <w:tcPr>
            <w:tcW w:w="2548" w:type="dxa"/>
            <w:tcBorders>
              <w:top w:val="nil"/>
              <w:left w:val="nil"/>
              <w:bottom w:val="nil"/>
              <w:right w:val="nil"/>
              <w:tl2br w:val="nil"/>
              <w:tr2bl w:val="nil"/>
            </w:tcBorders>
            <w:shd w:val="clear" w:color="auto" w:fill="0F4F75"/>
            <w:vAlign w:val="center"/>
          </w:tcPr>
          <w:p w14:paraId="55472826" w14:textId="77777777" w:rsidR="008B6699" w:rsidRPr="007666D2" w:rsidRDefault="008B6699" w:rsidP="003E1095">
            <w:pPr>
              <w:rPr>
                <w:b/>
                <w:color w:val="FFFFFF"/>
              </w:rPr>
            </w:pPr>
            <w:r w:rsidRPr="007666D2">
              <w:rPr>
                <w:b/>
                <w:color w:val="FFFFFF"/>
              </w:rPr>
              <w:t xml:space="preserve">Notes </w:t>
            </w:r>
          </w:p>
        </w:tc>
      </w:tr>
      <w:tr w:rsidR="008B6699" w14:paraId="4D66E41C" w14:textId="77777777" w:rsidTr="001A56D4">
        <w:trPr>
          <w:cantSplit/>
        </w:trPr>
        <w:tc>
          <w:tcPr>
            <w:tcW w:w="6776" w:type="dxa"/>
            <w:shd w:val="clear" w:color="auto" w:fill="FBFBFB"/>
          </w:tcPr>
          <w:p w14:paraId="06E792BF" w14:textId="77777777" w:rsidR="008B6699" w:rsidRPr="001F62AA" w:rsidRDefault="008B6699" w:rsidP="003E1095">
            <w:r>
              <w:t>Disruption to fuel supply</w:t>
            </w:r>
          </w:p>
        </w:tc>
        <w:tc>
          <w:tcPr>
            <w:tcW w:w="5795" w:type="dxa"/>
            <w:shd w:val="clear" w:color="auto" w:fill="FBFBFB"/>
          </w:tcPr>
          <w:p w14:paraId="7CF56088" w14:textId="75611AB0" w:rsidR="008B6699" w:rsidRDefault="000766D1" w:rsidP="003E1095">
            <w:r>
              <w:t>Medium</w:t>
            </w:r>
          </w:p>
        </w:tc>
        <w:tc>
          <w:tcPr>
            <w:tcW w:w="2548" w:type="dxa"/>
            <w:shd w:val="clear" w:color="auto" w:fill="FBFBFB"/>
          </w:tcPr>
          <w:p w14:paraId="6C85359E" w14:textId="77777777" w:rsidR="008B6699" w:rsidRDefault="008B6699" w:rsidP="003E1095"/>
        </w:tc>
      </w:tr>
      <w:tr w:rsidR="008B6699" w14:paraId="2EF958B6" w14:textId="77777777" w:rsidTr="001A56D4">
        <w:trPr>
          <w:cantSplit/>
        </w:trPr>
        <w:tc>
          <w:tcPr>
            <w:tcW w:w="6776" w:type="dxa"/>
            <w:shd w:val="clear" w:color="auto" w:fill="FBFBFB"/>
          </w:tcPr>
          <w:p w14:paraId="7F49EDCB" w14:textId="77777777" w:rsidR="008B6699" w:rsidRPr="001F62AA" w:rsidRDefault="008B6699" w:rsidP="003E1095">
            <w:r>
              <w:t>Industrial action</w:t>
            </w:r>
          </w:p>
        </w:tc>
        <w:tc>
          <w:tcPr>
            <w:tcW w:w="5795" w:type="dxa"/>
            <w:shd w:val="clear" w:color="auto" w:fill="FBFBFB"/>
          </w:tcPr>
          <w:p w14:paraId="52348CF7" w14:textId="6F92B296" w:rsidR="008B6699" w:rsidRDefault="000766D1" w:rsidP="000766D1">
            <w:r>
              <w:t>Medium</w:t>
            </w:r>
          </w:p>
        </w:tc>
        <w:tc>
          <w:tcPr>
            <w:tcW w:w="2548" w:type="dxa"/>
            <w:shd w:val="clear" w:color="auto" w:fill="FBFBFB"/>
          </w:tcPr>
          <w:p w14:paraId="4510C243" w14:textId="77777777" w:rsidR="008B6699" w:rsidRDefault="008B6699" w:rsidP="003E1095"/>
        </w:tc>
      </w:tr>
      <w:tr w:rsidR="008B6699" w14:paraId="17B14A52" w14:textId="77777777" w:rsidTr="001A56D4">
        <w:trPr>
          <w:cantSplit/>
        </w:trPr>
        <w:tc>
          <w:tcPr>
            <w:tcW w:w="6776" w:type="dxa"/>
            <w:shd w:val="clear" w:color="auto" w:fill="FBFBFB"/>
          </w:tcPr>
          <w:p w14:paraId="2ECD05D3" w14:textId="77777777" w:rsidR="008B6699" w:rsidRDefault="008B6699" w:rsidP="003E1095">
            <w:r>
              <w:t>Aviation incident</w:t>
            </w:r>
          </w:p>
        </w:tc>
        <w:tc>
          <w:tcPr>
            <w:tcW w:w="5795" w:type="dxa"/>
            <w:shd w:val="clear" w:color="auto" w:fill="FBFBFB"/>
          </w:tcPr>
          <w:p w14:paraId="0A6542FA" w14:textId="6A9FE7A6" w:rsidR="008B6699" w:rsidRDefault="000766D1" w:rsidP="003E1095">
            <w:r>
              <w:t>Low</w:t>
            </w:r>
          </w:p>
        </w:tc>
        <w:tc>
          <w:tcPr>
            <w:tcW w:w="2548" w:type="dxa"/>
            <w:shd w:val="clear" w:color="auto" w:fill="FBFBFB"/>
          </w:tcPr>
          <w:p w14:paraId="69C723B2" w14:textId="77777777" w:rsidR="008B6699" w:rsidRDefault="008B6699" w:rsidP="003E1095"/>
        </w:tc>
      </w:tr>
    </w:tbl>
    <w:p w14:paraId="077CD96D" w14:textId="77777777" w:rsidR="008B6699" w:rsidRDefault="008B6699" w:rsidP="008B6699"/>
    <w:p w14:paraId="5BADCF76" w14:textId="77777777" w:rsidR="008B6699" w:rsidRDefault="008B6699" w:rsidP="008B6699"/>
    <w:p w14:paraId="35FCC9CB" w14:textId="77777777" w:rsidR="008B6699" w:rsidRDefault="008B6699" w:rsidP="008B6699"/>
    <w:p w14:paraId="3DD6481D" w14:textId="77777777" w:rsidR="008B6699" w:rsidRDefault="008B6699" w:rsidP="008B6699"/>
    <w:p w14:paraId="6099526E" w14:textId="77777777" w:rsidR="008B6699" w:rsidRDefault="008B6699" w:rsidP="008B6699"/>
    <w:p w14:paraId="74FC3441" w14:textId="77777777" w:rsidR="008B6699" w:rsidRDefault="008B6699" w:rsidP="008B6699"/>
    <w:p w14:paraId="0A6D89D8" w14:textId="77777777" w:rsidR="008B6699" w:rsidRDefault="008B6699" w:rsidP="008B6699"/>
    <w:p w14:paraId="274DCA0F" w14:textId="77777777" w:rsidR="008B6699" w:rsidRDefault="008B6699" w:rsidP="008B6699"/>
    <w:p w14:paraId="6E4D69D4" w14:textId="77777777" w:rsidR="008B6699" w:rsidRDefault="008B6699" w:rsidP="008B6699"/>
    <w:p w14:paraId="2AE1D5B0" w14:textId="77777777" w:rsidR="008B6699" w:rsidRDefault="008B6699" w:rsidP="008B6699">
      <w:pPr>
        <w:sectPr w:rsidR="008B6699" w:rsidSect="001A56D4">
          <w:pgSz w:w="16838" w:h="11906" w:orient="landscape"/>
          <w:pgMar w:top="851" w:right="851" w:bottom="851" w:left="851" w:header="567" w:footer="567" w:gutter="0"/>
          <w:cols w:space="708" w:equalWidth="0">
            <w:col w:w="10204" w:space="720"/>
          </w:cols>
          <w:docGrid w:linePitch="360"/>
        </w:sectPr>
      </w:pPr>
    </w:p>
    <w:p w14:paraId="34CF9B87" w14:textId="77777777" w:rsidR="006820D4" w:rsidRDefault="006820D4" w:rsidP="006820D4">
      <w:pPr>
        <w:pStyle w:val="Heading1"/>
      </w:pPr>
      <w:bookmarkStart w:id="107" w:name="_Toc114670254"/>
      <w:bookmarkStart w:id="108" w:name="_Toc144289603"/>
      <w:r>
        <w:lastRenderedPageBreak/>
        <w:t xml:space="preserve">Appendix </w:t>
      </w:r>
      <w:r w:rsidR="001A56D4">
        <w:t>B</w:t>
      </w:r>
      <w:r>
        <w:t xml:space="preserve"> –</w:t>
      </w:r>
      <w:bookmarkEnd w:id="107"/>
      <w:r>
        <w:t xml:space="preserve"> Incident Log</w:t>
      </w:r>
      <w:bookmarkEnd w:id="108"/>
    </w:p>
    <w:p w14:paraId="1B8E54AD" w14:textId="77777777" w:rsidR="00DF699A" w:rsidRPr="00DF699A" w:rsidRDefault="00BF2D23" w:rsidP="00DF699A">
      <w:pPr>
        <w:rPr>
          <w:bCs/>
        </w:rPr>
      </w:pPr>
      <w:r>
        <w:t>All staff responding to an incident should keep a personal log</w:t>
      </w:r>
      <w:r w:rsidR="00BF6D44">
        <w:t>. The EMT should also have an incident log</w:t>
      </w:r>
      <w:r w:rsidR="00BF6D44" w:rsidRPr="00DF699A">
        <w:t>.</w:t>
      </w:r>
    </w:p>
    <w:p w14:paraId="3E532107" w14:textId="77777777" w:rsidR="00BF2D23" w:rsidRPr="00317299" w:rsidRDefault="00BF2D23" w:rsidP="007A27E9">
      <w:pPr>
        <w:numPr>
          <w:ilvl w:val="0"/>
          <w:numId w:val="9"/>
        </w:numPr>
        <w:rPr>
          <w:rStyle w:val="Textbold0"/>
          <w:b w:val="0"/>
          <w:bCs/>
        </w:rPr>
      </w:pPr>
      <w:r w:rsidRPr="00317299">
        <w:rPr>
          <w:rStyle w:val="Textbold0"/>
          <w:b w:val="0"/>
          <w:bCs/>
        </w:rPr>
        <w:t>Logs should be clear, intelligible and accurate.</w:t>
      </w:r>
    </w:p>
    <w:p w14:paraId="1626DB84" w14:textId="77777777" w:rsidR="00BF2D23" w:rsidRDefault="00BF2D23" w:rsidP="007A27E9">
      <w:pPr>
        <w:numPr>
          <w:ilvl w:val="0"/>
          <w:numId w:val="9"/>
        </w:numPr>
        <w:rPr>
          <w:rStyle w:val="Textbold0"/>
          <w:b w:val="0"/>
          <w:bCs/>
        </w:rPr>
      </w:pPr>
      <w:r w:rsidRPr="00317299">
        <w:rPr>
          <w:rStyle w:val="Textbold0"/>
          <w:b w:val="0"/>
          <w:bCs/>
        </w:rPr>
        <w:t>Include factual information.</w:t>
      </w:r>
    </w:p>
    <w:p w14:paraId="6BC025DA" w14:textId="77777777" w:rsidR="0085034D" w:rsidRPr="00317299" w:rsidRDefault="0085034D" w:rsidP="007A27E9">
      <w:pPr>
        <w:numPr>
          <w:ilvl w:val="0"/>
          <w:numId w:val="9"/>
        </w:numPr>
        <w:rPr>
          <w:rStyle w:val="Textbold0"/>
          <w:b w:val="0"/>
          <w:bCs/>
        </w:rPr>
      </w:pPr>
      <w:r>
        <w:rPr>
          <w:rStyle w:val="Textbold0"/>
          <w:b w:val="0"/>
          <w:bCs/>
        </w:rPr>
        <w:t>Do not include any acronyms or abbreviations.</w:t>
      </w:r>
    </w:p>
    <w:p w14:paraId="4579004D" w14:textId="77777777" w:rsidR="00BF2D23" w:rsidRPr="00317299" w:rsidRDefault="00BF2D23" w:rsidP="007A27E9">
      <w:pPr>
        <w:numPr>
          <w:ilvl w:val="0"/>
          <w:numId w:val="9"/>
        </w:numPr>
        <w:rPr>
          <w:rStyle w:val="Textbold0"/>
          <w:b w:val="0"/>
          <w:bCs/>
        </w:rPr>
      </w:pPr>
      <w:r w:rsidRPr="00317299">
        <w:rPr>
          <w:rStyle w:val="Textbold0"/>
          <w:b w:val="0"/>
          <w:bCs/>
        </w:rPr>
        <w:t>Use plain and concise language.</w:t>
      </w:r>
    </w:p>
    <w:p w14:paraId="4E0D5739" w14:textId="77777777" w:rsidR="00BF2D23" w:rsidRPr="00317299" w:rsidRDefault="00BF2D23" w:rsidP="007A27E9">
      <w:pPr>
        <w:numPr>
          <w:ilvl w:val="0"/>
          <w:numId w:val="9"/>
        </w:numPr>
        <w:rPr>
          <w:rStyle w:val="Textbold0"/>
          <w:b w:val="0"/>
          <w:bCs/>
        </w:rPr>
      </w:pPr>
      <w:r w:rsidRPr="00317299">
        <w:rPr>
          <w:rStyle w:val="Textbold0"/>
          <w:b w:val="0"/>
          <w:bCs/>
        </w:rPr>
        <w:t>Keeps records of any expenditure.</w:t>
      </w:r>
    </w:p>
    <w:p w14:paraId="70D809F5" w14:textId="77777777" w:rsidR="00BF2D23" w:rsidRDefault="00BF2D23" w:rsidP="007A27E9">
      <w:pPr>
        <w:numPr>
          <w:ilvl w:val="0"/>
          <w:numId w:val="9"/>
        </w:numPr>
        <w:rPr>
          <w:rStyle w:val="Textbold0"/>
          <w:b w:val="0"/>
          <w:bCs/>
        </w:rPr>
      </w:pPr>
      <w:r w:rsidRPr="00317299">
        <w:rPr>
          <w:rStyle w:val="Textbold0"/>
          <w:b w:val="0"/>
          <w:bCs/>
        </w:rPr>
        <w:t>Do not remove any pages.</w:t>
      </w:r>
    </w:p>
    <w:p w14:paraId="2B02FD8E" w14:textId="77777777" w:rsidR="00BF2D23" w:rsidRPr="00BF6D44" w:rsidRDefault="00BF2D23" w:rsidP="007A27E9">
      <w:pPr>
        <w:numPr>
          <w:ilvl w:val="0"/>
          <w:numId w:val="9"/>
        </w:numPr>
        <w:rPr>
          <w:bCs/>
        </w:rPr>
      </w:pPr>
      <w:r w:rsidRPr="002212C8">
        <w:rPr>
          <w:rStyle w:val="Textbold0"/>
          <w:b w:val="0"/>
          <w:bCs/>
        </w:rPr>
        <w:t xml:space="preserve">Do not use </w:t>
      </w:r>
      <w:r w:rsidRPr="00BF6D44">
        <w:rPr>
          <w:rStyle w:val="Textbold0"/>
          <w:b w:val="0"/>
          <w:bCs/>
        </w:rPr>
        <w:t>correction fluid</w:t>
      </w:r>
      <w:r w:rsidR="00BF6D44" w:rsidRPr="00BF6D44">
        <w:t>.</w:t>
      </w:r>
    </w:p>
    <w:tbl>
      <w:tblPr>
        <w:tblpPr w:leftFromText="180" w:rightFromText="180" w:vertAnchor="page" w:horzAnchor="margin" w:tblpX="108" w:tblpY="398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953"/>
        <w:gridCol w:w="1985"/>
        <w:gridCol w:w="1275"/>
      </w:tblGrid>
      <w:tr w:rsidR="00DF699A" w:rsidRPr="00EC23DF" w14:paraId="5D2E18C7" w14:textId="77777777" w:rsidTr="00393A6D">
        <w:tc>
          <w:tcPr>
            <w:tcW w:w="1101" w:type="dxa"/>
            <w:shd w:val="clear" w:color="auto" w:fill="C0C0C0"/>
          </w:tcPr>
          <w:p w14:paraId="2CC60CAD" w14:textId="77777777" w:rsidR="00DF699A" w:rsidRPr="00122BE1" w:rsidRDefault="00DF699A" w:rsidP="00393A6D">
            <w:pPr>
              <w:jc w:val="center"/>
              <w:rPr>
                <w:sz w:val="20"/>
                <w:szCs w:val="20"/>
              </w:rPr>
            </w:pPr>
            <w:r w:rsidRPr="00122BE1">
              <w:rPr>
                <w:sz w:val="20"/>
                <w:szCs w:val="20"/>
              </w:rPr>
              <w:t>Date/</w:t>
            </w:r>
          </w:p>
          <w:p w14:paraId="44E10564" w14:textId="77777777" w:rsidR="00DF699A" w:rsidRPr="00122BE1" w:rsidRDefault="00DF699A" w:rsidP="00393A6D">
            <w:pPr>
              <w:jc w:val="center"/>
              <w:rPr>
                <w:sz w:val="20"/>
                <w:szCs w:val="20"/>
              </w:rPr>
            </w:pPr>
            <w:r w:rsidRPr="00122BE1">
              <w:rPr>
                <w:sz w:val="20"/>
                <w:szCs w:val="20"/>
              </w:rPr>
              <w:t>Time</w:t>
            </w:r>
          </w:p>
        </w:tc>
        <w:tc>
          <w:tcPr>
            <w:tcW w:w="5953" w:type="dxa"/>
            <w:shd w:val="clear" w:color="auto" w:fill="C0C0C0"/>
          </w:tcPr>
          <w:p w14:paraId="07989E2E" w14:textId="77777777" w:rsidR="00DF699A" w:rsidRPr="00122BE1" w:rsidRDefault="00DF699A" w:rsidP="00393A6D">
            <w:pPr>
              <w:jc w:val="center"/>
              <w:rPr>
                <w:sz w:val="20"/>
                <w:szCs w:val="20"/>
              </w:rPr>
            </w:pPr>
            <w:r w:rsidRPr="00122BE1">
              <w:rPr>
                <w:sz w:val="20"/>
                <w:szCs w:val="20"/>
              </w:rPr>
              <w:t xml:space="preserve">Action Taken / Decision </w:t>
            </w:r>
          </w:p>
          <w:p w14:paraId="04F8FDD1" w14:textId="77777777" w:rsidR="00DF699A" w:rsidRPr="00122BE1" w:rsidRDefault="00DF699A" w:rsidP="00393A6D">
            <w:pPr>
              <w:jc w:val="center"/>
              <w:rPr>
                <w:sz w:val="20"/>
                <w:szCs w:val="20"/>
              </w:rPr>
            </w:pPr>
            <w:r w:rsidRPr="00122BE1">
              <w:rPr>
                <w:sz w:val="20"/>
                <w:szCs w:val="20"/>
              </w:rPr>
              <w:t>Include supporting information to assist rational of action and who received from (</w:t>
            </w:r>
            <w:r>
              <w:rPr>
                <w:sz w:val="20"/>
                <w:szCs w:val="20"/>
              </w:rPr>
              <w:t>i</w:t>
            </w:r>
            <w:r w:rsidRPr="00122BE1">
              <w:rPr>
                <w:sz w:val="20"/>
                <w:szCs w:val="20"/>
              </w:rPr>
              <w:t>nclude date and time of when information appeared if possible)</w:t>
            </w:r>
          </w:p>
          <w:p w14:paraId="5F2DE9C1" w14:textId="77777777" w:rsidR="00DF699A" w:rsidRPr="00122BE1" w:rsidRDefault="00DF699A" w:rsidP="00393A6D">
            <w:pPr>
              <w:jc w:val="center"/>
              <w:rPr>
                <w:sz w:val="20"/>
                <w:szCs w:val="20"/>
              </w:rPr>
            </w:pPr>
          </w:p>
        </w:tc>
        <w:tc>
          <w:tcPr>
            <w:tcW w:w="1985" w:type="dxa"/>
            <w:shd w:val="clear" w:color="auto" w:fill="C0C0C0"/>
          </w:tcPr>
          <w:p w14:paraId="7F6D7F1B" w14:textId="77777777" w:rsidR="00DF699A" w:rsidRPr="00122BE1" w:rsidRDefault="00DF699A" w:rsidP="00393A6D">
            <w:pPr>
              <w:jc w:val="center"/>
              <w:rPr>
                <w:sz w:val="20"/>
                <w:szCs w:val="20"/>
              </w:rPr>
            </w:pPr>
            <w:r w:rsidRPr="00122BE1">
              <w:rPr>
                <w:sz w:val="20"/>
                <w:szCs w:val="20"/>
              </w:rPr>
              <w:t>To be completed by whom</w:t>
            </w:r>
          </w:p>
        </w:tc>
        <w:tc>
          <w:tcPr>
            <w:tcW w:w="1275" w:type="dxa"/>
            <w:shd w:val="clear" w:color="auto" w:fill="C0C0C0"/>
          </w:tcPr>
          <w:p w14:paraId="26B22187" w14:textId="77777777" w:rsidR="00DF699A" w:rsidRDefault="00DF699A" w:rsidP="00393A6D">
            <w:pPr>
              <w:jc w:val="center"/>
              <w:rPr>
                <w:sz w:val="20"/>
                <w:szCs w:val="20"/>
              </w:rPr>
            </w:pPr>
            <w:r w:rsidRPr="00122BE1">
              <w:rPr>
                <w:sz w:val="20"/>
                <w:szCs w:val="20"/>
              </w:rPr>
              <w:t>Completed</w:t>
            </w:r>
          </w:p>
          <w:p w14:paraId="1ABCEF1E" w14:textId="77777777" w:rsidR="00DF699A" w:rsidRPr="00122BE1" w:rsidRDefault="00DF699A" w:rsidP="00393A6D">
            <w:pPr>
              <w:jc w:val="center"/>
              <w:rPr>
                <w:sz w:val="20"/>
                <w:szCs w:val="20"/>
              </w:rPr>
            </w:pPr>
            <w:r>
              <w:rPr>
                <w:sz w:val="20"/>
                <w:szCs w:val="20"/>
              </w:rPr>
              <w:t>(tick)</w:t>
            </w:r>
          </w:p>
        </w:tc>
      </w:tr>
      <w:tr w:rsidR="00DF699A" w:rsidRPr="00EC23DF" w14:paraId="33A1FF85" w14:textId="77777777" w:rsidTr="00393A6D">
        <w:trPr>
          <w:trHeight w:hRule="exact" w:val="397"/>
        </w:trPr>
        <w:tc>
          <w:tcPr>
            <w:tcW w:w="1101" w:type="dxa"/>
            <w:shd w:val="clear" w:color="auto" w:fill="auto"/>
          </w:tcPr>
          <w:p w14:paraId="4C79840D" w14:textId="77777777" w:rsidR="00DF699A" w:rsidRPr="00EC23DF" w:rsidRDefault="00DF699A" w:rsidP="00393A6D">
            <w:pPr>
              <w:jc w:val="center"/>
              <w:rPr>
                <w:sz w:val="22"/>
                <w:szCs w:val="22"/>
              </w:rPr>
            </w:pPr>
          </w:p>
        </w:tc>
        <w:tc>
          <w:tcPr>
            <w:tcW w:w="5953" w:type="dxa"/>
            <w:shd w:val="clear" w:color="auto" w:fill="auto"/>
          </w:tcPr>
          <w:p w14:paraId="6CCBC6EE" w14:textId="77777777" w:rsidR="00DF699A" w:rsidRPr="00EC23DF" w:rsidRDefault="00DF699A" w:rsidP="00393A6D">
            <w:pPr>
              <w:jc w:val="center"/>
              <w:rPr>
                <w:sz w:val="22"/>
                <w:szCs w:val="22"/>
              </w:rPr>
            </w:pPr>
          </w:p>
        </w:tc>
        <w:tc>
          <w:tcPr>
            <w:tcW w:w="1985" w:type="dxa"/>
            <w:shd w:val="clear" w:color="auto" w:fill="auto"/>
          </w:tcPr>
          <w:p w14:paraId="609B7AFD" w14:textId="77777777" w:rsidR="00DF699A" w:rsidRPr="00EC23DF" w:rsidRDefault="00DF699A" w:rsidP="00393A6D">
            <w:pPr>
              <w:jc w:val="center"/>
              <w:rPr>
                <w:sz w:val="22"/>
                <w:szCs w:val="22"/>
              </w:rPr>
            </w:pPr>
          </w:p>
        </w:tc>
        <w:tc>
          <w:tcPr>
            <w:tcW w:w="1275" w:type="dxa"/>
            <w:shd w:val="clear" w:color="auto" w:fill="auto"/>
          </w:tcPr>
          <w:p w14:paraId="47CA36B8" w14:textId="77777777" w:rsidR="00DF699A" w:rsidRPr="00EC23DF" w:rsidRDefault="00DF699A" w:rsidP="00393A6D">
            <w:pPr>
              <w:jc w:val="center"/>
              <w:rPr>
                <w:sz w:val="22"/>
                <w:szCs w:val="22"/>
              </w:rPr>
            </w:pPr>
          </w:p>
        </w:tc>
      </w:tr>
      <w:tr w:rsidR="00DF699A" w:rsidRPr="00EC23DF" w14:paraId="38A56BF5" w14:textId="77777777" w:rsidTr="00393A6D">
        <w:trPr>
          <w:trHeight w:hRule="exact" w:val="397"/>
        </w:trPr>
        <w:tc>
          <w:tcPr>
            <w:tcW w:w="1101" w:type="dxa"/>
            <w:shd w:val="clear" w:color="auto" w:fill="auto"/>
          </w:tcPr>
          <w:p w14:paraId="68D46083" w14:textId="77777777" w:rsidR="00DF699A" w:rsidRPr="00EC23DF" w:rsidRDefault="00DF699A" w:rsidP="00393A6D">
            <w:pPr>
              <w:jc w:val="center"/>
              <w:rPr>
                <w:sz w:val="22"/>
                <w:szCs w:val="22"/>
              </w:rPr>
            </w:pPr>
          </w:p>
        </w:tc>
        <w:tc>
          <w:tcPr>
            <w:tcW w:w="5953" w:type="dxa"/>
            <w:shd w:val="clear" w:color="auto" w:fill="auto"/>
          </w:tcPr>
          <w:p w14:paraId="36878191" w14:textId="77777777" w:rsidR="00DF699A" w:rsidRPr="00EC23DF" w:rsidRDefault="00DF699A" w:rsidP="00393A6D">
            <w:pPr>
              <w:jc w:val="center"/>
              <w:rPr>
                <w:sz w:val="22"/>
                <w:szCs w:val="22"/>
              </w:rPr>
            </w:pPr>
          </w:p>
        </w:tc>
        <w:tc>
          <w:tcPr>
            <w:tcW w:w="1985" w:type="dxa"/>
            <w:shd w:val="clear" w:color="auto" w:fill="auto"/>
          </w:tcPr>
          <w:p w14:paraId="07827ACF" w14:textId="77777777" w:rsidR="00DF699A" w:rsidRPr="00EC23DF" w:rsidRDefault="00DF699A" w:rsidP="00393A6D">
            <w:pPr>
              <w:jc w:val="center"/>
              <w:rPr>
                <w:sz w:val="22"/>
                <w:szCs w:val="22"/>
              </w:rPr>
            </w:pPr>
          </w:p>
        </w:tc>
        <w:tc>
          <w:tcPr>
            <w:tcW w:w="1275" w:type="dxa"/>
            <w:shd w:val="clear" w:color="auto" w:fill="auto"/>
          </w:tcPr>
          <w:p w14:paraId="33AE1697" w14:textId="77777777" w:rsidR="00DF699A" w:rsidRPr="00EC23DF" w:rsidRDefault="00DF699A" w:rsidP="00393A6D">
            <w:pPr>
              <w:jc w:val="center"/>
              <w:rPr>
                <w:sz w:val="22"/>
                <w:szCs w:val="22"/>
              </w:rPr>
            </w:pPr>
          </w:p>
        </w:tc>
      </w:tr>
      <w:tr w:rsidR="00DF699A" w:rsidRPr="00EC23DF" w14:paraId="7A42FBB2" w14:textId="77777777" w:rsidTr="00393A6D">
        <w:trPr>
          <w:trHeight w:hRule="exact" w:val="397"/>
        </w:trPr>
        <w:tc>
          <w:tcPr>
            <w:tcW w:w="1101" w:type="dxa"/>
            <w:shd w:val="clear" w:color="auto" w:fill="auto"/>
          </w:tcPr>
          <w:p w14:paraId="3D2B6C52" w14:textId="77777777" w:rsidR="00DF699A" w:rsidRPr="00EC23DF" w:rsidRDefault="00DF699A" w:rsidP="00393A6D">
            <w:pPr>
              <w:jc w:val="center"/>
              <w:rPr>
                <w:sz w:val="22"/>
                <w:szCs w:val="22"/>
              </w:rPr>
            </w:pPr>
          </w:p>
        </w:tc>
        <w:tc>
          <w:tcPr>
            <w:tcW w:w="5953" w:type="dxa"/>
            <w:shd w:val="clear" w:color="auto" w:fill="auto"/>
          </w:tcPr>
          <w:p w14:paraId="45E76938" w14:textId="77777777" w:rsidR="00DF699A" w:rsidRPr="00EC23DF" w:rsidRDefault="00DF699A" w:rsidP="00393A6D">
            <w:pPr>
              <w:jc w:val="center"/>
              <w:rPr>
                <w:sz w:val="22"/>
                <w:szCs w:val="22"/>
              </w:rPr>
            </w:pPr>
          </w:p>
        </w:tc>
        <w:tc>
          <w:tcPr>
            <w:tcW w:w="1985" w:type="dxa"/>
            <w:shd w:val="clear" w:color="auto" w:fill="auto"/>
          </w:tcPr>
          <w:p w14:paraId="59BC649B" w14:textId="77777777" w:rsidR="00DF699A" w:rsidRPr="00EC23DF" w:rsidRDefault="00DF699A" w:rsidP="00393A6D">
            <w:pPr>
              <w:jc w:val="center"/>
              <w:rPr>
                <w:sz w:val="22"/>
                <w:szCs w:val="22"/>
              </w:rPr>
            </w:pPr>
          </w:p>
        </w:tc>
        <w:tc>
          <w:tcPr>
            <w:tcW w:w="1275" w:type="dxa"/>
            <w:shd w:val="clear" w:color="auto" w:fill="auto"/>
          </w:tcPr>
          <w:p w14:paraId="2B6C714A" w14:textId="77777777" w:rsidR="00DF699A" w:rsidRPr="00EC23DF" w:rsidRDefault="00DF699A" w:rsidP="00393A6D">
            <w:pPr>
              <w:jc w:val="center"/>
              <w:rPr>
                <w:sz w:val="22"/>
                <w:szCs w:val="22"/>
              </w:rPr>
            </w:pPr>
          </w:p>
        </w:tc>
      </w:tr>
      <w:tr w:rsidR="00DF699A" w:rsidRPr="00EC23DF" w14:paraId="7B3C60E5" w14:textId="77777777" w:rsidTr="00393A6D">
        <w:trPr>
          <w:trHeight w:hRule="exact" w:val="397"/>
        </w:trPr>
        <w:tc>
          <w:tcPr>
            <w:tcW w:w="1101" w:type="dxa"/>
            <w:shd w:val="clear" w:color="auto" w:fill="auto"/>
          </w:tcPr>
          <w:p w14:paraId="76BED75E" w14:textId="77777777" w:rsidR="00DF699A" w:rsidRPr="00EC23DF" w:rsidRDefault="00DF699A" w:rsidP="00393A6D">
            <w:pPr>
              <w:jc w:val="center"/>
              <w:rPr>
                <w:sz w:val="22"/>
                <w:szCs w:val="22"/>
              </w:rPr>
            </w:pPr>
          </w:p>
        </w:tc>
        <w:tc>
          <w:tcPr>
            <w:tcW w:w="5953" w:type="dxa"/>
            <w:shd w:val="clear" w:color="auto" w:fill="auto"/>
          </w:tcPr>
          <w:p w14:paraId="12592D28" w14:textId="77777777" w:rsidR="00DF699A" w:rsidRPr="00EC23DF" w:rsidRDefault="00DF699A" w:rsidP="00393A6D">
            <w:pPr>
              <w:jc w:val="center"/>
              <w:rPr>
                <w:sz w:val="22"/>
                <w:szCs w:val="22"/>
              </w:rPr>
            </w:pPr>
          </w:p>
        </w:tc>
        <w:tc>
          <w:tcPr>
            <w:tcW w:w="1985" w:type="dxa"/>
            <w:shd w:val="clear" w:color="auto" w:fill="auto"/>
          </w:tcPr>
          <w:p w14:paraId="022622B0" w14:textId="77777777" w:rsidR="00DF699A" w:rsidRPr="00EC23DF" w:rsidRDefault="00DF699A" w:rsidP="00393A6D">
            <w:pPr>
              <w:jc w:val="center"/>
              <w:rPr>
                <w:sz w:val="22"/>
                <w:szCs w:val="22"/>
              </w:rPr>
            </w:pPr>
          </w:p>
        </w:tc>
        <w:tc>
          <w:tcPr>
            <w:tcW w:w="1275" w:type="dxa"/>
            <w:shd w:val="clear" w:color="auto" w:fill="auto"/>
          </w:tcPr>
          <w:p w14:paraId="0C0D7489" w14:textId="77777777" w:rsidR="00DF699A" w:rsidRPr="00EC23DF" w:rsidRDefault="00DF699A" w:rsidP="00393A6D">
            <w:pPr>
              <w:jc w:val="center"/>
              <w:rPr>
                <w:sz w:val="22"/>
                <w:szCs w:val="22"/>
              </w:rPr>
            </w:pPr>
          </w:p>
        </w:tc>
      </w:tr>
      <w:tr w:rsidR="00DF699A" w:rsidRPr="00EC23DF" w14:paraId="62F1C37F" w14:textId="77777777" w:rsidTr="00393A6D">
        <w:trPr>
          <w:trHeight w:hRule="exact" w:val="397"/>
        </w:trPr>
        <w:tc>
          <w:tcPr>
            <w:tcW w:w="1101" w:type="dxa"/>
            <w:shd w:val="clear" w:color="auto" w:fill="auto"/>
          </w:tcPr>
          <w:p w14:paraId="565E19B5" w14:textId="77777777" w:rsidR="00DF699A" w:rsidRPr="00EC23DF" w:rsidRDefault="00DF699A" w:rsidP="00393A6D">
            <w:pPr>
              <w:jc w:val="center"/>
              <w:rPr>
                <w:sz w:val="22"/>
                <w:szCs w:val="22"/>
              </w:rPr>
            </w:pPr>
          </w:p>
        </w:tc>
        <w:tc>
          <w:tcPr>
            <w:tcW w:w="5953" w:type="dxa"/>
            <w:shd w:val="clear" w:color="auto" w:fill="auto"/>
          </w:tcPr>
          <w:p w14:paraId="730D0E4A" w14:textId="77777777" w:rsidR="00DF699A" w:rsidRPr="00EC23DF" w:rsidRDefault="00DF699A" w:rsidP="00393A6D">
            <w:pPr>
              <w:jc w:val="center"/>
              <w:rPr>
                <w:sz w:val="22"/>
                <w:szCs w:val="22"/>
              </w:rPr>
            </w:pPr>
          </w:p>
        </w:tc>
        <w:tc>
          <w:tcPr>
            <w:tcW w:w="1985" w:type="dxa"/>
            <w:shd w:val="clear" w:color="auto" w:fill="auto"/>
          </w:tcPr>
          <w:p w14:paraId="56EA2F68" w14:textId="77777777" w:rsidR="00DF699A" w:rsidRPr="00EC23DF" w:rsidRDefault="00DF699A" w:rsidP="00393A6D">
            <w:pPr>
              <w:jc w:val="center"/>
              <w:rPr>
                <w:sz w:val="22"/>
                <w:szCs w:val="22"/>
              </w:rPr>
            </w:pPr>
          </w:p>
        </w:tc>
        <w:tc>
          <w:tcPr>
            <w:tcW w:w="1275" w:type="dxa"/>
            <w:shd w:val="clear" w:color="auto" w:fill="auto"/>
          </w:tcPr>
          <w:p w14:paraId="712992CD" w14:textId="77777777" w:rsidR="00DF699A" w:rsidRPr="00EC23DF" w:rsidRDefault="00DF699A" w:rsidP="00393A6D">
            <w:pPr>
              <w:jc w:val="center"/>
              <w:rPr>
                <w:sz w:val="22"/>
                <w:szCs w:val="22"/>
              </w:rPr>
            </w:pPr>
          </w:p>
        </w:tc>
      </w:tr>
      <w:tr w:rsidR="00DF699A" w:rsidRPr="00EC23DF" w14:paraId="46ED9DA8" w14:textId="77777777" w:rsidTr="00393A6D">
        <w:trPr>
          <w:trHeight w:hRule="exact" w:val="397"/>
        </w:trPr>
        <w:tc>
          <w:tcPr>
            <w:tcW w:w="1101" w:type="dxa"/>
            <w:shd w:val="clear" w:color="auto" w:fill="auto"/>
          </w:tcPr>
          <w:p w14:paraId="6FE5D73F" w14:textId="77777777" w:rsidR="00DF699A" w:rsidRPr="00EC23DF" w:rsidRDefault="00DF699A" w:rsidP="00393A6D">
            <w:pPr>
              <w:jc w:val="center"/>
              <w:rPr>
                <w:sz w:val="22"/>
                <w:szCs w:val="22"/>
              </w:rPr>
            </w:pPr>
          </w:p>
        </w:tc>
        <w:tc>
          <w:tcPr>
            <w:tcW w:w="5953" w:type="dxa"/>
            <w:shd w:val="clear" w:color="auto" w:fill="auto"/>
          </w:tcPr>
          <w:p w14:paraId="5F7F6C3E" w14:textId="77777777" w:rsidR="00DF699A" w:rsidRPr="00EC23DF" w:rsidRDefault="00DF699A" w:rsidP="00393A6D">
            <w:pPr>
              <w:jc w:val="center"/>
              <w:rPr>
                <w:sz w:val="22"/>
                <w:szCs w:val="22"/>
              </w:rPr>
            </w:pPr>
          </w:p>
        </w:tc>
        <w:tc>
          <w:tcPr>
            <w:tcW w:w="1985" w:type="dxa"/>
            <w:shd w:val="clear" w:color="auto" w:fill="auto"/>
          </w:tcPr>
          <w:p w14:paraId="36687724" w14:textId="77777777" w:rsidR="00DF699A" w:rsidRPr="00EC23DF" w:rsidRDefault="00DF699A" w:rsidP="00393A6D">
            <w:pPr>
              <w:jc w:val="center"/>
              <w:rPr>
                <w:sz w:val="22"/>
                <w:szCs w:val="22"/>
              </w:rPr>
            </w:pPr>
          </w:p>
        </w:tc>
        <w:tc>
          <w:tcPr>
            <w:tcW w:w="1275" w:type="dxa"/>
            <w:shd w:val="clear" w:color="auto" w:fill="auto"/>
          </w:tcPr>
          <w:p w14:paraId="60AF7A24" w14:textId="77777777" w:rsidR="00DF699A" w:rsidRPr="00EC23DF" w:rsidRDefault="00DF699A" w:rsidP="00393A6D">
            <w:pPr>
              <w:jc w:val="center"/>
              <w:rPr>
                <w:sz w:val="22"/>
                <w:szCs w:val="22"/>
              </w:rPr>
            </w:pPr>
          </w:p>
        </w:tc>
      </w:tr>
      <w:tr w:rsidR="00DF699A" w:rsidRPr="00EC23DF" w14:paraId="3C5A20BC" w14:textId="77777777" w:rsidTr="00393A6D">
        <w:trPr>
          <w:trHeight w:hRule="exact" w:val="397"/>
        </w:trPr>
        <w:tc>
          <w:tcPr>
            <w:tcW w:w="1101" w:type="dxa"/>
            <w:shd w:val="clear" w:color="auto" w:fill="auto"/>
          </w:tcPr>
          <w:p w14:paraId="24C6030F" w14:textId="77777777" w:rsidR="00DF699A" w:rsidRPr="00EC23DF" w:rsidRDefault="00DF699A" w:rsidP="00393A6D">
            <w:pPr>
              <w:jc w:val="center"/>
              <w:rPr>
                <w:sz w:val="22"/>
                <w:szCs w:val="22"/>
              </w:rPr>
            </w:pPr>
          </w:p>
        </w:tc>
        <w:tc>
          <w:tcPr>
            <w:tcW w:w="5953" w:type="dxa"/>
            <w:shd w:val="clear" w:color="auto" w:fill="auto"/>
          </w:tcPr>
          <w:p w14:paraId="5B7025CC" w14:textId="77777777" w:rsidR="00DF699A" w:rsidRPr="00EC23DF" w:rsidRDefault="00DF699A" w:rsidP="00393A6D">
            <w:pPr>
              <w:jc w:val="center"/>
              <w:rPr>
                <w:sz w:val="22"/>
                <w:szCs w:val="22"/>
              </w:rPr>
            </w:pPr>
          </w:p>
        </w:tc>
        <w:tc>
          <w:tcPr>
            <w:tcW w:w="1985" w:type="dxa"/>
            <w:shd w:val="clear" w:color="auto" w:fill="auto"/>
          </w:tcPr>
          <w:p w14:paraId="7866EAA8" w14:textId="77777777" w:rsidR="00DF699A" w:rsidRPr="00EC23DF" w:rsidRDefault="00DF699A" w:rsidP="00393A6D">
            <w:pPr>
              <w:jc w:val="center"/>
              <w:rPr>
                <w:sz w:val="22"/>
                <w:szCs w:val="22"/>
              </w:rPr>
            </w:pPr>
          </w:p>
        </w:tc>
        <w:tc>
          <w:tcPr>
            <w:tcW w:w="1275" w:type="dxa"/>
            <w:shd w:val="clear" w:color="auto" w:fill="auto"/>
          </w:tcPr>
          <w:p w14:paraId="1F453049" w14:textId="77777777" w:rsidR="00DF699A" w:rsidRPr="00EC23DF" w:rsidRDefault="00DF699A" w:rsidP="00393A6D">
            <w:pPr>
              <w:jc w:val="center"/>
              <w:rPr>
                <w:sz w:val="22"/>
                <w:szCs w:val="22"/>
              </w:rPr>
            </w:pPr>
          </w:p>
        </w:tc>
      </w:tr>
      <w:tr w:rsidR="00DF699A" w:rsidRPr="00EC23DF" w14:paraId="4DAA2A2C" w14:textId="77777777" w:rsidTr="00393A6D">
        <w:trPr>
          <w:trHeight w:hRule="exact" w:val="397"/>
        </w:trPr>
        <w:tc>
          <w:tcPr>
            <w:tcW w:w="1101" w:type="dxa"/>
            <w:shd w:val="clear" w:color="auto" w:fill="auto"/>
          </w:tcPr>
          <w:p w14:paraId="68A69952" w14:textId="77777777" w:rsidR="00DF699A" w:rsidRPr="00EC23DF" w:rsidRDefault="00DF699A" w:rsidP="00393A6D">
            <w:pPr>
              <w:jc w:val="center"/>
              <w:rPr>
                <w:sz w:val="22"/>
                <w:szCs w:val="22"/>
              </w:rPr>
            </w:pPr>
          </w:p>
        </w:tc>
        <w:tc>
          <w:tcPr>
            <w:tcW w:w="5953" w:type="dxa"/>
            <w:shd w:val="clear" w:color="auto" w:fill="auto"/>
          </w:tcPr>
          <w:p w14:paraId="5A54D480" w14:textId="77777777" w:rsidR="00DF699A" w:rsidRPr="00EC23DF" w:rsidRDefault="00DF699A" w:rsidP="00393A6D">
            <w:pPr>
              <w:jc w:val="center"/>
              <w:rPr>
                <w:sz w:val="22"/>
                <w:szCs w:val="22"/>
              </w:rPr>
            </w:pPr>
          </w:p>
        </w:tc>
        <w:tc>
          <w:tcPr>
            <w:tcW w:w="1985" w:type="dxa"/>
            <w:shd w:val="clear" w:color="auto" w:fill="auto"/>
          </w:tcPr>
          <w:p w14:paraId="03691A0E" w14:textId="77777777" w:rsidR="00DF699A" w:rsidRPr="00EC23DF" w:rsidRDefault="00DF699A" w:rsidP="00393A6D">
            <w:pPr>
              <w:jc w:val="center"/>
              <w:rPr>
                <w:sz w:val="22"/>
                <w:szCs w:val="22"/>
              </w:rPr>
            </w:pPr>
          </w:p>
        </w:tc>
        <w:tc>
          <w:tcPr>
            <w:tcW w:w="1275" w:type="dxa"/>
            <w:shd w:val="clear" w:color="auto" w:fill="auto"/>
          </w:tcPr>
          <w:p w14:paraId="72193F9C" w14:textId="77777777" w:rsidR="00DF699A" w:rsidRPr="00EC23DF" w:rsidRDefault="00DF699A" w:rsidP="00393A6D">
            <w:pPr>
              <w:jc w:val="center"/>
              <w:rPr>
                <w:sz w:val="22"/>
                <w:szCs w:val="22"/>
              </w:rPr>
            </w:pPr>
          </w:p>
        </w:tc>
      </w:tr>
      <w:tr w:rsidR="00DF699A" w:rsidRPr="00EC23DF" w14:paraId="4F11A678" w14:textId="77777777" w:rsidTr="00393A6D">
        <w:trPr>
          <w:trHeight w:hRule="exact" w:val="397"/>
        </w:trPr>
        <w:tc>
          <w:tcPr>
            <w:tcW w:w="1101" w:type="dxa"/>
            <w:shd w:val="clear" w:color="auto" w:fill="auto"/>
          </w:tcPr>
          <w:p w14:paraId="1420C669" w14:textId="77777777" w:rsidR="00DF699A" w:rsidRPr="00EC23DF" w:rsidRDefault="00DF699A" w:rsidP="00393A6D">
            <w:pPr>
              <w:jc w:val="center"/>
              <w:rPr>
                <w:sz w:val="22"/>
                <w:szCs w:val="22"/>
              </w:rPr>
            </w:pPr>
          </w:p>
        </w:tc>
        <w:tc>
          <w:tcPr>
            <w:tcW w:w="5953" w:type="dxa"/>
            <w:shd w:val="clear" w:color="auto" w:fill="auto"/>
          </w:tcPr>
          <w:p w14:paraId="48685740" w14:textId="77777777" w:rsidR="00DF699A" w:rsidRPr="00EC23DF" w:rsidRDefault="00DF699A" w:rsidP="00393A6D">
            <w:pPr>
              <w:jc w:val="center"/>
              <w:rPr>
                <w:sz w:val="22"/>
                <w:szCs w:val="22"/>
              </w:rPr>
            </w:pPr>
          </w:p>
        </w:tc>
        <w:tc>
          <w:tcPr>
            <w:tcW w:w="1985" w:type="dxa"/>
            <w:shd w:val="clear" w:color="auto" w:fill="auto"/>
          </w:tcPr>
          <w:p w14:paraId="65E8196D" w14:textId="77777777" w:rsidR="00DF699A" w:rsidRPr="00EC23DF" w:rsidRDefault="00DF699A" w:rsidP="00393A6D">
            <w:pPr>
              <w:jc w:val="center"/>
              <w:rPr>
                <w:sz w:val="22"/>
                <w:szCs w:val="22"/>
              </w:rPr>
            </w:pPr>
          </w:p>
        </w:tc>
        <w:tc>
          <w:tcPr>
            <w:tcW w:w="1275" w:type="dxa"/>
            <w:shd w:val="clear" w:color="auto" w:fill="auto"/>
          </w:tcPr>
          <w:p w14:paraId="14244903" w14:textId="77777777" w:rsidR="00DF699A" w:rsidRPr="00EC23DF" w:rsidRDefault="00DF699A" w:rsidP="00393A6D">
            <w:pPr>
              <w:jc w:val="center"/>
              <w:rPr>
                <w:sz w:val="22"/>
                <w:szCs w:val="22"/>
              </w:rPr>
            </w:pPr>
          </w:p>
        </w:tc>
      </w:tr>
      <w:tr w:rsidR="00DF699A" w:rsidRPr="00EC23DF" w14:paraId="2B61017E" w14:textId="77777777" w:rsidTr="00393A6D">
        <w:trPr>
          <w:trHeight w:hRule="exact" w:val="397"/>
        </w:trPr>
        <w:tc>
          <w:tcPr>
            <w:tcW w:w="1101" w:type="dxa"/>
            <w:shd w:val="clear" w:color="auto" w:fill="auto"/>
          </w:tcPr>
          <w:p w14:paraId="732C3424" w14:textId="77777777" w:rsidR="00DF699A" w:rsidRPr="00EC23DF" w:rsidRDefault="00DF699A" w:rsidP="00393A6D">
            <w:pPr>
              <w:jc w:val="center"/>
              <w:rPr>
                <w:sz w:val="22"/>
                <w:szCs w:val="22"/>
              </w:rPr>
            </w:pPr>
          </w:p>
        </w:tc>
        <w:tc>
          <w:tcPr>
            <w:tcW w:w="5953" w:type="dxa"/>
            <w:shd w:val="clear" w:color="auto" w:fill="auto"/>
          </w:tcPr>
          <w:p w14:paraId="01D92E29" w14:textId="77777777" w:rsidR="00DF699A" w:rsidRPr="00EC23DF" w:rsidRDefault="00DF699A" w:rsidP="00393A6D">
            <w:pPr>
              <w:jc w:val="center"/>
              <w:rPr>
                <w:sz w:val="22"/>
                <w:szCs w:val="22"/>
              </w:rPr>
            </w:pPr>
          </w:p>
        </w:tc>
        <w:tc>
          <w:tcPr>
            <w:tcW w:w="1985" w:type="dxa"/>
            <w:shd w:val="clear" w:color="auto" w:fill="auto"/>
          </w:tcPr>
          <w:p w14:paraId="03CC8FB9" w14:textId="77777777" w:rsidR="00DF699A" w:rsidRPr="00EC23DF" w:rsidRDefault="00DF699A" w:rsidP="00393A6D">
            <w:pPr>
              <w:jc w:val="center"/>
              <w:rPr>
                <w:sz w:val="22"/>
                <w:szCs w:val="22"/>
              </w:rPr>
            </w:pPr>
          </w:p>
        </w:tc>
        <w:tc>
          <w:tcPr>
            <w:tcW w:w="1275" w:type="dxa"/>
            <w:shd w:val="clear" w:color="auto" w:fill="auto"/>
          </w:tcPr>
          <w:p w14:paraId="59B261DB" w14:textId="77777777" w:rsidR="00DF699A" w:rsidRPr="00EC23DF" w:rsidRDefault="00DF699A" w:rsidP="00393A6D">
            <w:pPr>
              <w:jc w:val="center"/>
              <w:rPr>
                <w:sz w:val="22"/>
                <w:szCs w:val="22"/>
              </w:rPr>
            </w:pPr>
          </w:p>
        </w:tc>
      </w:tr>
      <w:tr w:rsidR="00DF699A" w:rsidRPr="00EC23DF" w14:paraId="7E5A77F6" w14:textId="77777777" w:rsidTr="00393A6D">
        <w:trPr>
          <w:trHeight w:hRule="exact" w:val="397"/>
        </w:trPr>
        <w:tc>
          <w:tcPr>
            <w:tcW w:w="1101" w:type="dxa"/>
            <w:shd w:val="clear" w:color="auto" w:fill="auto"/>
          </w:tcPr>
          <w:p w14:paraId="4382FB64" w14:textId="77777777" w:rsidR="00DF699A" w:rsidRPr="00EC23DF" w:rsidRDefault="00DF699A" w:rsidP="00393A6D">
            <w:pPr>
              <w:jc w:val="center"/>
              <w:rPr>
                <w:sz w:val="22"/>
                <w:szCs w:val="22"/>
              </w:rPr>
            </w:pPr>
          </w:p>
        </w:tc>
        <w:tc>
          <w:tcPr>
            <w:tcW w:w="5953" w:type="dxa"/>
            <w:shd w:val="clear" w:color="auto" w:fill="auto"/>
          </w:tcPr>
          <w:p w14:paraId="12F30326" w14:textId="77777777" w:rsidR="00DF699A" w:rsidRPr="00EC23DF" w:rsidRDefault="00DF699A" w:rsidP="00393A6D">
            <w:pPr>
              <w:jc w:val="center"/>
              <w:rPr>
                <w:sz w:val="22"/>
                <w:szCs w:val="22"/>
              </w:rPr>
            </w:pPr>
          </w:p>
        </w:tc>
        <w:tc>
          <w:tcPr>
            <w:tcW w:w="1985" w:type="dxa"/>
            <w:shd w:val="clear" w:color="auto" w:fill="auto"/>
          </w:tcPr>
          <w:p w14:paraId="0FCC77CA" w14:textId="77777777" w:rsidR="00DF699A" w:rsidRPr="00EC23DF" w:rsidRDefault="00DF699A" w:rsidP="00393A6D">
            <w:pPr>
              <w:jc w:val="center"/>
              <w:rPr>
                <w:sz w:val="22"/>
                <w:szCs w:val="22"/>
              </w:rPr>
            </w:pPr>
          </w:p>
        </w:tc>
        <w:tc>
          <w:tcPr>
            <w:tcW w:w="1275" w:type="dxa"/>
            <w:shd w:val="clear" w:color="auto" w:fill="auto"/>
          </w:tcPr>
          <w:p w14:paraId="321C2F97" w14:textId="77777777" w:rsidR="00DF699A" w:rsidRPr="00EC23DF" w:rsidRDefault="00DF699A" w:rsidP="00393A6D">
            <w:pPr>
              <w:jc w:val="center"/>
              <w:rPr>
                <w:sz w:val="22"/>
                <w:szCs w:val="22"/>
              </w:rPr>
            </w:pPr>
          </w:p>
        </w:tc>
      </w:tr>
      <w:tr w:rsidR="00DF699A" w:rsidRPr="00EC23DF" w14:paraId="42AA79F7" w14:textId="77777777" w:rsidTr="00393A6D">
        <w:trPr>
          <w:trHeight w:hRule="exact" w:val="397"/>
        </w:trPr>
        <w:tc>
          <w:tcPr>
            <w:tcW w:w="1101" w:type="dxa"/>
            <w:shd w:val="clear" w:color="auto" w:fill="auto"/>
          </w:tcPr>
          <w:p w14:paraId="6FB91CD6" w14:textId="77777777" w:rsidR="00DF699A" w:rsidRPr="00EC23DF" w:rsidRDefault="00DF699A" w:rsidP="00393A6D">
            <w:pPr>
              <w:jc w:val="center"/>
              <w:rPr>
                <w:sz w:val="22"/>
                <w:szCs w:val="22"/>
              </w:rPr>
            </w:pPr>
          </w:p>
        </w:tc>
        <w:tc>
          <w:tcPr>
            <w:tcW w:w="5953" w:type="dxa"/>
            <w:shd w:val="clear" w:color="auto" w:fill="auto"/>
          </w:tcPr>
          <w:p w14:paraId="2B944357" w14:textId="77777777" w:rsidR="00DF699A" w:rsidRPr="00EC23DF" w:rsidRDefault="00DF699A" w:rsidP="00393A6D">
            <w:pPr>
              <w:jc w:val="center"/>
              <w:rPr>
                <w:sz w:val="22"/>
                <w:szCs w:val="22"/>
              </w:rPr>
            </w:pPr>
          </w:p>
        </w:tc>
        <w:tc>
          <w:tcPr>
            <w:tcW w:w="1985" w:type="dxa"/>
            <w:shd w:val="clear" w:color="auto" w:fill="auto"/>
          </w:tcPr>
          <w:p w14:paraId="71E83559" w14:textId="77777777" w:rsidR="00DF699A" w:rsidRPr="00EC23DF" w:rsidRDefault="00DF699A" w:rsidP="00393A6D">
            <w:pPr>
              <w:jc w:val="center"/>
              <w:rPr>
                <w:sz w:val="22"/>
                <w:szCs w:val="22"/>
              </w:rPr>
            </w:pPr>
          </w:p>
        </w:tc>
        <w:tc>
          <w:tcPr>
            <w:tcW w:w="1275" w:type="dxa"/>
            <w:shd w:val="clear" w:color="auto" w:fill="auto"/>
          </w:tcPr>
          <w:p w14:paraId="745381E1" w14:textId="77777777" w:rsidR="00DF699A" w:rsidRPr="00EC23DF" w:rsidRDefault="00DF699A" w:rsidP="00393A6D">
            <w:pPr>
              <w:jc w:val="center"/>
              <w:rPr>
                <w:sz w:val="22"/>
                <w:szCs w:val="22"/>
              </w:rPr>
            </w:pPr>
          </w:p>
        </w:tc>
      </w:tr>
      <w:tr w:rsidR="00DF699A" w:rsidRPr="00EC23DF" w14:paraId="7E49952A" w14:textId="77777777" w:rsidTr="00393A6D">
        <w:trPr>
          <w:trHeight w:hRule="exact" w:val="397"/>
        </w:trPr>
        <w:tc>
          <w:tcPr>
            <w:tcW w:w="1101" w:type="dxa"/>
            <w:shd w:val="clear" w:color="auto" w:fill="auto"/>
          </w:tcPr>
          <w:p w14:paraId="2115E1DB" w14:textId="77777777" w:rsidR="00DF699A" w:rsidRPr="00EC23DF" w:rsidRDefault="00DF699A" w:rsidP="00393A6D">
            <w:pPr>
              <w:jc w:val="center"/>
              <w:rPr>
                <w:sz w:val="22"/>
                <w:szCs w:val="22"/>
              </w:rPr>
            </w:pPr>
          </w:p>
        </w:tc>
        <w:tc>
          <w:tcPr>
            <w:tcW w:w="5953" w:type="dxa"/>
            <w:shd w:val="clear" w:color="auto" w:fill="auto"/>
          </w:tcPr>
          <w:p w14:paraId="5F866254" w14:textId="77777777" w:rsidR="00DF699A" w:rsidRPr="00EC23DF" w:rsidRDefault="00DF699A" w:rsidP="00393A6D">
            <w:pPr>
              <w:jc w:val="center"/>
              <w:rPr>
                <w:sz w:val="22"/>
                <w:szCs w:val="22"/>
              </w:rPr>
            </w:pPr>
          </w:p>
        </w:tc>
        <w:tc>
          <w:tcPr>
            <w:tcW w:w="1985" w:type="dxa"/>
            <w:shd w:val="clear" w:color="auto" w:fill="auto"/>
          </w:tcPr>
          <w:p w14:paraId="41770D34" w14:textId="77777777" w:rsidR="00DF699A" w:rsidRPr="00EC23DF" w:rsidRDefault="00DF699A" w:rsidP="00393A6D">
            <w:pPr>
              <w:jc w:val="center"/>
              <w:rPr>
                <w:sz w:val="22"/>
                <w:szCs w:val="22"/>
              </w:rPr>
            </w:pPr>
          </w:p>
        </w:tc>
        <w:tc>
          <w:tcPr>
            <w:tcW w:w="1275" w:type="dxa"/>
            <w:shd w:val="clear" w:color="auto" w:fill="auto"/>
          </w:tcPr>
          <w:p w14:paraId="0F4251D2" w14:textId="77777777" w:rsidR="00DF699A" w:rsidRPr="00EC23DF" w:rsidRDefault="00DF699A" w:rsidP="00393A6D">
            <w:pPr>
              <w:jc w:val="center"/>
              <w:rPr>
                <w:sz w:val="22"/>
                <w:szCs w:val="22"/>
              </w:rPr>
            </w:pPr>
          </w:p>
        </w:tc>
      </w:tr>
      <w:tr w:rsidR="00DF699A" w:rsidRPr="00EC23DF" w14:paraId="60582718" w14:textId="77777777" w:rsidTr="00393A6D">
        <w:trPr>
          <w:trHeight w:hRule="exact" w:val="397"/>
        </w:trPr>
        <w:tc>
          <w:tcPr>
            <w:tcW w:w="1101" w:type="dxa"/>
            <w:shd w:val="clear" w:color="auto" w:fill="auto"/>
          </w:tcPr>
          <w:p w14:paraId="67EC6F15" w14:textId="77777777" w:rsidR="00DF699A" w:rsidRPr="00EC23DF" w:rsidRDefault="00DF699A" w:rsidP="00393A6D">
            <w:pPr>
              <w:jc w:val="center"/>
              <w:rPr>
                <w:sz w:val="22"/>
                <w:szCs w:val="22"/>
              </w:rPr>
            </w:pPr>
          </w:p>
        </w:tc>
        <w:tc>
          <w:tcPr>
            <w:tcW w:w="5953" w:type="dxa"/>
            <w:shd w:val="clear" w:color="auto" w:fill="auto"/>
          </w:tcPr>
          <w:p w14:paraId="746E5829" w14:textId="77777777" w:rsidR="00DF699A" w:rsidRPr="00EC23DF" w:rsidRDefault="00DF699A" w:rsidP="00393A6D">
            <w:pPr>
              <w:jc w:val="center"/>
              <w:rPr>
                <w:sz w:val="22"/>
                <w:szCs w:val="22"/>
              </w:rPr>
            </w:pPr>
          </w:p>
        </w:tc>
        <w:tc>
          <w:tcPr>
            <w:tcW w:w="1985" w:type="dxa"/>
            <w:shd w:val="clear" w:color="auto" w:fill="auto"/>
          </w:tcPr>
          <w:p w14:paraId="48390D70" w14:textId="77777777" w:rsidR="00DF699A" w:rsidRPr="00EC23DF" w:rsidRDefault="00DF699A" w:rsidP="00393A6D">
            <w:pPr>
              <w:jc w:val="center"/>
              <w:rPr>
                <w:sz w:val="22"/>
                <w:szCs w:val="22"/>
              </w:rPr>
            </w:pPr>
          </w:p>
        </w:tc>
        <w:tc>
          <w:tcPr>
            <w:tcW w:w="1275" w:type="dxa"/>
            <w:shd w:val="clear" w:color="auto" w:fill="auto"/>
          </w:tcPr>
          <w:p w14:paraId="4FC554EF" w14:textId="77777777" w:rsidR="00DF699A" w:rsidRPr="00EC23DF" w:rsidRDefault="00DF699A" w:rsidP="00393A6D">
            <w:pPr>
              <w:jc w:val="center"/>
              <w:rPr>
                <w:sz w:val="22"/>
                <w:szCs w:val="22"/>
              </w:rPr>
            </w:pPr>
          </w:p>
        </w:tc>
      </w:tr>
      <w:tr w:rsidR="00DF699A" w:rsidRPr="00EC23DF" w14:paraId="22779AD7" w14:textId="77777777" w:rsidTr="00393A6D">
        <w:trPr>
          <w:trHeight w:hRule="exact" w:val="397"/>
        </w:trPr>
        <w:tc>
          <w:tcPr>
            <w:tcW w:w="1101" w:type="dxa"/>
            <w:shd w:val="clear" w:color="auto" w:fill="auto"/>
          </w:tcPr>
          <w:p w14:paraId="30E0AE7E" w14:textId="77777777" w:rsidR="00DF699A" w:rsidRPr="00EC23DF" w:rsidRDefault="00DF699A" w:rsidP="00393A6D">
            <w:pPr>
              <w:jc w:val="center"/>
              <w:rPr>
                <w:sz w:val="22"/>
                <w:szCs w:val="22"/>
              </w:rPr>
            </w:pPr>
          </w:p>
        </w:tc>
        <w:tc>
          <w:tcPr>
            <w:tcW w:w="5953" w:type="dxa"/>
            <w:shd w:val="clear" w:color="auto" w:fill="auto"/>
          </w:tcPr>
          <w:p w14:paraId="3692EB65" w14:textId="77777777" w:rsidR="00DF699A" w:rsidRPr="00EC23DF" w:rsidRDefault="00DF699A" w:rsidP="00393A6D">
            <w:pPr>
              <w:jc w:val="center"/>
              <w:rPr>
                <w:sz w:val="22"/>
                <w:szCs w:val="22"/>
              </w:rPr>
            </w:pPr>
          </w:p>
        </w:tc>
        <w:tc>
          <w:tcPr>
            <w:tcW w:w="1985" w:type="dxa"/>
            <w:shd w:val="clear" w:color="auto" w:fill="auto"/>
          </w:tcPr>
          <w:p w14:paraId="3D5D5071" w14:textId="77777777" w:rsidR="00DF699A" w:rsidRPr="00EC23DF" w:rsidRDefault="00DF699A" w:rsidP="00393A6D">
            <w:pPr>
              <w:jc w:val="center"/>
              <w:rPr>
                <w:sz w:val="22"/>
                <w:szCs w:val="22"/>
              </w:rPr>
            </w:pPr>
          </w:p>
        </w:tc>
        <w:tc>
          <w:tcPr>
            <w:tcW w:w="1275" w:type="dxa"/>
            <w:shd w:val="clear" w:color="auto" w:fill="auto"/>
          </w:tcPr>
          <w:p w14:paraId="3FE3D538" w14:textId="77777777" w:rsidR="00DF699A" w:rsidRPr="00EC23DF" w:rsidRDefault="00DF699A" w:rsidP="00393A6D">
            <w:pPr>
              <w:jc w:val="center"/>
              <w:rPr>
                <w:sz w:val="22"/>
                <w:szCs w:val="22"/>
              </w:rPr>
            </w:pPr>
          </w:p>
        </w:tc>
      </w:tr>
      <w:tr w:rsidR="00DF699A" w:rsidRPr="00EC23DF" w14:paraId="58C7AEF1" w14:textId="77777777" w:rsidTr="00393A6D">
        <w:trPr>
          <w:trHeight w:hRule="exact" w:val="397"/>
        </w:trPr>
        <w:tc>
          <w:tcPr>
            <w:tcW w:w="1101" w:type="dxa"/>
            <w:shd w:val="clear" w:color="auto" w:fill="auto"/>
          </w:tcPr>
          <w:p w14:paraId="617BE73F" w14:textId="77777777" w:rsidR="00DF699A" w:rsidRPr="00EC23DF" w:rsidRDefault="00DF699A" w:rsidP="00393A6D">
            <w:pPr>
              <w:jc w:val="center"/>
              <w:rPr>
                <w:sz w:val="22"/>
                <w:szCs w:val="22"/>
              </w:rPr>
            </w:pPr>
          </w:p>
        </w:tc>
        <w:tc>
          <w:tcPr>
            <w:tcW w:w="5953" w:type="dxa"/>
            <w:shd w:val="clear" w:color="auto" w:fill="auto"/>
          </w:tcPr>
          <w:p w14:paraId="69633E1E" w14:textId="77777777" w:rsidR="00DF699A" w:rsidRPr="00EC23DF" w:rsidRDefault="00DF699A" w:rsidP="00393A6D">
            <w:pPr>
              <w:jc w:val="center"/>
              <w:rPr>
                <w:sz w:val="22"/>
                <w:szCs w:val="22"/>
              </w:rPr>
            </w:pPr>
          </w:p>
        </w:tc>
        <w:tc>
          <w:tcPr>
            <w:tcW w:w="1985" w:type="dxa"/>
            <w:shd w:val="clear" w:color="auto" w:fill="auto"/>
          </w:tcPr>
          <w:p w14:paraId="1F52E3C3" w14:textId="77777777" w:rsidR="00DF699A" w:rsidRPr="00EC23DF" w:rsidRDefault="00DF699A" w:rsidP="00393A6D">
            <w:pPr>
              <w:jc w:val="center"/>
              <w:rPr>
                <w:sz w:val="22"/>
                <w:szCs w:val="22"/>
              </w:rPr>
            </w:pPr>
          </w:p>
        </w:tc>
        <w:tc>
          <w:tcPr>
            <w:tcW w:w="1275" w:type="dxa"/>
            <w:shd w:val="clear" w:color="auto" w:fill="auto"/>
          </w:tcPr>
          <w:p w14:paraId="49F861AB" w14:textId="77777777" w:rsidR="00DF699A" w:rsidRPr="00EC23DF" w:rsidRDefault="00DF699A" w:rsidP="00393A6D">
            <w:pPr>
              <w:jc w:val="center"/>
              <w:rPr>
                <w:sz w:val="22"/>
                <w:szCs w:val="22"/>
              </w:rPr>
            </w:pPr>
          </w:p>
        </w:tc>
      </w:tr>
      <w:tr w:rsidR="00DF699A" w:rsidRPr="00EC23DF" w14:paraId="239FDB8B" w14:textId="77777777" w:rsidTr="00393A6D">
        <w:trPr>
          <w:trHeight w:hRule="exact" w:val="397"/>
        </w:trPr>
        <w:tc>
          <w:tcPr>
            <w:tcW w:w="1101" w:type="dxa"/>
            <w:shd w:val="clear" w:color="auto" w:fill="auto"/>
          </w:tcPr>
          <w:p w14:paraId="7F8F3AE0" w14:textId="77777777" w:rsidR="00DF699A" w:rsidRPr="00EC23DF" w:rsidRDefault="00DF699A" w:rsidP="00393A6D">
            <w:pPr>
              <w:jc w:val="center"/>
              <w:rPr>
                <w:sz w:val="22"/>
                <w:szCs w:val="22"/>
              </w:rPr>
            </w:pPr>
          </w:p>
        </w:tc>
        <w:tc>
          <w:tcPr>
            <w:tcW w:w="5953" w:type="dxa"/>
            <w:shd w:val="clear" w:color="auto" w:fill="auto"/>
          </w:tcPr>
          <w:p w14:paraId="34D28FB9" w14:textId="77777777" w:rsidR="00DF699A" w:rsidRPr="00EC23DF" w:rsidRDefault="00DF699A" w:rsidP="00393A6D">
            <w:pPr>
              <w:jc w:val="center"/>
              <w:rPr>
                <w:sz w:val="22"/>
                <w:szCs w:val="22"/>
              </w:rPr>
            </w:pPr>
          </w:p>
        </w:tc>
        <w:tc>
          <w:tcPr>
            <w:tcW w:w="1985" w:type="dxa"/>
            <w:shd w:val="clear" w:color="auto" w:fill="auto"/>
          </w:tcPr>
          <w:p w14:paraId="0CE078DD" w14:textId="77777777" w:rsidR="00DF699A" w:rsidRPr="00EC23DF" w:rsidRDefault="00DF699A" w:rsidP="00393A6D">
            <w:pPr>
              <w:jc w:val="center"/>
              <w:rPr>
                <w:sz w:val="22"/>
                <w:szCs w:val="22"/>
              </w:rPr>
            </w:pPr>
          </w:p>
        </w:tc>
        <w:tc>
          <w:tcPr>
            <w:tcW w:w="1275" w:type="dxa"/>
            <w:shd w:val="clear" w:color="auto" w:fill="auto"/>
          </w:tcPr>
          <w:p w14:paraId="1A8962CC" w14:textId="77777777" w:rsidR="00DF699A" w:rsidRPr="00EC23DF" w:rsidRDefault="00DF699A" w:rsidP="00393A6D">
            <w:pPr>
              <w:jc w:val="center"/>
              <w:rPr>
                <w:sz w:val="22"/>
                <w:szCs w:val="22"/>
              </w:rPr>
            </w:pPr>
          </w:p>
        </w:tc>
      </w:tr>
      <w:tr w:rsidR="00DF699A" w:rsidRPr="00EC23DF" w14:paraId="08F1FDED" w14:textId="77777777" w:rsidTr="00393A6D">
        <w:trPr>
          <w:trHeight w:hRule="exact" w:val="397"/>
        </w:trPr>
        <w:tc>
          <w:tcPr>
            <w:tcW w:w="1101" w:type="dxa"/>
            <w:shd w:val="clear" w:color="auto" w:fill="auto"/>
          </w:tcPr>
          <w:p w14:paraId="46B61626" w14:textId="77777777" w:rsidR="00DF699A" w:rsidRPr="00EC23DF" w:rsidRDefault="00DF699A" w:rsidP="00393A6D">
            <w:pPr>
              <w:jc w:val="center"/>
              <w:rPr>
                <w:sz w:val="22"/>
                <w:szCs w:val="22"/>
              </w:rPr>
            </w:pPr>
          </w:p>
        </w:tc>
        <w:tc>
          <w:tcPr>
            <w:tcW w:w="5953" w:type="dxa"/>
            <w:shd w:val="clear" w:color="auto" w:fill="auto"/>
          </w:tcPr>
          <w:p w14:paraId="527C818D" w14:textId="77777777" w:rsidR="00DF699A" w:rsidRPr="00EC23DF" w:rsidRDefault="00DF699A" w:rsidP="00393A6D">
            <w:pPr>
              <w:jc w:val="center"/>
              <w:rPr>
                <w:sz w:val="22"/>
                <w:szCs w:val="22"/>
              </w:rPr>
            </w:pPr>
          </w:p>
        </w:tc>
        <w:tc>
          <w:tcPr>
            <w:tcW w:w="1985" w:type="dxa"/>
            <w:shd w:val="clear" w:color="auto" w:fill="auto"/>
          </w:tcPr>
          <w:p w14:paraId="0D82DE95" w14:textId="77777777" w:rsidR="00DF699A" w:rsidRPr="00EC23DF" w:rsidRDefault="00DF699A" w:rsidP="00393A6D">
            <w:pPr>
              <w:jc w:val="center"/>
              <w:rPr>
                <w:sz w:val="22"/>
                <w:szCs w:val="22"/>
              </w:rPr>
            </w:pPr>
          </w:p>
        </w:tc>
        <w:tc>
          <w:tcPr>
            <w:tcW w:w="1275" w:type="dxa"/>
            <w:shd w:val="clear" w:color="auto" w:fill="auto"/>
          </w:tcPr>
          <w:p w14:paraId="70A1C43B" w14:textId="77777777" w:rsidR="00DF699A" w:rsidRPr="00EC23DF" w:rsidRDefault="00DF699A" w:rsidP="00393A6D">
            <w:pPr>
              <w:jc w:val="center"/>
              <w:rPr>
                <w:sz w:val="22"/>
                <w:szCs w:val="22"/>
              </w:rPr>
            </w:pPr>
          </w:p>
        </w:tc>
      </w:tr>
      <w:tr w:rsidR="00DF699A" w:rsidRPr="00EC23DF" w14:paraId="70AC9B07" w14:textId="77777777" w:rsidTr="00393A6D">
        <w:trPr>
          <w:trHeight w:hRule="exact" w:val="397"/>
        </w:trPr>
        <w:tc>
          <w:tcPr>
            <w:tcW w:w="1101" w:type="dxa"/>
            <w:shd w:val="clear" w:color="auto" w:fill="auto"/>
          </w:tcPr>
          <w:p w14:paraId="46A7358E" w14:textId="77777777" w:rsidR="00DF699A" w:rsidRPr="00EC23DF" w:rsidRDefault="00DF699A" w:rsidP="00393A6D">
            <w:pPr>
              <w:jc w:val="center"/>
              <w:rPr>
                <w:sz w:val="22"/>
                <w:szCs w:val="22"/>
              </w:rPr>
            </w:pPr>
          </w:p>
        </w:tc>
        <w:tc>
          <w:tcPr>
            <w:tcW w:w="5953" w:type="dxa"/>
            <w:shd w:val="clear" w:color="auto" w:fill="auto"/>
          </w:tcPr>
          <w:p w14:paraId="17BE54DE" w14:textId="77777777" w:rsidR="00DF699A" w:rsidRPr="00EC23DF" w:rsidRDefault="00DF699A" w:rsidP="00393A6D">
            <w:pPr>
              <w:jc w:val="center"/>
              <w:rPr>
                <w:sz w:val="22"/>
                <w:szCs w:val="22"/>
              </w:rPr>
            </w:pPr>
          </w:p>
        </w:tc>
        <w:tc>
          <w:tcPr>
            <w:tcW w:w="1985" w:type="dxa"/>
            <w:shd w:val="clear" w:color="auto" w:fill="auto"/>
          </w:tcPr>
          <w:p w14:paraId="7BCA78AD" w14:textId="77777777" w:rsidR="00DF699A" w:rsidRPr="00EC23DF" w:rsidRDefault="00DF699A" w:rsidP="00393A6D">
            <w:pPr>
              <w:jc w:val="center"/>
              <w:rPr>
                <w:sz w:val="22"/>
                <w:szCs w:val="22"/>
              </w:rPr>
            </w:pPr>
          </w:p>
        </w:tc>
        <w:tc>
          <w:tcPr>
            <w:tcW w:w="1275" w:type="dxa"/>
            <w:shd w:val="clear" w:color="auto" w:fill="auto"/>
          </w:tcPr>
          <w:p w14:paraId="21846F3F" w14:textId="77777777" w:rsidR="00DF699A" w:rsidRPr="00EC23DF" w:rsidRDefault="00DF699A" w:rsidP="00393A6D">
            <w:pPr>
              <w:jc w:val="center"/>
              <w:rPr>
                <w:sz w:val="22"/>
                <w:szCs w:val="22"/>
              </w:rPr>
            </w:pPr>
          </w:p>
        </w:tc>
      </w:tr>
      <w:tr w:rsidR="00DF699A" w:rsidRPr="00EC23DF" w14:paraId="37A1C9F9" w14:textId="77777777" w:rsidTr="00393A6D">
        <w:trPr>
          <w:trHeight w:hRule="exact" w:val="397"/>
        </w:trPr>
        <w:tc>
          <w:tcPr>
            <w:tcW w:w="1101" w:type="dxa"/>
            <w:shd w:val="clear" w:color="auto" w:fill="auto"/>
          </w:tcPr>
          <w:p w14:paraId="28C43EE6" w14:textId="77777777" w:rsidR="00DF699A" w:rsidRPr="00EC23DF" w:rsidRDefault="00DF699A" w:rsidP="00393A6D">
            <w:pPr>
              <w:jc w:val="center"/>
              <w:rPr>
                <w:sz w:val="22"/>
                <w:szCs w:val="22"/>
              </w:rPr>
            </w:pPr>
          </w:p>
        </w:tc>
        <w:tc>
          <w:tcPr>
            <w:tcW w:w="5953" w:type="dxa"/>
            <w:shd w:val="clear" w:color="auto" w:fill="auto"/>
          </w:tcPr>
          <w:p w14:paraId="0BADD201" w14:textId="77777777" w:rsidR="00DF699A" w:rsidRPr="00EC23DF" w:rsidRDefault="00DF699A" w:rsidP="00393A6D">
            <w:pPr>
              <w:jc w:val="center"/>
              <w:rPr>
                <w:sz w:val="22"/>
                <w:szCs w:val="22"/>
              </w:rPr>
            </w:pPr>
          </w:p>
        </w:tc>
        <w:tc>
          <w:tcPr>
            <w:tcW w:w="1985" w:type="dxa"/>
            <w:shd w:val="clear" w:color="auto" w:fill="auto"/>
          </w:tcPr>
          <w:p w14:paraId="265E18AD" w14:textId="77777777" w:rsidR="00DF699A" w:rsidRPr="00EC23DF" w:rsidRDefault="00DF699A" w:rsidP="00393A6D">
            <w:pPr>
              <w:jc w:val="center"/>
              <w:rPr>
                <w:sz w:val="22"/>
                <w:szCs w:val="22"/>
              </w:rPr>
            </w:pPr>
          </w:p>
        </w:tc>
        <w:tc>
          <w:tcPr>
            <w:tcW w:w="1275" w:type="dxa"/>
            <w:shd w:val="clear" w:color="auto" w:fill="auto"/>
          </w:tcPr>
          <w:p w14:paraId="02E5740D" w14:textId="77777777" w:rsidR="00DF699A" w:rsidRPr="00EC23DF" w:rsidRDefault="00DF699A" w:rsidP="00393A6D">
            <w:pPr>
              <w:jc w:val="center"/>
              <w:rPr>
                <w:sz w:val="22"/>
                <w:szCs w:val="22"/>
              </w:rPr>
            </w:pPr>
          </w:p>
        </w:tc>
      </w:tr>
      <w:tr w:rsidR="00DF699A" w:rsidRPr="00EC23DF" w14:paraId="2B9CFFC0" w14:textId="77777777" w:rsidTr="00393A6D">
        <w:trPr>
          <w:trHeight w:hRule="exact" w:val="397"/>
        </w:trPr>
        <w:tc>
          <w:tcPr>
            <w:tcW w:w="1101" w:type="dxa"/>
            <w:shd w:val="clear" w:color="auto" w:fill="auto"/>
          </w:tcPr>
          <w:p w14:paraId="54CE3897" w14:textId="77777777" w:rsidR="00DF699A" w:rsidRPr="00EC23DF" w:rsidRDefault="00DF699A" w:rsidP="00393A6D">
            <w:pPr>
              <w:jc w:val="center"/>
              <w:rPr>
                <w:sz w:val="22"/>
                <w:szCs w:val="22"/>
              </w:rPr>
            </w:pPr>
          </w:p>
        </w:tc>
        <w:tc>
          <w:tcPr>
            <w:tcW w:w="5953" w:type="dxa"/>
            <w:shd w:val="clear" w:color="auto" w:fill="auto"/>
          </w:tcPr>
          <w:p w14:paraId="065DCF40" w14:textId="77777777" w:rsidR="00DF699A" w:rsidRPr="00EC23DF" w:rsidRDefault="00DF699A" w:rsidP="00393A6D">
            <w:pPr>
              <w:jc w:val="center"/>
              <w:rPr>
                <w:sz w:val="22"/>
                <w:szCs w:val="22"/>
              </w:rPr>
            </w:pPr>
          </w:p>
        </w:tc>
        <w:tc>
          <w:tcPr>
            <w:tcW w:w="1985" w:type="dxa"/>
            <w:shd w:val="clear" w:color="auto" w:fill="auto"/>
          </w:tcPr>
          <w:p w14:paraId="57E48E49" w14:textId="77777777" w:rsidR="00DF699A" w:rsidRPr="00EC23DF" w:rsidRDefault="00DF699A" w:rsidP="00393A6D">
            <w:pPr>
              <w:jc w:val="center"/>
              <w:rPr>
                <w:sz w:val="22"/>
                <w:szCs w:val="22"/>
              </w:rPr>
            </w:pPr>
          </w:p>
        </w:tc>
        <w:tc>
          <w:tcPr>
            <w:tcW w:w="1275" w:type="dxa"/>
            <w:shd w:val="clear" w:color="auto" w:fill="auto"/>
          </w:tcPr>
          <w:p w14:paraId="76335DA8" w14:textId="77777777" w:rsidR="00DF699A" w:rsidRPr="00EC23DF" w:rsidRDefault="00DF699A" w:rsidP="00393A6D">
            <w:pPr>
              <w:jc w:val="center"/>
              <w:rPr>
                <w:sz w:val="22"/>
                <w:szCs w:val="22"/>
              </w:rPr>
            </w:pPr>
          </w:p>
        </w:tc>
      </w:tr>
      <w:tr w:rsidR="00DF699A" w:rsidRPr="00EC23DF" w14:paraId="1344DA69" w14:textId="77777777" w:rsidTr="00393A6D">
        <w:trPr>
          <w:trHeight w:hRule="exact" w:val="397"/>
        </w:trPr>
        <w:tc>
          <w:tcPr>
            <w:tcW w:w="1101" w:type="dxa"/>
            <w:shd w:val="clear" w:color="auto" w:fill="auto"/>
          </w:tcPr>
          <w:p w14:paraId="410C3D32" w14:textId="77777777" w:rsidR="00DF699A" w:rsidRPr="00EC23DF" w:rsidRDefault="00DF699A" w:rsidP="00393A6D">
            <w:pPr>
              <w:jc w:val="center"/>
              <w:rPr>
                <w:sz w:val="22"/>
                <w:szCs w:val="22"/>
              </w:rPr>
            </w:pPr>
          </w:p>
        </w:tc>
        <w:tc>
          <w:tcPr>
            <w:tcW w:w="5953" w:type="dxa"/>
            <w:shd w:val="clear" w:color="auto" w:fill="auto"/>
          </w:tcPr>
          <w:p w14:paraId="0D9475D8" w14:textId="77777777" w:rsidR="00DF699A" w:rsidRPr="00EC23DF" w:rsidRDefault="00DF699A" w:rsidP="00393A6D">
            <w:pPr>
              <w:jc w:val="center"/>
              <w:rPr>
                <w:sz w:val="22"/>
                <w:szCs w:val="22"/>
              </w:rPr>
            </w:pPr>
          </w:p>
        </w:tc>
        <w:tc>
          <w:tcPr>
            <w:tcW w:w="1985" w:type="dxa"/>
            <w:shd w:val="clear" w:color="auto" w:fill="auto"/>
          </w:tcPr>
          <w:p w14:paraId="1379884F" w14:textId="77777777" w:rsidR="00DF699A" w:rsidRPr="00EC23DF" w:rsidRDefault="00DF699A" w:rsidP="00393A6D">
            <w:pPr>
              <w:jc w:val="center"/>
              <w:rPr>
                <w:sz w:val="22"/>
                <w:szCs w:val="22"/>
              </w:rPr>
            </w:pPr>
          </w:p>
        </w:tc>
        <w:tc>
          <w:tcPr>
            <w:tcW w:w="1275" w:type="dxa"/>
            <w:shd w:val="clear" w:color="auto" w:fill="auto"/>
          </w:tcPr>
          <w:p w14:paraId="386EF1F3" w14:textId="77777777" w:rsidR="00DF699A" w:rsidRPr="00EC23DF" w:rsidRDefault="00DF699A" w:rsidP="00393A6D">
            <w:pPr>
              <w:jc w:val="center"/>
              <w:rPr>
                <w:sz w:val="22"/>
                <w:szCs w:val="22"/>
              </w:rPr>
            </w:pPr>
          </w:p>
        </w:tc>
      </w:tr>
    </w:tbl>
    <w:p w14:paraId="537BAD88" w14:textId="77777777" w:rsidR="00DF699A" w:rsidRDefault="00DF699A" w:rsidP="00DF699A">
      <w:pPr>
        <w:rPr>
          <w:color w:val="FF0000"/>
        </w:rPr>
      </w:pPr>
    </w:p>
    <w:p w14:paraId="4ABD2DDF" w14:textId="77777777" w:rsidR="00DF699A" w:rsidRDefault="00DF699A" w:rsidP="00DF699A">
      <w:pPr>
        <w:rPr>
          <w:color w:val="FF0000"/>
        </w:rPr>
      </w:pPr>
      <w:r w:rsidRPr="00DF699A">
        <w:t xml:space="preserve">You may wish for administrative support to complete the log on your behalf. Please note where you have opted for this all information in the log remains as solely your responsibility and not the </w:t>
      </w:r>
      <w:proofErr w:type="spellStart"/>
      <w:r w:rsidRPr="00DF699A">
        <w:t>loggist</w:t>
      </w:r>
      <w:proofErr w:type="spellEnd"/>
    </w:p>
    <w:p w14:paraId="56959A54" w14:textId="77777777" w:rsidR="00DF699A" w:rsidRDefault="00DF699A" w:rsidP="00DF699A">
      <w:pPr>
        <w:rPr>
          <w:color w:val="FF0000"/>
        </w:rPr>
      </w:pPr>
    </w:p>
    <w:p w14:paraId="444E6BF2" w14:textId="77777777" w:rsidR="00DF699A" w:rsidRDefault="00DF699A" w:rsidP="00DF699A">
      <w:pPr>
        <w:rPr>
          <w:color w:val="FF0000"/>
        </w:rPr>
      </w:pPr>
    </w:p>
    <w:p w14:paraId="0F8FFE2E" w14:textId="77777777" w:rsidR="00E104D1" w:rsidRDefault="00E104D1" w:rsidP="00E104D1">
      <w:pPr>
        <w:pStyle w:val="Heading1"/>
      </w:pPr>
      <w:bookmarkStart w:id="109" w:name="_Toc287175206"/>
      <w:bookmarkStart w:id="110" w:name="_Toc144289604"/>
      <w:r>
        <w:lastRenderedPageBreak/>
        <w:t xml:space="preserve">Appendix </w:t>
      </w:r>
      <w:r w:rsidR="001A56D4">
        <w:t>C</w:t>
      </w:r>
      <w:r>
        <w:t xml:space="preserve"> – Grab Bag Contents</w:t>
      </w:r>
      <w:bookmarkEnd w:id="109"/>
      <w:bookmarkEnd w:id="110"/>
    </w:p>
    <w:p w14:paraId="63B55954" w14:textId="77777777" w:rsidR="00E104D1" w:rsidRPr="008D3799" w:rsidRDefault="00E104D1" w:rsidP="00E104D1"/>
    <w:p w14:paraId="3F30E739" w14:textId="77777777" w:rsidR="00E104D1" w:rsidRDefault="00E104D1" w:rsidP="00E104D1">
      <w:r>
        <w:t>It is recommended that the contents of the grab bag are checked once a term and after use.</w:t>
      </w:r>
    </w:p>
    <w:p w14:paraId="52234B46" w14:textId="77777777" w:rsidR="00E104D1" w:rsidRDefault="00E104D1" w:rsidP="00E104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384"/>
        <w:gridCol w:w="3392"/>
        <w:gridCol w:w="1713"/>
        <w:gridCol w:w="1715"/>
      </w:tblGrid>
      <w:tr w:rsidR="00E104D1" w14:paraId="54DD63E4" w14:textId="77777777" w:rsidTr="003E1095">
        <w:trPr>
          <w:cantSplit/>
        </w:trPr>
        <w:tc>
          <w:tcPr>
            <w:tcW w:w="3472" w:type="dxa"/>
            <w:tcBorders>
              <w:top w:val="nil"/>
              <w:left w:val="nil"/>
              <w:bottom w:val="nil"/>
              <w:right w:val="nil"/>
              <w:tl2br w:val="nil"/>
              <w:tr2bl w:val="nil"/>
            </w:tcBorders>
            <w:shd w:val="clear" w:color="auto" w:fill="0F4F75"/>
            <w:vAlign w:val="center"/>
          </w:tcPr>
          <w:p w14:paraId="2F0BA6E7" w14:textId="77777777" w:rsidR="00E104D1" w:rsidRPr="004E5FF0" w:rsidRDefault="00E104D1" w:rsidP="003E1095">
            <w:pPr>
              <w:rPr>
                <w:b/>
                <w:color w:val="FFFFFF"/>
              </w:rPr>
            </w:pPr>
            <w:r w:rsidRPr="004E5FF0">
              <w:rPr>
                <w:b/>
                <w:color w:val="FFFFFF"/>
              </w:rPr>
              <w:t>Item</w:t>
            </w:r>
          </w:p>
        </w:tc>
        <w:tc>
          <w:tcPr>
            <w:tcW w:w="3474" w:type="dxa"/>
            <w:tcBorders>
              <w:top w:val="nil"/>
              <w:left w:val="nil"/>
              <w:bottom w:val="nil"/>
              <w:right w:val="nil"/>
              <w:tl2br w:val="nil"/>
              <w:tr2bl w:val="nil"/>
            </w:tcBorders>
            <w:shd w:val="clear" w:color="auto" w:fill="0F4F75"/>
            <w:vAlign w:val="center"/>
          </w:tcPr>
          <w:p w14:paraId="6D0ECA07" w14:textId="77777777" w:rsidR="00E104D1" w:rsidRPr="004E5FF0" w:rsidRDefault="00E104D1" w:rsidP="003E1095">
            <w:pPr>
              <w:rPr>
                <w:b/>
                <w:color w:val="FFFFFF"/>
              </w:rPr>
            </w:pPr>
            <w:r w:rsidRPr="004E5FF0">
              <w:rPr>
                <w:b/>
                <w:color w:val="FFFFFF"/>
              </w:rPr>
              <w:t>Notes / instructions</w:t>
            </w:r>
          </w:p>
        </w:tc>
        <w:tc>
          <w:tcPr>
            <w:tcW w:w="1737" w:type="dxa"/>
            <w:tcBorders>
              <w:top w:val="nil"/>
              <w:left w:val="nil"/>
              <w:bottom w:val="nil"/>
              <w:right w:val="nil"/>
              <w:tl2br w:val="nil"/>
              <w:tr2bl w:val="nil"/>
            </w:tcBorders>
            <w:shd w:val="clear" w:color="auto" w:fill="0F4F75"/>
            <w:vAlign w:val="center"/>
          </w:tcPr>
          <w:p w14:paraId="6B694DC6" w14:textId="77777777" w:rsidR="00E104D1" w:rsidRPr="004E5FF0" w:rsidRDefault="00E104D1" w:rsidP="003E1095">
            <w:pPr>
              <w:rPr>
                <w:b/>
                <w:color w:val="FFFFFF"/>
              </w:rPr>
            </w:pPr>
            <w:r w:rsidRPr="004E5FF0">
              <w:rPr>
                <w:b/>
                <w:color w:val="FFFFFF"/>
              </w:rPr>
              <w:t>Date checked</w:t>
            </w:r>
          </w:p>
        </w:tc>
        <w:tc>
          <w:tcPr>
            <w:tcW w:w="1737" w:type="dxa"/>
            <w:tcBorders>
              <w:top w:val="nil"/>
              <w:left w:val="nil"/>
              <w:bottom w:val="nil"/>
              <w:right w:val="nil"/>
              <w:tl2br w:val="nil"/>
              <w:tr2bl w:val="nil"/>
            </w:tcBorders>
            <w:shd w:val="clear" w:color="auto" w:fill="0F4F75"/>
            <w:vAlign w:val="center"/>
          </w:tcPr>
          <w:p w14:paraId="41D9A009" w14:textId="77777777" w:rsidR="00E104D1" w:rsidRPr="004E5FF0" w:rsidRDefault="00E104D1" w:rsidP="003E1095">
            <w:pPr>
              <w:rPr>
                <w:b/>
                <w:color w:val="FFFFFF"/>
              </w:rPr>
            </w:pPr>
            <w:r w:rsidRPr="004E5FF0">
              <w:rPr>
                <w:b/>
                <w:color w:val="FFFFFF"/>
              </w:rPr>
              <w:t>Checked by</w:t>
            </w:r>
          </w:p>
        </w:tc>
      </w:tr>
      <w:tr w:rsidR="00E104D1" w14:paraId="69CD00F8" w14:textId="77777777" w:rsidTr="003E1095">
        <w:trPr>
          <w:cantSplit/>
        </w:trPr>
        <w:tc>
          <w:tcPr>
            <w:tcW w:w="3472" w:type="dxa"/>
            <w:shd w:val="clear" w:color="auto" w:fill="FBFBFB"/>
          </w:tcPr>
          <w:p w14:paraId="4C4E0DE0" w14:textId="77777777" w:rsidR="00E104D1" w:rsidRDefault="00E104D1" w:rsidP="003E1095">
            <w:r>
              <w:t>Emergency plan</w:t>
            </w:r>
          </w:p>
        </w:tc>
        <w:tc>
          <w:tcPr>
            <w:tcW w:w="3474" w:type="dxa"/>
            <w:shd w:val="clear" w:color="auto" w:fill="FBFBFB"/>
          </w:tcPr>
          <w:p w14:paraId="6977215D" w14:textId="77777777" w:rsidR="00E104D1" w:rsidRDefault="00E104D1" w:rsidP="003E1095"/>
        </w:tc>
        <w:tc>
          <w:tcPr>
            <w:tcW w:w="1737" w:type="dxa"/>
            <w:shd w:val="clear" w:color="auto" w:fill="FBFBFB"/>
          </w:tcPr>
          <w:p w14:paraId="1A47E892" w14:textId="77777777" w:rsidR="00E104D1" w:rsidRDefault="00E104D1" w:rsidP="003E1095"/>
        </w:tc>
        <w:tc>
          <w:tcPr>
            <w:tcW w:w="1737" w:type="dxa"/>
            <w:shd w:val="clear" w:color="auto" w:fill="FBFBFB"/>
          </w:tcPr>
          <w:p w14:paraId="53B1DF36" w14:textId="77777777" w:rsidR="00E104D1" w:rsidRDefault="00E104D1" w:rsidP="003E1095"/>
        </w:tc>
      </w:tr>
      <w:tr w:rsidR="00E104D1" w14:paraId="6ADBD6B2" w14:textId="77777777" w:rsidTr="003E1095">
        <w:trPr>
          <w:cantSplit/>
        </w:trPr>
        <w:tc>
          <w:tcPr>
            <w:tcW w:w="3472" w:type="dxa"/>
            <w:shd w:val="clear" w:color="auto" w:fill="FBFBFB"/>
          </w:tcPr>
          <w:p w14:paraId="78AB0893" w14:textId="77777777" w:rsidR="00E104D1" w:rsidRDefault="00E104D1" w:rsidP="003E1095">
            <w:pPr>
              <w:tabs>
                <w:tab w:val="left" w:pos="3420"/>
              </w:tabs>
            </w:pPr>
            <w:r w:rsidRPr="005343EB">
              <w:t>First aid kit</w:t>
            </w:r>
          </w:p>
        </w:tc>
        <w:tc>
          <w:tcPr>
            <w:tcW w:w="3474" w:type="dxa"/>
            <w:shd w:val="clear" w:color="auto" w:fill="FBFBFB"/>
          </w:tcPr>
          <w:p w14:paraId="5474F17A" w14:textId="77777777" w:rsidR="00E104D1" w:rsidRDefault="00E104D1" w:rsidP="003E1095"/>
        </w:tc>
        <w:tc>
          <w:tcPr>
            <w:tcW w:w="1737" w:type="dxa"/>
            <w:shd w:val="clear" w:color="auto" w:fill="FBFBFB"/>
          </w:tcPr>
          <w:p w14:paraId="2560BBC0" w14:textId="77777777" w:rsidR="00E104D1" w:rsidRDefault="00E104D1" w:rsidP="003E1095"/>
        </w:tc>
        <w:tc>
          <w:tcPr>
            <w:tcW w:w="1737" w:type="dxa"/>
            <w:shd w:val="clear" w:color="auto" w:fill="FBFBFB"/>
          </w:tcPr>
          <w:p w14:paraId="0B0F73D8" w14:textId="77777777" w:rsidR="00E104D1" w:rsidRDefault="00E104D1" w:rsidP="003E1095"/>
        </w:tc>
      </w:tr>
      <w:tr w:rsidR="00E104D1" w14:paraId="28B5ADED" w14:textId="77777777" w:rsidTr="003E1095">
        <w:trPr>
          <w:cantSplit/>
        </w:trPr>
        <w:tc>
          <w:tcPr>
            <w:tcW w:w="3472" w:type="dxa"/>
            <w:shd w:val="clear" w:color="auto" w:fill="FBFBFB"/>
          </w:tcPr>
          <w:p w14:paraId="0EC85178" w14:textId="77777777" w:rsidR="00E104D1" w:rsidRDefault="00E104D1" w:rsidP="003E1095">
            <w:pPr>
              <w:tabs>
                <w:tab w:val="left" w:pos="3420"/>
              </w:tabs>
            </w:pPr>
            <w:r>
              <w:t>Torch</w:t>
            </w:r>
          </w:p>
        </w:tc>
        <w:tc>
          <w:tcPr>
            <w:tcW w:w="3474" w:type="dxa"/>
            <w:shd w:val="clear" w:color="auto" w:fill="FBFBFB"/>
          </w:tcPr>
          <w:p w14:paraId="35EA242A" w14:textId="77777777" w:rsidR="00E104D1" w:rsidRDefault="00E104D1" w:rsidP="003E1095"/>
        </w:tc>
        <w:tc>
          <w:tcPr>
            <w:tcW w:w="1737" w:type="dxa"/>
            <w:shd w:val="clear" w:color="auto" w:fill="FBFBFB"/>
          </w:tcPr>
          <w:p w14:paraId="727A223E" w14:textId="77777777" w:rsidR="00E104D1" w:rsidRDefault="00E104D1" w:rsidP="003E1095"/>
        </w:tc>
        <w:tc>
          <w:tcPr>
            <w:tcW w:w="1737" w:type="dxa"/>
            <w:shd w:val="clear" w:color="auto" w:fill="FBFBFB"/>
          </w:tcPr>
          <w:p w14:paraId="52808D33" w14:textId="77777777" w:rsidR="00E104D1" w:rsidRDefault="00E104D1" w:rsidP="003E1095"/>
        </w:tc>
      </w:tr>
      <w:tr w:rsidR="00E104D1" w14:paraId="5DCED0D1" w14:textId="77777777" w:rsidTr="003E1095">
        <w:trPr>
          <w:cantSplit/>
        </w:trPr>
        <w:tc>
          <w:tcPr>
            <w:tcW w:w="3472" w:type="dxa"/>
            <w:shd w:val="clear" w:color="auto" w:fill="FBFBFB"/>
          </w:tcPr>
          <w:p w14:paraId="5CDE331D" w14:textId="77777777" w:rsidR="00E104D1" w:rsidRDefault="00E104D1" w:rsidP="003E1095">
            <w:pPr>
              <w:tabs>
                <w:tab w:val="left" w:pos="3420"/>
              </w:tabs>
            </w:pPr>
            <w:r>
              <w:t>Two-way radios</w:t>
            </w:r>
          </w:p>
        </w:tc>
        <w:tc>
          <w:tcPr>
            <w:tcW w:w="3474" w:type="dxa"/>
            <w:shd w:val="clear" w:color="auto" w:fill="FBFBFB"/>
          </w:tcPr>
          <w:p w14:paraId="535BCD74" w14:textId="77777777" w:rsidR="00E104D1" w:rsidRDefault="00E104D1" w:rsidP="003E1095"/>
        </w:tc>
        <w:tc>
          <w:tcPr>
            <w:tcW w:w="1737" w:type="dxa"/>
            <w:shd w:val="clear" w:color="auto" w:fill="FBFBFB"/>
          </w:tcPr>
          <w:p w14:paraId="03E5C6E4" w14:textId="77777777" w:rsidR="00E104D1" w:rsidRDefault="00E104D1" w:rsidP="003E1095"/>
        </w:tc>
        <w:tc>
          <w:tcPr>
            <w:tcW w:w="1737" w:type="dxa"/>
            <w:shd w:val="clear" w:color="auto" w:fill="FBFBFB"/>
          </w:tcPr>
          <w:p w14:paraId="210BD3F3" w14:textId="77777777" w:rsidR="00E104D1" w:rsidRDefault="00E104D1" w:rsidP="003E1095"/>
        </w:tc>
      </w:tr>
      <w:tr w:rsidR="00E104D1" w14:paraId="52C3EB9E" w14:textId="77777777" w:rsidTr="003E1095">
        <w:trPr>
          <w:cantSplit/>
        </w:trPr>
        <w:tc>
          <w:tcPr>
            <w:tcW w:w="3472" w:type="dxa"/>
            <w:shd w:val="clear" w:color="auto" w:fill="FBFBFB"/>
          </w:tcPr>
          <w:p w14:paraId="622DBCF6" w14:textId="77777777" w:rsidR="00E104D1" w:rsidRDefault="00E104D1" w:rsidP="003E1095">
            <w:pPr>
              <w:tabs>
                <w:tab w:val="left" w:pos="3420"/>
              </w:tabs>
            </w:pPr>
            <w:r>
              <w:t>Batteries</w:t>
            </w:r>
          </w:p>
        </w:tc>
        <w:tc>
          <w:tcPr>
            <w:tcW w:w="3474" w:type="dxa"/>
            <w:shd w:val="clear" w:color="auto" w:fill="FBFBFB"/>
          </w:tcPr>
          <w:p w14:paraId="0FB71DCF" w14:textId="77777777" w:rsidR="00E104D1" w:rsidRDefault="00E104D1" w:rsidP="003E1095"/>
        </w:tc>
        <w:tc>
          <w:tcPr>
            <w:tcW w:w="1737" w:type="dxa"/>
            <w:shd w:val="clear" w:color="auto" w:fill="FBFBFB"/>
          </w:tcPr>
          <w:p w14:paraId="7EFF4C03" w14:textId="77777777" w:rsidR="00E104D1" w:rsidRDefault="00E104D1" w:rsidP="003E1095"/>
        </w:tc>
        <w:tc>
          <w:tcPr>
            <w:tcW w:w="1737" w:type="dxa"/>
            <w:shd w:val="clear" w:color="auto" w:fill="FBFBFB"/>
          </w:tcPr>
          <w:p w14:paraId="231409AD" w14:textId="77777777" w:rsidR="00E104D1" w:rsidRDefault="00E104D1" w:rsidP="003E1095"/>
        </w:tc>
      </w:tr>
      <w:tr w:rsidR="00E104D1" w14:paraId="0C182B10" w14:textId="77777777" w:rsidTr="003E1095">
        <w:trPr>
          <w:cantSplit/>
        </w:trPr>
        <w:tc>
          <w:tcPr>
            <w:tcW w:w="3472" w:type="dxa"/>
            <w:shd w:val="clear" w:color="auto" w:fill="FBFBFB"/>
          </w:tcPr>
          <w:p w14:paraId="4132E7F6" w14:textId="77777777" w:rsidR="00E104D1" w:rsidRDefault="00E104D1" w:rsidP="003E1095">
            <w:pPr>
              <w:tabs>
                <w:tab w:val="left" w:pos="3420"/>
              </w:tabs>
            </w:pPr>
            <w:r>
              <w:t>Whistle</w:t>
            </w:r>
          </w:p>
        </w:tc>
        <w:tc>
          <w:tcPr>
            <w:tcW w:w="3474" w:type="dxa"/>
            <w:shd w:val="clear" w:color="auto" w:fill="FBFBFB"/>
          </w:tcPr>
          <w:p w14:paraId="58F9A0DB" w14:textId="77777777" w:rsidR="00E104D1" w:rsidRDefault="00E104D1" w:rsidP="003E1095"/>
        </w:tc>
        <w:tc>
          <w:tcPr>
            <w:tcW w:w="1737" w:type="dxa"/>
            <w:shd w:val="clear" w:color="auto" w:fill="FBFBFB"/>
          </w:tcPr>
          <w:p w14:paraId="7B9CDF40" w14:textId="77777777" w:rsidR="00E104D1" w:rsidRDefault="00E104D1" w:rsidP="003E1095"/>
        </w:tc>
        <w:tc>
          <w:tcPr>
            <w:tcW w:w="1737" w:type="dxa"/>
            <w:shd w:val="clear" w:color="auto" w:fill="FBFBFB"/>
          </w:tcPr>
          <w:p w14:paraId="4C2D9774" w14:textId="77777777" w:rsidR="00E104D1" w:rsidRDefault="00E104D1" w:rsidP="003E1095"/>
        </w:tc>
      </w:tr>
      <w:tr w:rsidR="00E104D1" w14:paraId="65319A4D" w14:textId="77777777" w:rsidTr="003E1095">
        <w:trPr>
          <w:cantSplit/>
        </w:trPr>
        <w:tc>
          <w:tcPr>
            <w:tcW w:w="3472" w:type="dxa"/>
            <w:shd w:val="clear" w:color="auto" w:fill="FBFBFB"/>
          </w:tcPr>
          <w:p w14:paraId="1638CA33" w14:textId="77777777" w:rsidR="00E104D1" w:rsidRDefault="00E104D1" w:rsidP="003E1095">
            <w:pPr>
              <w:tabs>
                <w:tab w:val="left" w:pos="3420"/>
              </w:tabs>
            </w:pPr>
            <w:r w:rsidRPr="005343EB">
              <w:t>Loud</w:t>
            </w:r>
            <w:r>
              <w:t xml:space="preserve"> </w:t>
            </w:r>
            <w:r w:rsidRPr="005343EB">
              <w:t>hailer</w:t>
            </w:r>
          </w:p>
        </w:tc>
        <w:tc>
          <w:tcPr>
            <w:tcW w:w="3474" w:type="dxa"/>
            <w:shd w:val="clear" w:color="auto" w:fill="FBFBFB"/>
          </w:tcPr>
          <w:p w14:paraId="1BB1C1A6" w14:textId="77777777" w:rsidR="00E104D1" w:rsidRDefault="00E104D1" w:rsidP="003E1095"/>
        </w:tc>
        <w:tc>
          <w:tcPr>
            <w:tcW w:w="1737" w:type="dxa"/>
            <w:shd w:val="clear" w:color="auto" w:fill="FBFBFB"/>
          </w:tcPr>
          <w:p w14:paraId="0D5EBCD9" w14:textId="77777777" w:rsidR="00E104D1" w:rsidRDefault="00E104D1" w:rsidP="003E1095"/>
        </w:tc>
        <w:tc>
          <w:tcPr>
            <w:tcW w:w="1737" w:type="dxa"/>
            <w:shd w:val="clear" w:color="auto" w:fill="FBFBFB"/>
          </w:tcPr>
          <w:p w14:paraId="067F8583" w14:textId="77777777" w:rsidR="00E104D1" w:rsidRDefault="00E104D1" w:rsidP="003E1095"/>
        </w:tc>
      </w:tr>
      <w:tr w:rsidR="00E104D1" w14:paraId="4C1E266E" w14:textId="77777777" w:rsidTr="003E1095">
        <w:trPr>
          <w:cantSplit/>
        </w:trPr>
        <w:tc>
          <w:tcPr>
            <w:tcW w:w="3472" w:type="dxa"/>
            <w:shd w:val="clear" w:color="auto" w:fill="FBFBFB"/>
          </w:tcPr>
          <w:p w14:paraId="3AF96027" w14:textId="77777777" w:rsidR="00E104D1" w:rsidRDefault="00E104D1" w:rsidP="003E1095">
            <w:r>
              <w:t>Armbands / high-visibility tabards</w:t>
            </w:r>
          </w:p>
        </w:tc>
        <w:tc>
          <w:tcPr>
            <w:tcW w:w="3474" w:type="dxa"/>
            <w:shd w:val="clear" w:color="auto" w:fill="FBFBFB"/>
          </w:tcPr>
          <w:p w14:paraId="0BEA8C64" w14:textId="77777777" w:rsidR="00E104D1" w:rsidRDefault="00E104D1" w:rsidP="003E1095"/>
        </w:tc>
        <w:tc>
          <w:tcPr>
            <w:tcW w:w="1737" w:type="dxa"/>
            <w:shd w:val="clear" w:color="auto" w:fill="FBFBFB"/>
          </w:tcPr>
          <w:p w14:paraId="40189219" w14:textId="77777777" w:rsidR="00E104D1" w:rsidRDefault="00E104D1" w:rsidP="003E1095"/>
        </w:tc>
        <w:tc>
          <w:tcPr>
            <w:tcW w:w="1737" w:type="dxa"/>
            <w:shd w:val="clear" w:color="auto" w:fill="FBFBFB"/>
          </w:tcPr>
          <w:p w14:paraId="09A9A4A6" w14:textId="77777777" w:rsidR="00E104D1" w:rsidRDefault="00E104D1" w:rsidP="003E1095"/>
        </w:tc>
      </w:tr>
      <w:tr w:rsidR="00E104D1" w14:paraId="353CF4D9" w14:textId="77777777" w:rsidTr="003E1095">
        <w:trPr>
          <w:cantSplit/>
        </w:trPr>
        <w:tc>
          <w:tcPr>
            <w:tcW w:w="3472" w:type="dxa"/>
            <w:shd w:val="clear" w:color="auto" w:fill="FBFBFB"/>
          </w:tcPr>
          <w:p w14:paraId="3BB537A8" w14:textId="77777777" w:rsidR="00E104D1" w:rsidRDefault="00E104D1" w:rsidP="003E1095">
            <w:r>
              <w:t>Blankets</w:t>
            </w:r>
          </w:p>
        </w:tc>
        <w:tc>
          <w:tcPr>
            <w:tcW w:w="3474" w:type="dxa"/>
            <w:shd w:val="clear" w:color="auto" w:fill="FBFBFB"/>
          </w:tcPr>
          <w:p w14:paraId="3224FEE0" w14:textId="77777777" w:rsidR="00E104D1" w:rsidRDefault="00E104D1" w:rsidP="003E1095"/>
        </w:tc>
        <w:tc>
          <w:tcPr>
            <w:tcW w:w="1737" w:type="dxa"/>
            <w:shd w:val="clear" w:color="auto" w:fill="FBFBFB"/>
          </w:tcPr>
          <w:p w14:paraId="50529EDB" w14:textId="77777777" w:rsidR="00E104D1" w:rsidRDefault="00E104D1" w:rsidP="003E1095"/>
        </w:tc>
        <w:tc>
          <w:tcPr>
            <w:tcW w:w="1737" w:type="dxa"/>
            <w:shd w:val="clear" w:color="auto" w:fill="FBFBFB"/>
          </w:tcPr>
          <w:p w14:paraId="0CA51C57" w14:textId="77777777" w:rsidR="00E104D1" w:rsidRDefault="00E104D1" w:rsidP="003E1095"/>
        </w:tc>
      </w:tr>
      <w:tr w:rsidR="00E104D1" w14:paraId="66750589" w14:textId="77777777" w:rsidTr="003E1095">
        <w:trPr>
          <w:cantSplit/>
        </w:trPr>
        <w:tc>
          <w:tcPr>
            <w:tcW w:w="3472" w:type="dxa"/>
            <w:shd w:val="clear" w:color="auto" w:fill="FBFBFB"/>
          </w:tcPr>
          <w:p w14:paraId="7E89E7FE" w14:textId="77777777" w:rsidR="00E104D1" w:rsidRDefault="008E6263" w:rsidP="003E1095">
            <w:r>
              <w:t>Personal Protective Equipment (as required)</w:t>
            </w:r>
          </w:p>
        </w:tc>
        <w:tc>
          <w:tcPr>
            <w:tcW w:w="3474" w:type="dxa"/>
            <w:shd w:val="clear" w:color="auto" w:fill="FBFBFB"/>
          </w:tcPr>
          <w:p w14:paraId="0B960033" w14:textId="77777777" w:rsidR="00E104D1" w:rsidRDefault="00E104D1" w:rsidP="003E1095"/>
        </w:tc>
        <w:tc>
          <w:tcPr>
            <w:tcW w:w="1737" w:type="dxa"/>
            <w:shd w:val="clear" w:color="auto" w:fill="FBFBFB"/>
          </w:tcPr>
          <w:p w14:paraId="149260FF" w14:textId="77777777" w:rsidR="00E104D1" w:rsidRDefault="00E104D1" w:rsidP="003E1095"/>
        </w:tc>
        <w:tc>
          <w:tcPr>
            <w:tcW w:w="1737" w:type="dxa"/>
            <w:shd w:val="clear" w:color="auto" w:fill="FBFBFB"/>
          </w:tcPr>
          <w:p w14:paraId="4E9FE084" w14:textId="77777777" w:rsidR="00E104D1" w:rsidRDefault="00E104D1" w:rsidP="003E1095"/>
        </w:tc>
      </w:tr>
      <w:tr w:rsidR="00E104D1" w14:paraId="0BF2CEBA" w14:textId="77777777" w:rsidTr="003E1095">
        <w:trPr>
          <w:cantSplit/>
        </w:trPr>
        <w:tc>
          <w:tcPr>
            <w:tcW w:w="3472" w:type="dxa"/>
            <w:shd w:val="clear" w:color="auto" w:fill="FBFBFB"/>
          </w:tcPr>
          <w:p w14:paraId="326253F4" w14:textId="77777777" w:rsidR="00E104D1" w:rsidRDefault="00E104D1" w:rsidP="003E1095">
            <w:r>
              <w:t>Log book</w:t>
            </w:r>
          </w:p>
        </w:tc>
        <w:tc>
          <w:tcPr>
            <w:tcW w:w="3474" w:type="dxa"/>
            <w:shd w:val="clear" w:color="auto" w:fill="FBFBFB"/>
          </w:tcPr>
          <w:p w14:paraId="013B82CC" w14:textId="77777777" w:rsidR="00E104D1" w:rsidRDefault="00E104D1" w:rsidP="003E1095"/>
        </w:tc>
        <w:tc>
          <w:tcPr>
            <w:tcW w:w="1737" w:type="dxa"/>
            <w:shd w:val="clear" w:color="auto" w:fill="FBFBFB"/>
          </w:tcPr>
          <w:p w14:paraId="631586B4" w14:textId="77777777" w:rsidR="00E104D1" w:rsidRDefault="00E104D1" w:rsidP="003E1095"/>
        </w:tc>
        <w:tc>
          <w:tcPr>
            <w:tcW w:w="1737" w:type="dxa"/>
            <w:shd w:val="clear" w:color="auto" w:fill="FBFBFB"/>
          </w:tcPr>
          <w:p w14:paraId="4BDD82E1" w14:textId="77777777" w:rsidR="00E104D1" w:rsidRDefault="00E104D1" w:rsidP="003E1095"/>
        </w:tc>
      </w:tr>
      <w:tr w:rsidR="00E104D1" w14:paraId="7C4880FA" w14:textId="77777777" w:rsidTr="003E1095">
        <w:trPr>
          <w:cantSplit/>
        </w:trPr>
        <w:tc>
          <w:tcPr>
            <w:tcW w:w="3472" w:type="dxa"/>
            <w:shd w:val="clear" w:color="auto" w:fill="FBFBFB"/>
          </w:tcPr>
          <w:p w14:paraId="7CF17901" w14:textId="77777777" w:rsidR="00E104D1" w:rsidRDefault="00E104D1" w:rsidP="003E1095">
            <w:r>
              <w:t>Stationery</w:t>
            </w:r>
          </w:p>
        </w:tc>
        <w:tc>
          <w:tcPr>
            <w:tcW w:w="3474" w:type="dxa"/>
            <w:shd w:val="clear" w:color="auto" w:fill="FBFBFB"/>
          </w:tcPr>
          <w:p w14:paraId="56BC077C" w14:textId="77777777" w:rsidR="00E104D1" w:rsidRDefault="00E104D1" w:rsidP="003E1095"/>
        </w:tc>
        <w:tc>
          <w:tcPr>
            <w:tcW w:w="1737" w:type="dxa"/>
            <w:shd w:val="clear" w:color="auto" w:fill="FBFBFB"/>
          </w:tcPr>
          <w:p w14:paraId="0677FE16" w14:textId="77777777" w:rsidR="00E104D1" w:rsidRDefault="00E104D1" w:rsidP="003E1095"/>
        </w:tc>
        <w:tc>
          <w:tcPr>
            <w:tcW w:w="1737" w:type="dxa"/>
            <w:shd w:val="clear" w:color="auto" w:fill="FBFBFB"/>
          </w:tcPr>
          <w:p w14:paraId="445B43E5" w14:textId="77777777" w:rsidR="00E104D1" w:rsidRDefault="00E104D1" w:rsidP="003E1095"/>
        </w:tc>
      </w:tr>
      <w:tr w:rsidR="00E104D1" w14:paraId="1FD28DB9" w14:textId="77777777" w:rsidTr="003E1095">
        <w:trPr>
          <w:cantSplit/>
        </w:trPr>
        <w:tc>
          <w:tcPr>
            <w:tcW w:w="3472" w:type="dxa"/>
            <w:shd w:val="clear" w:color="auto" w:fill="FBFBFB"/>
          </w:tcPr>
          <w:p w14:paraId="04890065" w14:textId="77777777" w:rsidR="00E104D1" w:rsidRDefault="00E104D1" w:rsidP="003E1095">
            <w:r>
              <w:t>Petty cash</w:t>
            </w:r>
          </w:p>
        </w:tc>
        <w:tc>
          <w:tcPr>
            <w:tcW w:w="3474" w:type="dxa"/>
            <w:shd w:val="clear" w:color="auto" w:fill="FBFBFB"/>
          </w:tcPr>
          <w:p w14:paraId="16E0C2B0" w14:textId="77777777" w:rsidR="00E104D1" w:rsidRDefault="00E104D1" w:rsidP="003E1095"/>
        </w:tc>
        <w:tc>
          <w:tcPr>
            <w:tcW w:w="1737" w:type="dxa"/>
            <w:shd w:val="clear" w:color="auto" w:fill="FBFBFB"/>
          </w:tcPr>
          <w:p w14:paraId="4799A2EB" w14:textId="77777777" w:rsidR="00E104D1" w:rsidRDefault="00E104D1" w:rsidP="003E1095"/>
        </w:tc>
        <w:tc>
          <w:tcPr>
            <w:tcW w:w="1737" w:type="dxa"/>
            <w:shd w:val="clear" w:color="auto" w:fill="FBFBFB"/>
          </w:tcPr>
          <w:p w14:paraId="6C0BE810" w14:textId="77777777" w:rsidR="00E104D1" w:rsidRDefault="00E104D1" w:rsidP="003E1095"/>
        </w:tc>
      </w:tr>
      <w:tr w:rsidR="00E104D1" w14:paraId="4E4C2DD0" w14:textId="77777777" w:rsidTr="003E1095">
        <w:trPr>
          <w:cantSplit/>
        </w:trPr>
        <w:tc>
          <w:tcPr>
            <w:tcW w:w="3472" w:type="dxa"/>
            <w:shd w:val="clear" w:color="auto" w:fill="FBFBFB"/>
          </w:tcPr>
          <w:p w14:paraId="6B93B8DD" w14:textId="77777777" w:rsidR="00E104D1" w:rsidRDefault="00E104D1" w:rsidP="003E1095">
            <w:r>
              <w:t>Phone charger</w:t>
            </w:r>
          </w:p>
        </w:tc>
        <w:tc>
          <w:tcPr>
            <w:tcW w:w="3474" w:type="dxa"/>
            <w:shd w:val="clear" w:color="auto" w:fill="FBFBFB"/>
          </w:tcPr>
          <w:p w14:paraId="1D27DB24" w14:textId="77777777" w:rsidR="00E104D1" w:rsidRDefault="00E104D1" w:rsidP="003E1095"/>
        </w:tc>
        <w:tc>
          <w:tcPr>
            <w:tcW w:w="1737" w:type="dxa"/>
            <w:shd w:val="clear" w:color="auto" w:fill="FBFBFB"/>
          </w:tcPr>
          <w:p w14:paraId="1D0EBA70" w14:textId="77777777" w:rsidR="00E104D1" w:rsidRDefault="00E104D1" w:rsidP="003E1095"/>
        </w:tc>
        <w:tc>
          <w:tcPr>
            <w:tcW w:w="1737" w:type="dxa"/>
            <w:shd w:val="clear" w:color="auto" w:fill="FBFBFB"/>
          </w:tcPr>
          <w:p w14:paraId="591323AB" w14:textId="77777777" w:rsidR="00E104D1" w:rsidRDefault="00E104D1" w:rsidP="003E1095"/>
        </w:tc>
      </w:tr>
      <w:tr w:rsidR="00E104D1" w14:paraId="2A46F6AE" w14:textId="77777777" w:rsidTr="003E1095">
        <w:trPr>
          <w:cantSplit/>
        </w:trPr>
        <w:tc>
          <w:tcPr>
            <w:tcW w:w="3472" w:type="dxa"/>
            <w:shd w:val="clear" w:color="auto" w:fill="FBFBFB"/>
          </w:tcPr>
          <w:p w14:paraId="5B866478" w14:textId="77777777" w:rsidR="00E104D1" w:rsidRDefault="00E104D1" w:rsidP="003E1095"/>
        </w:tc>
        <w:tc>
          <w:tcPr>
            <w:tcW w:w="3474" w:type="dxa"/>
            <w:shd w:val="clear" w:color="auto" w:fill="FBFBFB"/>
          </w:tcPr>
          <w:p w14:paraId="4DC93C9D" w14:textId="77777777" w:rsidR="00E104D1" w:rsidRDefault="00E104D1" w:rsidP="003E1095"/>
        </w:tc>
        <w:tc>
          <w:tcPr>
            <w:tcW w:w="1737" w:type="dxa"/>
            <w:shd w:val="clear" w:color="auto" w:fill="FBFBFB"/>
          </w:tcPr>
          <w:p w14:paraId="3C2737E4" w14:textId="77777777" w:rsidR="00E104D1" w:rsidRDefault="00E104D1" w:rsidP="003E1095"/>
        </w:tc>
        <w:tc>
          <w:tcPr>
            <w:tcW w:w="1737" w:type="dxa"/>
            <w:shd w:val="clear" w:color="auto" w:fill="FBFBFB"/>
          </w:tcPr>
          <w:p w14:paraId="4797EC09" w14:textId="77777777" w:rsidR="00E104D1" w:rsidRDefault="00E104D1" w:rsidP="003E1095"/>
        </w:tc>
      </w:tr>
      <w:tr w:rsidR="00E104D1" w14:paraId="268D1B43" w14:textId="77777777" w:rsidTr="003E1095">
        <w:trPr>
          <w:cantSplit/>
        </w:trPr>
        <w:tc>
          <w:tcPr>
            <w:tcW w:w="3472" w:type="dxa"/>
            <w:shd w:val="clear" w:color="auto" w:fill="FBFBFB"/>
          </w:tcPr>
          <w:p w14:paraId="7F7229C7" w14:textId="77777777" w:rsidR="00E104D1" w:rsidRDefault="00E104D1" w:rsidP="003E1095"/>
        </w:tc>
        <w:tc>
          <w:tcPr>
            <w:tcW w:w="3474" w:type="dxa"/>
            <w:shd w:val="clear" w:color="auto" w:fill="FBFBFB"/>
          </w:tcPr>
          <w:p w14:paraId="59B9BCD0" w14:textId="77777777" w:rsidR="00E104D1" w:rsidRDefault="00E104D1" w:rsidP="003E1095"/>
        </w:tc>
        <w:tc>
          <w:tcPr>
            <w:tcW w:w="1737" w:type="dxa"/>
            <w:shd w:val="clear" w:color="auto" w:fill="FBFBFB"/>
          </w:tcPr>
          <w:p w14:paraId="458D6BC7" w14:textId="77777777" w:rsidR="00E104D1" w:rsidRDefault="00E104D1" w:rsidP="003E1095"/>
        </w:tc>
        <w:tc>
          <w:tcPr>
            <w:tcW w:w="1737" w:type="dxa"/>
            <w:shd w:val="clear" w:color="auto" w:fill="FBFBFB"/>
          </w:tcPr>
          <w:p w14:paraId="5D6C8091" w14:textId="77777777" w:rsidR="00E104D1" w:rsidRDefault="00E104D1" w:rsidP="003E1095"/>
        </w:tc>
      </w:tr>
    </w:tbl>
    <w:p w14:paraId="0E5B91FD" w14:textId="77777777" w:rsidR="00E104D1" w:rsidRPr="00120298" w:rsidRDefault="00E104D1" w:rsidP="00E104D1"/>
    <w:p w14:paraId="69FC56AC" w14:textId="77777777" w:rsidR="00E104D1" w:rsidRPr="00120298" w:rsidRDefault="00E104D1" w:rsidP="00E104D1">
      <w:r>
        <w:t xml:space="preserve">* </w:t>
      </w:r>
      <w:r w:rsidRPr="00120298">
        <w:t>Other items that may be usefu</w:t>
      </w:r>
      <w:r>
        <w:t>l</w:t>
      </w:r>
      <w:r w:rsidRPr="00120298">
        <w:t xml:space="preserve"> but aren’t stored in the grab bag can be included below.</w:t>
      </w:r>
    </w:p>
    <w:p w14:paraId="1095F46E" w14:textId="77777777" w:rsidR="00E104D1" w:rsidRPr="00120298" w:rsidRDefault="00E104D1" w:rsidP="00E104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374"/>
        <w:gridCol w:w="3394"/>
        <w:gridCol w:w="1717"/>
        <w:gridCol w:w="1719"/>
      </w:tblGrid>
      <w:tr w:rsidR="00E104D1" w14:paraId="64A0D53E" w14:textId="77777777" w:rsidTr="003E1095">
        <w:trPr>
          <w:cantSplit/>
        </w:trPr>
        <w:tc>
          <w:tcPr>
            <w:tcW w:w="3472" w:type="dxa"/>
            <w:tcBorders>
              <w:top w:val="nil"/>
              <w:left w:val="nil"/>
              <w:bottom w:val="nil"/>
              <w:right w:val="nil"/>
              <w:tl2br w:val="nil"/>
              <w:tr2bl w:val="nil"/>
            </w:tcBorders>
            <w:shd w:val="clear" w:color="auto" w:fill="0F4F75"/>
            <w:vAlign w:val="center"/>
          </w:tcPr>
          <w:p w14:paraId="63CEE1AC" w14:textId="77777777" w:rsidR="00E104D1" w:rsidRPr="004E5FF0" w:rsidRDefault="00E104D1" w:rsidP="003E1095">
            <w:pPr>
              <w:rPr>
                <w:b/>
                <w:color w:val="FFFFFF"/>
              </w:rPr>
            </w:pPr>
            <w:r w:rsidRPr="004E5FF0">
              <w:rPr>
                <w:b/>
                <w:color w:val="FFFFFF"/>
              </w:rPr>
              <w:t>Item *</w:t>
            </w:r>
          </w:p>
        </w:tc>
        <w:tc>
          <w:tcPr>
            <w:tcW w:w="3474" w:type="dxa"/>
            <w:tcBorders>
              <w:top w:val="nil"/>
              <w:left w:val="nil"/>
              <w:bottom w:val="nil"/>
              <w:right w:val="nil"/>
              <w:tl2br w:val="nil"/>
              <w:tr2bl w:val="nil"/>
            </w:tcBorders>
            <w:shd w:val="clear" w:color="auto" w:fill="0F4F75"/>
            <w:vAlign w:val="center"/>
          </w:tcPr>
          <w:p w14:paraId="12B468CA" w14:textId="77777777" w:rsidR="00E104D1" w:rsidRPr="004E5FF0" w:rsidRDefault="00E104D1" w:rsidP="003E1095">
            <w:pPr>
              <w:rPr>
                <w:b/>
                <w:color w:val="FFFFFF"/>
              </w:rPr>
            </w:pPr>
            <w:r w:rsidRPr="004E5FF0">
              <w:rPr>
                <w:b/>
                <w:color w:val="FFFFFF"/>
              </w:rPr>
              <w:t>Location</w:t>
            </w:r>
          </w:p>
        </w:tc>
        <w:tc>
          <w:tcPr>
            <w:tcW w:w="1737" w:type="dxa"/>
            <w:tcBorders>
              <w:top w:val="nil"/>
              <w:left w:val="nil"/>
              <w:bottom w:val="nil"/>
              <w:right w:val="nil"/>
              <w:tl2br w:val="nil"/>
              <w:tr2bl w:val="nil"/>
            </w:tcBorders>
            <w:shd w:val="clear" w:color="auto" w:fill="0F4F75"/>
            <w:vAlign w:val="center"/>
          </w:tcPr>
          <w:p w14:paraId="2E24D70A" w14:textId="77777777" w:rsidR="00E104D1" w:rsidRPr="004E5FF0" w:rsidRDefault="00E104D1" w:rsidP="003E1095">
            <w:pPr>
              <w:rPr>
                <w:b/>
                <w:color w:val="FFFFFF"/>
              </w:rPr>
            </w:pPr>
            <w:r w:rsidRPr="004E5FF0">
              <w:rPr>
                <w:b/>
                <w:color w:val="FFFFFF"/>
              </w:rPr>
              <w:t>Date checked</w:t>
            </w:r>
          </w:p>
        </w:tc>
        <w:tc>
          <w:tcPr>
            <w:tcW w:w="1737" w:type="dxa"/>
            <w:tcBorders>
              <w:top w:val="nil"/>
              <w:left w:val="nil"/>
              <w:bottom w:val="nil"/>
              <w:right w:val="nil"/>
              <w:tl2br w:val="nil"/>
              <w:tr2bl w:val="nil"/>
            </w:tcBorders>
            <w:shd w:val="clear" w:color="auto" w:fill="0F4F75"/>
            <w:vAlign w:val="center"/>
          </w:tcPr>
          <w:p w14:paraId="565A6350" w14:textId="77777777" w:rsidR="00E104D1" w:rsidRPr="004E5FF0" w:rsidRDefault="00E104D1" w:rsidP="003E1095">
            <w:pPr>
              <w:rPr>
                <w:b/>
                <w:color w:val="FFFFFF"/>
              </w:rPr>
            </w:pPr>
            <w:r w:rsidRPr="004E5FF0">
              <w:rPr>
                <w:b/>
                <w:color w:val="FFFFFF"/>
              </w:rPr>
              <w:t>Checked by</w:t>
            </w:r>
          </w:p>
        </w:tc>
      </w:tr>
      <w:tr w:rsidR="00E104D1" w14:paraId="6E97D4B0" w14:textId="77777777" w:rsidTr="003E1095">
        <w:trPr>
          <w:cantSplit/>
        </w:trPr>
        <w:tc>
          <w:tcPr>
            <w:tcW w:w="3472" w:type="dxa"/>
            <w:shd w:val="clear" w:color="auto" w:fill="FBFBFB"/>
          </w:tcPr>
          <w:p w14:paraId="09219BEB" w14:textId="77777777" w:rsidR="00E104D1" w:rsidRDefault="00E104D1" w:rsidP="003E1095">
            <w:pPr>
              <w:tabs>
                <w:tab w:val="left" w:pos="3420"/>
              </w:tabs>
            </w:pPr>
          </w:p>
        </w:tc>
        <w:tc>
          <w:tcPr>
            <w:tcW w:w="3474" w:type="dxa"/>
            <w:shd w:val="clear" w:color="auto" w:fill="FBFBFB"/>
          </w:tcPr>
          <w:p w14:paraId="69674B87" w14:textId="77777777" w:rsidR="00E104D1" w:rsidRDefault="00E104D1" w:rsidP="003E1095"/>
        </w:tc>
        <w:tc>
          <w:tcPr>
            <w:tcW w:w="1737" w:type="dxa"/>
            <w:shd w:val="clear" w:color="auto" w:fill="FBFBFB"/>
          </w:tcPr>
          <w:p w14:paraId="3AC96CFC" w14:textId="77777777" w:rsidR="00E104D1" w:rsidRDefault="00E104D1" w:rsidP="003E1095"/>
        </w:tc>
        <w:tc>
          <w:tcPr>
            <w:tcW w:w="1737" w:type="dxa"/>
            <w:shd w:val="clear" w:color="auto" w:fill="FBFBFB"/>
          </w:tcPr>
          <w:p w14:paraId="5C66CB73" w14:textId="77777777" w:rsidR="00E104D1" w:rsidRDefault="00E104D1" w:rsidP="003E1095"/>
        </w:tc>
      </w:tr>
      <w:tr w:rsidR="00E104D1" w14:paraId="2D266664" w14:textId="77777777" w:rsidTr="003E1095">
        <w:trPr>
          <w:cantSplit/>
        </w:trPr>
        <w:tc>
          <w:tcPr>
            <w:tcW w:w="3472" w:type="dxa"/>
            <w:shd w:val="clear" w:color="auto" w:fill="FBFBFB"/>
          </w:tcPr>
          <w:p w14:paraId="51C762F1" w14:textId="77777777" w:rsidR="00E104D1" w:rsidRDefault="00E104D1" w:rsidP="003E1095">
            <w:pPr>
              <w:tabs>
                <w:tab w:val="left" w:pos="3420"/>
              </w:tabs>
            </w:pPr>
          </w:p>
        </w:tc>
        <w:tc>
          <w:tcPr>
            <w:tcW w:w="3474" w:type="dxa"/>
            <w:shd w:val="clear" w:color="auto" w:fill="FBFBFB"/>
          </w:tcPr>
          <w:p w14:paraId="692B8CE4" w14:textId="77777777" w:rsidR="00E104D1" w:rsidRDefault="00E104D1" w:rsidP="003E1095"/>
        </w:tc>
        <w:tc>
          <w:tcPr>
            <w:tcW w:w="1737" w:type="dxa"/>
            <w:shd w:val="clear" w:color="auto" w:fill="FBFBFB"/>
          </w:tcPr>
          <w:p w14:paraId="46C902C2" w14:textId="77777777" w:rsidR="00E104D1" w:rsidRDefault="00E104D1" w:rsidP="003E1095"/>
        </w:tc>
        <w:tc>
          <w:tcPr>
            <w:tcW w:w="1737" w:type="dxa"/>
            <w:shd w:val="clear" w:color="auto" w:fill="FBFBFB"/>
          </w:tcPr>
          <w:p w14:paraId="287BB6F4" w14:textId="77777777" w:rsidR="00E104D1" w:rsidRDefault="00E104D1" w:rsidP="003E1095"/>
        </w:tc>
      </w:tr>
      <w:tr w:rsidR="00E104D1" w14:paraId="471E9851" w14:textId="77777777" w:rsidTr="003E1095">
        <w:trPr>
          <w:cantSplit/>
        </w:trPr>
        <w:tc>
          <w:tcPr>
            <w:tcW w:w="3472" w:type="dxa"/>
            <w:shd w:val="clear" w:color="auto" w:fill="FBFBFB"/>
          </w:tcPr>
          <w:p w14:paraId="3532C333" w14:textId="77777777" w:rsidR="00E104D1" w:rsidRDefault="00E104D1" w:rsidP="003E1095">
            <w:pPr>
              <w:tabs>
                <w:tab w:val="left" w:pos="3420"/>
              </w:tabs>
            </w:pPr>
          </w:p>
        </w:tc>
        <w:tc>
          <w:tcPr>
            <w:tcW w:w="3474" w:type="dxa"/>
            <w:shd w:val="clear" w:color="auto" w:fill="FBFBFB"/>
          </w:tcPr>
          <w:p w14:paraId="77775031" w14:textId="77777777" w:rsidR="00E104D1" w:rsidRDefault="00E104D1" w:rsidP="003E1095"/>
        </w:tc>
        <w:tc>
          <w:tcPr>
            <w:tcW w:w="1737" w:type="dxa"/>
            <w:shd w:val="clear" w:color="auto" w:fill="FBFBFB"/>
          </w:tcPr>
          <w:p w14:paraId="374C71BF" w14:textId="77777777" w:rsidR="00E104D1" w:rsidRDefault="00E104D1" w:rsidP="003E1095"/>
        </w:tc>
        <w:tc>
          <w:tcPr>
            <w:tcW w:w="1737" w:type="dxa"/>
            <w:shd w:val="clear" w:color="auto" w:fill="FBFBFB"/>
          </w:tcPr>
          <w:p w14:paraId="0AB46F4D" w14:textId="77777777" w:rsidR="00E104D1" w:rsidRDefault="00E104D1" w:rsidP="003E1095"/>
        </w:tc>
      </w:tr>
    </w:tbl>
    <w:p w14:paraId="7BC62FDE" w14:textId="77777777" w:rsidR="00E104D1" w:rsidRDefault="00E104D1" w:rsidP="00E104D1"/>
    <w:p w14:paraId="7D274CAF" w14:textId="77777777" w:rsidR="0026642E" w:rsidRPr="0020630C" w:rsidRDefault="00463681" w:rsidP="00463681">
      <w:pPr>
        <w:pStyle w:val="Heading1"/>
        <w:rPr>
          <w:rFonts w:cs="Arial"/>
        </w:rPr>
      </w:pPr>
      <w:bookmarkStart w:id="111" w:name="_Toc144289605"/>
      <w:r>
        <w:rPr>
          <w:rFonts w:cs="Arial"/>
        </w:rPr>
        <w:lastRenderedPageBreak/>
        <w:t xml:space="preserve">Appendix </w:t>
      </w:r>
      <w:r w:rsidR="001A56D4">
        <w:rPr>
          <w:rFonts w:cs="Arial"/>
        </w:rPr>
        <w:t>D</w:t>
      </w:r>
      <w:r>
        <w:rPr>
          <w:rFonts w:cs="Arial"/>
        </w:rPr>
        <w:t xml:space="preserve"> </w:t>
      </w:r>
      <w:r w:rsidR="0026642E" w:rsidRPr="0020630C">
        <w:rPr>
          <w:rFonts w:cs="Arial"/>
        </w:rPr>
        <w:t xml:space="preserve">– </w:t>
      </w:r>
      <w:r w:rsidR="006820D4">
        <w:rPr>
          <w:rFonts w:cs="Arial"/>
        </w:rPr>
        <w:t>Emergency Management Team Agenda</w:t>
      </w:r>
      <w:bookmarkEnd w:id="101"/>
      <w:bookmarkEnd w:id="111"/>
      <w:r w:rsidR="0026642E" w:rsidRPr="0020630C">
        <w:rPr>
          <w:rFonts w:cs="Arial"/>
        </w:rPr>
        <w:t xml:space="preserve"> </w:t>
      </w:r>
    </w:p>
    <w:p w14:paraId="67B5CB49" w14:textId="77777777" w:rsidR="00960CCC" w:rsidRDefault="00960CCC" w:rsidP="00463681"/>
    <w:p w14:paraId="44449725" w14:textId="77777777" w:rsidR="00F3769B" w:rsidRDefault="00F3769B" w:rsidP="00463681"/>
    <w:p w14:paraId="1667484D" w14:textId="77777777" w:rsidR="00960CCC" w:rsidRPr="00F3769B" w:rsidRDefault="00960CCC" w:rsidP="00463681">
      <w:pPr>
        <w:jc w:val="center"/>
        <w:rPr>
          <w:rFonts w:cs="Arial"/>
          <w:b/>
          <w:sz w:val="32"/>
          <w:szCs w:val="32"/>
        </w:rPr>
      </w:pPr>
      <w:r w:rsidRPr="00F3769B">
        <w:rPr>
          <w:rFonts w:cs="Arial"/>
          <w:b/>
          <w:sz w:val="32"/>
          <w:szCs w:val="32"/>
        </w:rPr>
        <w:t>Emergency Management Team meeting</w:t>
      </w:r>
    </w:p>
    <w:p w14:paraId="134D6DFE" w14:textId="0BB1B643" w:rsidR="00BF2D23" w:rsidRPr="00842CD0" w:rsidRDefault="00960CCC" w:rsidP="00BF2D23">
      <w:pPr>
        <w:jc w:val="center"/>
        <w:rPr>
          <w:rFonts w:cs="Arial"/>
          <w:b/>
          <w:sz w:val="32"/>
          <w:szCs w:val="32"/>
        </w:rPr>
      </w:pPr>
      <w:r w:rsidRPr="00842CD0">
        <w:rPr>
          <w:rFonts w:cs="Arial"/>
          <w:b/>
          <w:sz w:val="32"/>
          <w:szCs w:val="32"/>
        </w:rPr>
        <w:t>Date</w:t>
      </w:r>
      <w:r w:rsidR="00BF2D23" w:rsidRPr="00842CD0">
        <w:rPr>
          <w:rFonts w:cs="Arial"/>
          <w:b/>
          <w:sz w:val="32"/>
          <w:szCs w:val="32"/>
        </w:rPr>
        <w:t xml:space="preserve"> &amp;</w:t>
      </w:r>
      <w:r w:rsidRPr="00842CD0">
        <w:rPr>
          <w:rFonts w:cs="Arial"/>
          <w:b/>
          <w:sz w:val="32"/>
          <w:szCs w:val="32"/>
        </w:rPr>
        <w:t xml:space="preserve"> </w:t>
      </w:r>
      <w:r w:rsidR="00BF2D23" w:rsidRPr="00842CD0">
        <w:rPr>
          <w:rFonts w:cs="Arial"/>
          <w:b/>
          <w:sz w:val="32"/>
          <w:szCs w:val="32"/>
        </w:rPr>
        <w:t>t</w:t>
      </w:r>
      <w:r w:rsidRPr="00842CD0">
        <w:rPr>
          <w:rFonts w:cs="Arial"/>
          <w:b/>
          <w:sz w:val="32"/>
          <w:szCs w:val="32"/>
        </w:rPr>
        <w:t>ime</w:t>
      </w:r>
      <w:r w:rsidR="00842CD0">
        <w:rPr>
          <w:rFonts w:cs="Arial"/>
          <w:b/>
          <w:sz w:val="32"/>
          <w:szCs w:val="32"/>
        </w:rPr>
        <w:t xml:space="preserve"> </w:t>
      </w:r>
      <w:r w:rsidR="000766D1">
        <w:rPr>
          <w:rFonts w:cs="Arial"/>
          <w:b/>
          <w:sz w:val="32"/>
          <w:szCs w:val="32"/>
        </w:rPr>
        <w:t>22.11.23</w:t>
      </w:r>
    </w:p>
    <w:p w14:paraId="1C816FB5" w14:textId="48A27B7B" w:rsidR="00960CCC" w:rsidRPr="00842CD0" w:rsidRDefault="00960CCC" w:rsidP="00BF2D23">
      <w:pPr>
        <w:jc w:val="center"/>
        <w:rPr>
          <w:rFonts w:cs="Arial"/>
          <w:b/>
          <w:sz w:val="32"/>
          <w:szCs w:val="32"/>
        </w:rPr>
      </w:pPr>
      <w:r w:rsidRPr="00842CD0">
        <w:rPr>
          <w:rFonts w:cs="Arial"/>
          <w:b/>
          <w:sz w:val="32"/>
          <w:szCs w:val="32"/>
        </w:rPr>
        <w:t xml:space="preserve">Venue </w:t>
      </w:r>
      <w:r w:rsidR="00142469">
        <w:rPr>
          <w:rFonts w:cs="Arial"/>
          <w:bCs/>
          <w:sz w:val="32"/>
          <w:szCs w:val="32"/>
        </w:rPr>
        <w:t xml:space="preserve">Cayton </w:t>
      </w:r>
      <w:r w:rsidR="000766D1" w:rsidRPr="000766D1">
        <w:rPr>
          <w:rFonts w:cs="Arial"/>
          <w:bCs/>
          <w:sz w:val="32"/>
          <w:szCs w:val="32"/>
        </w:rPr>
        <w:t>School</w:t>
      </w:r>
    </w:p>
    <w:p w14:paraId="2CA742B4" w14:textId="77777777" w:rsidR="00960CCC" w:rsidRPr="00960CCC" w:rsidRDefault="00960CCC" w:rsidP="00463681">
      <w:pPr>
        <w:jc w:val="center"/>
        <w:rPr>
          <w:rFonts w:cs="Arial"/>
          <w:b/>
        </w:rPr>
      </w:pPr>
    </w:p>
    <w:p w14:paraId="27B6C5F7" w14:textId="77777777" w:rsidR="0026642E" w:rsidRDefault="0026642E" w:rsidP="00463681">
      <w:pPr>
        <w:rPr>
          <w:rFonts w:cs="Arial"/>
          <w:b/>
          <w:bCs/>
          <w:color w:val="800080"/>
        </w:rPr>
      </w:pPr>
    </w:p>
    <w:p w14:paraId="29D54EA7" w14:textId="77777777" w:rsidR="0026642E" w:rsidRDefault="0026642E" w:rsidP="001F7E1A">
      <w:pPr>
        <w:numPr>
          <w:ilvl w:val="0"/>
          <w:numId w:val="4"/>
        </w:numPr>
        <w:rPr>
          <w:rFonts w:cs="Arial"/>
          <w:bCs/>
        </w:rPr>
      </w:pPr>
      <w:r w:rsidRPr="0026642E">
        <w:rPr>
          <w:rFonts w:cs="Arial"/>
          <w:bCs/>
        </w:rPr>
        <w:t>Welcome &amp; Introductions</w:t>
      </w:r>
    </w:p>
    <w:p w14:paraId="77371FCD" w14:textId="77777777" w:rsidR="009C78B5" w:rsidRDefault="009C78B5" w:rsidP="00463681">
      <w:pPr>
        <w:ind w:left="720"/>
        <w:rPr>
          <w:rFonts w:cs="Arial"/>
          <w:bCs/>
        </w:rPr>
      </w:pPr>
    </w:p>
    <w:p w14:paraId="18CBF216" w14:textId="77777777" w:rsidR="0026642E" w:rsidRPr="0026642E" w:rsidRDefault="0026642E" w:rsidP="00463681">
      <w:pPr>
        <w:ind w:left="720"/>
        <w:rPr>
          <w:rFonts w:cs="Arial"/>
          <w:bCs/>
        </w:rPr>
      </w:pPr>
    </w:p>
    <w:p w14:paraId="6312FE25" w14:textId="77777777" w:rsidR="0026642E" w:rsidRDefault="0026642E" w:rsidP="001F7E1A">
      <w:pPr>
        <w:numPr>
          <w:ilvl w:val="0"/>
          <w:numId w:val="4"/>
        </w:numPr>
        <w:rPr>
          <w:rFonts w:cs="Arial"/>
          <w:bCs/>
        </w:rPr>
      </w:pPr>
      <w:r w:rsidRPr="0026642E">
        <w:rPr>
          <w:rFonts w:cs="Arial"/>
          <w:bCs/>
        </w:rPr>
        <w:t>Current situation</w:t>
      </w:r>
      <w:r w:rsidR="0095553D">
        <w:rPr>
          <w:rFonts w:cs="Arial"/>
          <w:bCs/>
        </w:rPr>
        <w:t xml:space="preserve"> – use</w:t>
      </w:r>
      <w:r w:rsidR="00D551DF">
        <w:rPr>
          <w:rFonts w:cs="Arial"/>
          <w:bCs/>
        </w:rPr>
        <w:t xml:space="preserve"> the</w:t>
      </w:r>
      <w:r w:rsidR="0095553D">
        <w:rPr>
          <w:rFonts w:cs="Arial"/>
          <w:bCs/>
        </w:rPr>
        <w:t xml:space="preserve"> ETHANE </w:t>
      </w:r>
      <w:r w:rsidR="00B17872">
        <w:rPr>
          <w:rFonts w:cs="Arial"/>
          <w:bCs/>
        </w:rPr>
        <w:t>mnemonic</w:t>
      </w:r>
      <w:r w:rsidR="0095553D">
        <w:rPr>
          <w:rFonts w:cs="Arial"/>
          <w:bCs/>
        </w:rPr>
        <w:t xml:space="preserve"> </w:t>
      </w:r>
    </w:p>
    <w:p w14:paraId="6AACCE92" w14:textId="77777777" w:rsidR="0095553D" w:rsidRDefault="0095553D" w:rsidP="00570013">
      <w:pPr>
        <w:numPr>
          <w:ilvl w:val="0"/>
          <w:numId w:val="15"/>
        </w:numPr>
        <w:rPr>
          <w:rFonts w:cs="Arial"/>
          <w:bCs/>
        </w:rPr>
      </w:pPr>
      <w:r w:rsidRPr="002D5F5A">
        <w:rPr>
          <w:rFonts w:cs="Arial"/>
          <w:b/>
        </w:rPr>
        <w:t>E</w:t>
      </w:r>
      <w:r>
        <w:rPr>
          <w:rFonts w:cs="Arial"/>
          <w:bCs/>
        </w:rPr>
        <w:t xml:space="preserve">xact </w:t>
      </w:r>
      <w:r w:rsidR="00D551DF">
        <w:rPr>
          <w:rFonts w:cs="Arial"/>
          <w:bCs/>
        </w:rPr>
        <w:t>l</w:t>
      </w:r>
      <w:r>
        <w:rPr>
          <w:rFonts w:cs="Arial"/>
          <w:bCs/>
        </w:rPr>
        <w:t>ocation</w:t>
      </w:r>
    </w:p>
    <w:p w14:paraId="027D9DEB" w14:textId="77777777" w:rsidR="0095553D" w:rsidRDefault="0095553D" w:rsidP="00570013">
      <w:pPr>
        <w:numPr>
          <w:ilvl w:val="0"/>
          <w:numId w:val="15"/>
        </w:numPr>
        <w:rPr>
          <w:rFonts w:cs="Arial"/>
          <w:bCs/>
        </w:rPr>
      </w:pPr>
      <w:r w:rsidRPr="002D5F5A">
        <w:rPr>
          <w:rFonts w:cs="Arial"/>
          <w:b/>
        </w:rPr>
        <w:t>T</w:t>
      </w:r>
      <w:r>
        <w:rPr>
          <w:rFonts w:cs="Arial"/>
          <w:bCs/>
        </w:rPr>
        <w:t xml:space="preserve">ype of </w:t>
      </w:r>
      <w:r w:rsidR="00D551DF">
        <w:rPr>
          <w:rFonts w:cs="Arial"/>
          <w:bCs/>
        </w:rPr>
        <w:t>i</w:t>
      </w:r>
      <w:r>
        <w:rPr>
          <w:rFonts w:cs="Arial"/>
          <w:bCs/>
        </w:rPr>
        <w:t>ncident</w:t>
      </w:r>
    </w:p>
    <w:p w14:paraId="282002E9" w14:textId="77777777" w:rsidR="0095553D" w:rsidRDefault="0095553D" w:rsidP="00570013">
      <w:pPr>
        <w:numPr>
          <w:ilvl w:val="0"/>
          <w:numId w:val="15"/>
        </w:numPr>
        <w:rPr>
          <w:rFonts w:cs="Arial"/>
          <w:bCs/>
        </w:rPr>
      </w:pPr>
      <w:r w:rsidRPr="002D5F5A">
        <w:rPr>
          <w:rFonts w:cs="Arial"/>
          <w:b/>
        </w:rPr>
        <w:t>H</w:t>
      </w:r>
      <w:r>
        <w:rPr>
          <w:rFonts w:cs="Arial"/>
          <w:bCs/>
        </w:rPr>
        <w:t>azards</w:t>
      </w:r>
    </w:p>
    <w:p w14:paraId="6F1C6382" w14:textId="77777777" w:rsidR="0095553D" w:rsidRDefault="0095553D" w:rsidP="00570013">
      <w:pPr>
        <w:numPr>
          <w:ilvl w:val="0"/>
          <w:numId w:val="15"/>
        </w:numPr>
        <w:rPr>
          <w:rFonts w:cs="Arial"/>
          <w:bCs/>
        </w:rPr>
      </w:pPr>
      <w:r w:rsidRPr="002D5F5A">
        <w:rPr>
          <w:rFonts w:cs="Arial"/>
          <w:b/>
        </w:rPr>
        <w:t>A</w:t>
      </w:r>
      <w:r>
        <w:rPr>
          <w:rFonts w:cs="Arial"/>
          <w:bCs/>
        </w:rPr>
        <w:t>ccess</w:t>
      </w:r>
    </w:p>
    <w:p w14:paraId="2F227248" w14:textId="77777777" w:rsidR="0095553D" w:rsidRDefault="0095553D" w:rsidP="00570013">
      <w:pPr>
        <w:numPr>
          <w:ilvl w:val="0"/>
          <w:numId w:val="15"/>
        </w:numPr>
        <w:rPr>
          <w:rFonts w:cs="Arial"/>
          <w:bCs/>
        </w:rPr>
      </w:pPr>
      <w:r w:rsidRPr="002D5F5A">
        <w:rPr>
          <w:rFonts w:cs="Arial"/>
          <w:b/>
        </w:rPr>
        <w:t>N</w:t>
      </w:r>
      <w:r>
        <w:rPr>
          <w:rFonts w:cs="Arial"/>
          <w:bCs/>
        </w:rPr>
        <w:t>umbers</w:t>
      </w:r>
      <w:r w:rsidR="006820D4">
        <w:rPr>
          <w:rFonts w:cs="Arial"/>
          <w:bCs/>
        </w:rPr>
        <w:t xml:space="preserve"> of pupils &amp; staff impacted</w:t>
      </w:r>
    </w:p>
    <w:p w14:paraId="5786F7F7" w14:textId="77777777" w:rsidR="0095553D" w:rsidRPr="0095553D" w:rsidRDefault="0095553D" w:rsidP="00570013">
      <w:pPr>
        <w:numPr>
          <w:ilvl w:val="0"/>
          <w:numId w:val="15"/>
        </w:numPr>
        <w:rPr>
          <w:rFonts w:cs="Arial"/>
          <w:bCs/>
        </w:rPr>
      </w:pPr>
      <w:r w:rsidRPr="002D5F5A">
        <w:rPr>
          <w:rFonts w:cs="Arial"/>
          <w:b/>
        </w:rPr>
        <w:t>E</w:t>
      </w:r>
      <w:r>
        <w:rPr>
          <w:rFonts w:cs="Arial"/>
          <w:bCs/>
        </w:rPr>
        <w:t>mergency services &amp; local authority</w:t>
      </w:r>
      <w:r w:rsidR="006820D4">
        <w:rPr>
          <w:rFonts w:cs="Arial"/>
          <w:bCs/>
        </w:rPr>
        <w:t xml:space="preserve"> required</w:t>
      </w:r>
    </w:p>
    <w:p w14:paraId="6FE3A754" w14:textId="77777777" w:rsidR="0026642E" w:rsidRDefault="0026642E" w:rsidP="00463681">
      <w:pPr>
        <w:rPr>
          <w:rFonts w:cs="Arial"/>
          <w:bCs/>
        </w:rPr>
      </w:pPr>
    </w:p>
    <w:p w14:paraId="0B97313D" w14:textId="77777777" w:rsidR="00D551DF" w:rsidRPr="0026642E" w:rsidRDefault="00D551DF" w:rsidP="00463681">
      <w:pPr>
        <w:rPr>
          <w:rFonts w:cs="Arial"/>
          <w:bCs/>
        </w:rPr>
      </w:pPr>
    </w:p>
    <w:p w14:paraId="42489E0B" w14:textId="77777777" w:rsidR="0026642E" w:rsidRDefault="0026642E" w:rsidP="001F7E1A">
      <w:pPr>
        <w:numPr>
          <w:ilvl w:val="0"/>
          <w:numId w:val="4"/>
        </w:numPr>
        <w:rPr>
          <w:rFonts w:cs="Arial"/>
          <w:bCs/>
        </w:rPr>
      </w:pPr>
      <w:r w:rsidRPr="0026642E">
        <w:rPr>
          <w:rFonts w:cs="Arial"/>
          <w:bCs/>
        </w:rPr>
        <w:t xml:space="preserve">Update from </w:t>
      </w:r>
      <w:r w:rsidR="001E75F9">
        <w:rPr>
          <w:rFonts w:cs="Arial"/>
          <w:bCs/>
        </w:rPr>
        <w:t>Emergency Management Team members</w:t>
      </w:r>
    </w:p>
    <w:p w14:paraId="76E3DE44" w14:textId="77777777" w:rsidR="009C78B5" w:rsidRDefault="009C78B5" w:rsidP="00463681">
      <w:pPr>
        <w:ind w:left="720"/>
        <w:rPr>
          <w:rFonts w:cs="Arial"/>
          <w:bCs/>
        </w:rPr>
      </w:pPr>
    </w:p>
    <w:p w14:paraId="1ED2C17A" w14:textId="77777777" w:rsidR="0026642E" w:rsidRPr="0026642E" w:rsidRDefault="0026642E" w:rsidP="00463681">
      <w:pPr>
        <w:rPr>
          <w:rFonts w:cs="Arial"/>
          <w:bCs/>
        </w:rPr>
      </w:pPr>
    </w:p>
    <w:p w14:paraId="16553905" w14:textId="77777777" w:rsidR="00005B35" w:rsidRDefault="00AF63EF" w:rsidP="001F7E1A">
      <w:pPr>
        <w:numPr>
          <w:ilvl w:val="0"/>
          <w:numId w:val="4"/>
        </w:numPr>
        <w:rPr>
          <w:rFonts w:cs="Arial"/>
          <w:bCs/>
        </w:rPr>
      </w:pPr>
      <w:r>
        <w:rPr>
          <w:rFonts w:cs="Arial"/>
          <w:bCs/>
        </w:rPr>
        <w:t>C</w:t>
      </w:r>
      <w:r w:rsidR="0026642E" w:rsidRPr="0026642E">
        <w:rPr>
          <w:rFonts w:cs="Arial"/>
          <w:bCs/>
        </w:rPr>
        <w:t>ommunications</w:t>
      </w:r>
      <w:r>
        <w:rPr>
          <w:rFonts w:cs="Arial"/>
          <w:bCs/>
        </w:rPr>
        <w:t xml:space="preserve"> Strategy</w:t>
      </w:r>
    </w:p>
    <w:p w14:paraId="5E79242B" w14:textId="77777777" w:rsidR="00005B35" w:rsidRDefault="00005B35" w:rsidP="00570013">
      <w:pPr>
        <w:numPr>
          <w:ilvl w:val="0"/>
          <w:numId w:val="16"/>
        </w:numPr>
        <w:rPr>
          <w:rFonts w:cs="Arial"/>
          <w:bCs/>
        </w:rPr>
      </w:pPr>
      <w:r w:rsidRPr="0026642E">
        <w:rPr>
          <w:rFonts w:cs="Arial"/>
          <w:bCs/>
        </w:rPr>
        <w:t>S</w:t>
      </w:r>
      <w:r w:rsidR="0026642E" w:rsidRPr="0026642E">
        <w:rPr>
          <w:rFonts w:cs="Arial"/>
          <w:bCs/>
        </w:rPr>
        <w:t>taff</w:t>
      </w:r>
    </w:p>
    <w:p w14:paraId="686D7E07" w14:textId="77777777" w:rsidR="00005B35" w:rsidRDefault="00005B35" w:rsidP="00570013">
      <w:pPr>
        <w:numPr>
          <w:ilvl w:val="0"/>
          <w:numId w:val="16"/>
        </w:numPr>
        <w:rPr>
          <w:rFonts w:cs="Arial"/>
          <w:bCs/>
        </w:rPr>
      </w:pPr>
      <w:r w:rsidRPr="0026642E">
        <w:rPr>
          <w:rFonts w:cs="Arial"/>
          <w:bCs/>
        </w:rPr>
        <w:t>P</w:t>
      </w:r>
      <w:r w:rsidR="0026642E" w:rsidRPr="0026642E">
        <w:rPr>
          <w:rFonts w:cs="Arial"/>
          <w:bCs/>
        </w:rPr>
        <w:t>upils</w:t>
      </w:r>
    </w:p>
    <w:p w14:paraId="4B88CEC6" w14:textId="77777777" w:rsidR="00005B35" w:rsidRDefault="00005B35" w:rsidP="00570013">
      <w:pPr>
        <w:numPr>
          <w:ilvl w:val="0"/>
          <w:numId w:val="16"/>
        </w:numPr>
        <w:rPr>
          <w:rFonts w:cs="Arial"/>
          <w:bCs/>
        </w:rPr>
      </w:pPr>
      <w:r w:rsidRPr="0026642E">
        <w:rPr>
          <w:rFonts w:cs="Arial"/>
          <w:bCs/>
        </w:rPr>
        <w:t>P</w:t>
      </w:r>
      <w:r w:rsidR="0026642E" w:rsidRPr="0026642E">
        <w:rPr>
          <w:rFonts w:cs="Arial"/>
          <w:bCs/>
        </w:rPr>
        <w:t>arents</w:t>
      </w:r>
      <w:r w:rsidR="00DF699A">
        <w:rPr>
          <w:rFonts w:cs="Arial"/>
          <w:bCs/>
        </w:rPr>
        <w:t xml:space="preserve"> / caregivers</w:t>
      </w:r>
    </w:p>
    <w:p w14:paraId="5A7161E9" w14:textId="77777777" w:rsidR="00842CD0" w:rsidRDefault="00842CD0" w:rsidP="00570013">
      <w:pPr>
        <w:numPr>
          <w:ilvl w:val="0"/>
          <w:numId w:val="16"/>
        </w:numPr>
        <w:rPr>
          <w:rFonts w:cs="Arial"/>
          <w:bCs/>
        </w:rPr>
      </w:pPr>
      <w:r>
        <w:rPr>
          <w:rFonts w:cs="Arial"/>
          <w:bCs/>
        </w:rPr>
        <w:t>Governors</w:t>
      </w:r>
    </w:p>
    <w:p w14:paraId="4AC61BA2" w14:textId="77777777" w:rsidR="00005B35" w:rsidRDefault="00005B35" w:rsidP="00570013">
      <w:pPr>
        <w:numPr>
          <w:ilvl w:val="0"/>
          <w:numId w:val="16"/>
        </w:numPr>
        <w:rPr>
          <w:rFonts w:cs="Arial"/>
          <w:bCs/>
        </w:rPr>
      </w:pPr>
      <w:r>
        <w:rPr>
          <w:rFonts w:cs="Arial"/>
          <w:bCs/>
        </w:rPr>
        <w:t>Media</w:t>
      </w:r>
    </w:p>
    <w:p w14:paraId="2D1EF696" w14:textId="77777777" w:rsidR="009C78B5" w:rsidRDefault="009C78B5" w:rsidP="00463681">
      <w:pPr>
        <w:ind w:left="720"/>
        <w:rPr>
          <w:rFonts w:cs="Arial"/>
          <w:bCs/>
        </w:rPr>
      </w:pPr>
    </w:p>
    <w:p w14:paraId="17E69F14" w14:textId="77777777" w:rsidR="0026642E" w:rsidRPr="0026642E" w:rsidRDefault="0026642E" w:rsidP="00463681">
      <w:pPr>
        <w:rPr>
          <w:rFonts w:cs="Arial"/>
          <w:bCs/>
        </w:rPr>
      </w:pPr>
    </w:p>
    <w:p w14:paraId="057179CB" w14:textId="77777777" w:rsidR="0026642E" w:rsidRDefault="00D551DF" w:rsidP="001F7E1A">
      <w:pPr>
        <w:numPr>
          <w:ilvl w:val="0"/>
          <w:numId w:val="4"/>
        </w:numPr>
        <w:rPr>
          <w:rFonts w:cs="Arial"/>
          <w:bCs/>
        </w:rPr>
      </w:pPr>
      <w:r>
        <w:rPr>
          <w:rFonts w:cs="Arial"/>
          <w:bCs/>
        </w:rPr>
        <w:t>Review a</w:t>
      </w:r>
      <w:r w:rsidR="0026642E" w:rsidRPr="0026642E">
        <w:rPr>
          <w:rFonts w:cs="Arial"/>
          <w:bCs/>
        </w:rPr>
        <w:t>ctions</w:t>
      </w:r>
    </w:p>
    <w:p w14:paraId="6D5A04B6" w14:textId="77777777" w:rsidR="009C78B5" w:rsidRDefault="009C78B5" w:rsidP="00463681">
      <w:pPr>
        <w:ind w:left="720"/>
        <w:rPr>
          <w:rFonts w:cs="Arial"/>
          <w:bCs/>
        </w:rPr>
      </w:pPr>
    </w:p>
    <w:p w14:paraId="31739B27" w14:textId="77777777" w:rsidR="0026642E" w:rsidRPr="0026642E" w:rsidRDefault="0026642E" w:rsidP="00463681">
      <w:pPr>
        <w:rPr>
          <w:rFonts w:cs="Arial"/>
          <w:bCs/>
        </w:rPr>
      </w:pPr>
    </w:p>
    <w:p w14:paraId="3B13E356" w14:textId="77777777" w:rsidR="0026642E" w:rsidRDefault="0026642E" w:rsidP="001F7E1A">
      <w:pPr>
        <w:numPr>
          <w:ilvl w:val="0"/>
          <w:numId w:val="4"/>
        </w:numPr>
        <w:rPr>
          <w:rFonts w:cs="Arial"/>
          <w:bCs/>
        </w:rPr>
      </w:pPr>
      <w:r w:rsidRPr="0026642E">
        <w:rPr>
          <w:rFonts w:cs="Arial"/>
          <w:bCs/>
        </w:rPr>
        <w:t>Next meeting –</w:t>
      </w:r>
      <w:r w:rsidR="00005B35">
        <w:rPr>
          <w:rFonts w:cs="Arial"/>
          <w:bCs/>
        </w:rPr>
        <w:t xml:space="preserve"> confirm</w:t>
      </w:r>
      <w:r w:rsidRPr="0026642E">
        <w:rPr>
          <w:rFonts w:cs="Arial"/>
          <w:bCs/>
        </w:rPr>
        <w:t xml:space="preserve"> date &amp; time </w:t>
      </w:r>
    </w:p>
    <w:p w14:paraId="05052E9E" w14:textId="77777777" w:rsidR="001962D3" w:rsidRDefault="001962D3" w:rsidP="00463681">
      <w:pPr>
        <w:rPr>
          <w:rFonts w:cs="Arial"/>
          <w:bCs/>
        </w:rPr>
      </w:pPr>
    </w:p>
    <w:p w14:paraId="32DA04BE" w14:textId="77777777" w:rsidR="001962D3" w:rsidRDefault="001962D3" w:rsidP="00463681">
      <w:pPr>
        <w:rPr>
          <w:rFonts w:cs="Arial"/>
          <w:bCs/>
        </w:rPr>
      </w:pPr>
    </w:p>
    <w:p w14:paraId="70F4C057" w14:textId="77777777" w:rsidR="001962D3" w:rsidRDefault="001962D3" w:rsidP="00463681">
      <w:pPr>
        <w:rPr>
          <w:rFonts w:cs="Arial"/>
          <w:bCs/>
        </w:rPr>
      </w:pPr>
    </w:p>
    <w:p w14:paraId="7883C935" w14:textId="77777777" w:rsidR="001962D3" w:rsidRDefault="001962D3" w:rsidP="00463681">
      <w:pPr>
        <w:rPr>
          <w:rFonts w:cs="Arial"/>
          <w:bCs/>
        </w:rPr>
      </w:pPr>
    </w:p>
    <w:p w14:paraId="72CADCFA" w14:textId="77777777" w:rsidR="001962D3" w:rsidRDefault="001962D3" w:rsidP="00463681">
      <w:pPr>
        <w:rPr>
          <w:rFonts w:cs="Arial"/>
          <w:bCs/>
        </w:rPr>
      </w:pPr>
    </w:p>
    <w:p w14:paraId="6B8C6438" w14:textId="77777777" w:rsidR="001962D3" w:rsidRDefault="001962D3" w:rsidP="00463681">
      <w:pPr>
        <w:rPr>
          <w:rFonts w:cs="Arial"/>
          <w:bCs/>
        </w:rPr>
      </w:pPr>
    </w:p>
    <w:p w14:paraId="03EDACDC" w14:textId="77777777" w:rsidR="001962D3" w:rsidRDefault="001962D3" w:rsidP="00463681">
      <w:pPr>
        <w:rPr>
          <w:rFonts w:cs="Arial"/>
          <w:bCs/>
        </w:rPr>
      </w:pPr>
    </w:p>
    <w:p w14:paraId="500D38C8" w14:textId="77777777" w:rsidR="001962D3" w:rsidRDefault="001962D3" w:rsidP="00463681">
      <w:pPr>
        <w:rPr>
          <w:rFonts w:cs="Arial"/>
          <w:bCs/>
        </w:rPr>
      </w:pPr>
    </w:p>
    <w:p w14:paraId="264827BA" w14:textId="77777777" w:rsidR="001962D3" w:rsidRDefault="001962D3" w:rsidP="00463681">
      <w:pPr>
        <w:rPr>
          <w:rFonts w:cs="Arial"/>
          <w:bCs/>
        </w:rPr>
      </w:pPr>
    </w:p>
    <w:p w14:paraId="3928C098" w14:textId="77777777" w:rsidR="001962D3" w:rsidRDefault="001962D3" w:rsidP="00463681">
      <w:pPr>
        <w:rPr>
          <w:rFonts w:cs="Arial"/>
          <w:bCs/>
        </w:rPr>
      </w:pPr>
    </w:p>
    <w:p w14:paraId="6B715FA2" w14:textId="77777777" w:rsidR="001962D3" w:rsidRDefault="001962D3" w:rsidP="00463681">
      <w:pPr>
        <w:rPr>
          <w:rFonts w:cs="Arial"/>
          <w:bCs/>
        </w:rPr>
      </w:pPr>
    </w:p>
    <w:p w14:paraId="776EB093" w14:textId="77777777" w:rsidR="00B30C3B" w:rsidRDefault="00B30C3B" w:rsidP="00463681">
      <w:pPr>
        <w:rPr>
          <w:rFonts w:cs="Arial"/>
          <w:bCs/>
        </w:rPr>
      </w:pPr>
    </w:p>
    <w:p w14:paraId="6C78F8CD" w14:textId="77777777" w:rsidR="00B30C3B" w:rsidRDefault="00B30C3B" w:rsidP="00463681">
      <w:pPr>
        <w:rPr>
          <w:rFonts w:cs="Arial"/>
          <w:bCs/>
        </w:rPr>
      </w:pPr>
    </w:p>
    <w:p w14:paraId="77EDC4FC" w14:textId="77777777" w:rsidR="00B30C3B" w:rsidRDefault="00B30C3B" w:rsidP="00463681">
      <w:pPr>
        <w:rPr>
          <w:rFonts w:cs="Arial"/>
          <w:bCs/>
        </w:rPr>
      </w:pPr>
    </w:p>
    <w:p w14:paraId="77AAE2C4" w14:textId="77777777" w:rsidR="0026642E" w:rsidRDefault="0026642E" w:rsidP="00463681">
      <w:pPr>
        <w:pStyle w:val="Heading1"/>
        <w:rPr>
          <w:rFonts w:cs="Arial"/>
        </w:rPr>
      </w:pPr>
      <w:bookmarkStart w:id="112" w:name="_Toc114670255"/>
      <w:bookmarkStart w:id="113" w:name="_Toc144289606"/>
      <w:r w:rsidRPr="0020630C">
        <w:rPr>
          <w:rFonts w:cs="Arial"/>
        </w:rPr>
        <w:lastRenderedPageBreak/>
        <w:t xml:space="preserve">Appendix </w:t>
      </w:r>
      <w:r w:rsidR="001A56D4">
        <w:rPr>
          <w:rFonts w:cs="Arial"/>
        </w:rPr>
        <w:t>E</w:t>
      </w:r>
      <w:r w:rsidRPr="0020630C">
        <w:rPr>
          <w:rFonts w:cs="Arial"/>
        </w:rPr>
        <w:t xml:space="preserve"> </w:t>
      </w:r>
      <w:r w:rsidR="00BC4706">
        <w:rPr>
          <w:rFonts w:cs="Arial"/>
        </w:rPr>
        <w:t>–</w:t>
      </w:r>
      <w:r w:rsidRPr="0020630C">
        <w:rPr>
          <w:rFonts w:cs="Arial"/>
        </w:rPr>
        <w:t xml:space="preserve"> </w:t>
      </w:r>
      <w:r w:rsidR="00E71FBE">
        <w:rPr>
          <w:rFonts w:cs="Arial"/>
        </w:rPr>
        <w:t>Bomb threats checklist</w:t>
      </w:r>
      <w:bookmarkEnd w:id="112"/>
      <w:bookmarkEnd w:id="113"/>
    </w:p>
    <w:p w14:paraId="71CA76B5" w14:textId="77777777" w:rsidR="00E71FBE" w:rsidRPr="00E71FBE" w:rsidRDefault="00E71FBE" w:rsidP="00E71FBE">
      <w:r>
        <w:t xml:space="preserve">Adapted from </w:t>
      </w:r>
      <w:hyperlink r:id="rId38" w:history="1">
        <w:r w:rsidRPr="00E71FBE">
          <w:rPr>
            <w:rStyle w:val="Hyperlink"/>
          </w:rPr>
          <w:t>Protect UK</w:t>
        </w:r>
      </w:hyperlink>
      <w:r>
        <w:t xml:space="preserve"> guidance</w:t>
      </w:r>
    </w:p>
    <w:p w14:paraId="7F38E12E" w14:textId="77777777" w:rsidR="00E71FBE" w:rsidRPr="00E71FBE" w:rsidRDefault="00E71FBE" w:rsidP="00E71FBE"/>
    <w:p w14:paraId="4423A369" w14:textId="77777777" w:rsidR="00E71FBE" w:rsidRDefault="00E71FBE" w:rsidP="0003149A">
      <w:r>
        <w:t xml:space="preserve">ACTIONS TO BE TAKEN ON RECEIPT OF A BOMB THREAT </w:t>
      </w:r>
    </w:p>
    <w:p w14:paraId="2640DD2C" w14:textId="77777777" w:rsidR="00E71FBE" w:rsidRDefault="00E71FBE" w:rsidP="0003149A">
      <w:r>
        <w:t xml:space="preserve">1. Remain calm and talk to the caller </w:t>
      </w:r>
    </w:p>
    <w:p w14:paraId="21719549" w14:textId="77777777" w:rsidR="00E71FBE" w:rsidRDefault="00E71FBE" w:rsidP="0003149A">
      <w:r>
        <w:t>2. Note the caller’s number if displayed on your phone</w:t>
      </w:r>
    </w:p>
    <w:p w14:paraId="1D78E31E" w14:textId="77777777" w:rsidR="00E71FBE" w:rsidRDefault="00E71FBE" w:rsidP="0003149A">
      <w:r>
        <w:t>3. If the threat had been sent via email or social media, see appropriate section below</w:t>
      </w:r>
    </w:p>
    <w:p w14:paraId="41ADC852" w14:textId="77777777" w:rsidR="00E71FBE" w:rsidRDefault="00E71FBE" w:rsidP="0003149A">
      <w:r>
        <w:t>4. If you are able to, record the call</w:t>
      </w:r>
    </w:p>
    <w:p w14:paraId="42EAC423" w14:textId="111BC475" w:rsidR="00E71FBE" w:rsidRDefault="008318E6" w:rsidP="00CE659D">
      <w:r>
        <w:rPr>
          <w:noProof/>
          <w:lang w:eastAsia="en-GB"/>
        </w:rPr>
        <mc:AlternateContent>
          <mc:Choice Requires="wps">
            <w:drawing>
              <wp:anchor distT="45720" distB="45720" distL="114300" distR="114300" simplePos="0" relativeHeight="251648512" behindDoc="0" locked="0" layoutInCell="1" allowOverlap="1" wp14:anchorId="05EA3C8F" wp14:editId="0B532E16">
                <wp:simplePos x="0" y="0"/>
                <wp:positionH relativeFrom="column">
                  <wp:posOffset>9525</wp:posOffset>
                </wp:positionH>
                <wp:positionV relativeFrom="paragraph">
                  <wp:posOffset>240665</wp:posOffset>
                </wp:positionV>
                <wp:extent cx="6583045" cy="1118870"/>
                <wp:effectExtent l="6985" t="8255" r="10795" b="63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045" cy="1118870"/>
                        </a:xfrm>
                        <a:prstGeom prst="rect">
                          <a:avLst/>
                        </a:prstGeom>
                        <a:solidFill>
                          <a:srgbClr val="FFFFFF"/>
                        </a:solidFill>
                        <a:ln w="9525">
                          <a:solidFill>
                            <a:srgbClr val="000000"/>
                          </a:solidFill>
                          <a:miter lim="800000"/>
                          <a:headEnd/>
                          <a:tailEnd/>
                        </a:ln>
                      </wps:spPr>
                      <wps:txbx>
                        <w:txbxContent>
                          <w:p w14:paraId="0F090419" w14:textId="77777777" w:rsidR="0053785E" w:rsidRDefault="005378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EA3C8F" id="_x0000_t202" coordsize="21600,21600" o:spt="202" path="m,l,21600r21600,l21600,xe">
                <v:stroke joinstyle="miter"/>
                <v:path gradientshapeok="t" o:connecttype="rect"/>
              </v:shapetype>
              <v:shape id="Text Box 2" o:spid="_x0000_s1045" type="#_x0000_t202" style="position:absolute;margin-left:.75pt;margin-top:18.95pt;width:518.35pt;height:88.1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">
                <v:textbox>
                  <w:txbxContent>
                    <w:p w14:paraId="0F090419" w14:textId="77777777" w:rsidR="0053785E" w:rsidRDefault="0053785E"/>
                  </w:txbxContent>
                </v:textbox>
                <w10:wrap type="square"/>
              </v:shape>
            </w:pict>
          </mc:Fallback>
        </mc:AlternateContent>
      </w:r>
      <w:r w:rsidR="00E71FBE">
        <w:t>5. Write down the exact wording of the threat:</w:t>
      </w:r>
    </w:p>
    <w:p w14:paraId="43733E18" w14:textId="77777777" w:rsidR="00E71FBE" w:rsidRDefault="00E71FBE" w:rsidP="00CE659D"/>
    <w:p w14:paraId="3721EE38" w14:textId="77777777" w:rsidR="00E71FBE" w:rsidRDefault="00E71FBE" w:rsidP="00CE659D">
      <w:r>
        <w:t>ASK THESE QUESTIONS AND RECORD ANSWERS AS ACCURATELY AS POSSIBLE</w:t>
      </w:r>
    </w:p>
    <w:p w14:paraId="2BBCA978" w14:textId="77777777" w:rsidR="00E71FBE" w:rsidRDefault="00E71FBE" w:rsidP="00CE65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02"/>
      </w:tblGrid>
      <w:tr w:rsidR="00E71FBE" w14:paraId="7CBDABAB" w14:textId="77777777" w:rsidTr="00E71FBE">
        <w:tc>
          <w:tcPr>
            <w:tcW w:w="5210" w:type="dxa"/>
            <w:tcBorders>
              <w:top w:val="nil"/>
              <w:left w:val="nil"/>
              <w:bottom w:val="single" w:sz="4" w:space="0" w:color="auto"/>
              <w:right w:val="nil"/>
            </w:tcBorders>
            <w:shd w:val="clear" w:color="auto" w:fill="auto"/>
          </w:tcPr>
          <w:p w14:paraId="7FBE333C" w14:textId="77777777" w:rsidR="00E71FBE" w:rsidRDefault="00E71FBE" w:rsidP="00CE659D">
            <w:r>
              <w:t>1. Where exactly is the bomb right now?</w:t>
            </w:r>
          </w:p>
        </w:tc>
        <w:tc>
          <w:tcPr>
            <w:tcW w:w="5210" w:type="dxa"/>
            <w:tcBorders>
              <w:top w:val="nil"/>
              <w:left w:val="nil"/>
              <w:bottom w:val="single" w:sz="4" w:space="0" w:color="auto"/>
              <w:right w:val="nil"/>
            </w:tcBorders>
            <w:shd w:val="clear" w:color="auto" w:fill="auto"/>
          </w:tcPr>
          <w:p w14:paraId="3EC09269" w14:textId="77777777" w:rsidR="00E71FBE" w:rsidRDefault="00E71FBE" w:rsidP="00CE659D">
            <w:r>
              <w:t>7. What is your name?</w:t>
            </w:r>
          </w:p>
        </w:tc>
      </w:tr>
      <w:tr w:rsidR="00E71FBE" w14:paraId="7897871C" w14:textId="77777777" w:rsidTr="00E71FBE">
        <w:tc>
          <w:tcPr>
            <w:tcW w:w="5210" w:type="dxa"/>
            <w:tcBorders>
              <w:top w:val="single" w:sz="4" w:space="0" w:color="auto"/>
              <w:bottom w:val="single" w:sz="4" w:space="0" w:color="auto"/>
            </w:tcBorders>
            <w:shd w:val="clear" w:color="auto" w:fill="auto"/>
          </w:tcPr>
          <w:p w14:paraId="136FC40C" w14:textId="77777777" w:rsidR="00E71FBE" w:rsidRDefault="00E71FBE" w:rsidP="00CE659D"/>
          <w:p w14:paraId="41C0BCD4" w14:textId="77777777" w:rsidR="00E71FBE" w:rsidRDefault="00E71FBE" w:rsidP="00CE659D"/>
          <w:p w14:paraId="1A18DAE6" w14:textId="77777777" w:rsidR="005D57B4" w:rsidRDefault="005D57B4" w:rsidP="00CE659D"/>
        </w:tc>
        <w:tc>
          <w:tcPr>
            <w:tcW w:w="5210" w:type="dxa"/>
            <w:tcBorders>
              <w:top w:val="single" w:sz="4" w:space="0" w:color="auto"/>
              <w:bottom w:val="single" w:sz="4" w:space="0" w:color="auto"/>
            </w:tcBorders>
            <w:shd w:val="clear" w:color="auto" w:fill="auto"/>
          </w:tcPr>
          <w:p w14:paraId="469260C7" w14:textId="77777777" w:rsidR="00E71FBE" w:rsidRDefault="00E71FBE" w:rsidP="00CE659D"/>
        </w:tc>
      </w:tr>
      <w:tr w:rsidR="00E71FBE" w14:paraId="3E3675F4" w14:textId="77777777" w:rsidTr="00E71FBE">
        <w:tc>
          <w:tcPr>
            <w:tcW w:w="5210" w:type="dxa"/>
            <w:tcBorders>
              <w:top w:val="single" w:sz="4" w:space="0" w:color="auto"/>
              <w:left w:val="nil"/>
              <w:bottom w:val="single" w:sz="4" w:space="0" w:color="auto"/>
              <w:right w:val="nil"/>
            </w:tcBorders>
            <w:shd w:val="clear" w:color="auto" w:fill="auto"/>
          </w:tcPr>
          <w:p w14:paraId="68272EB0" w14:textId="77777777" w:rsidR="00E71FBE" w:rsidRDefault="00E71FBE" w:rsidP="00CE659D"/>
          <w:p w14:paraId="4236F6F8" w14:textId="77777777" w:rsidR="00E71FBE" w:rsidRDefault="00E71FBE" w:rsidP="00CE659D">
            <w:r>
              <w:t>2. When is it going to explode?</w:t>
            </w:r>
          </w:p>
        </w:tc>
        <w:tc>
          <w:tcPr>
            <w:tcW w:w="5210" w:type="dxa"/>
            <w:tcBorders>
              <w:top w:val="single" w:sz="4" w:space="0" w:color="auto"/>
              <w:left w:val="nil"/>
              <w:bottom w:val="single" w:sz="4" w:space="0" w:color="auto"/>
              <w:right w:val="nil"/>
            </w:tcBorders>
            <w:shd w:val="clear" w:color="auto" w:fill="auto"/>
          </w:tcPr>
          <w:p w14:paraId="51AD6A8C" w14:textId="77777777" w:rsidR="00E71FBE" w:rsidRDefault="00E71FBE" w:rsidP="00CE659D"/>
          <w:p w14:paraId="04DD70A1" w14:textId="77777777" w:rsidR="00E71FBE" w:rsidRDefault="00E71FBE" w:rsidP="00CE659D">
            <w:r>
              <w:t>8. What is your address?</w:t>
            </w:r>
          </w:p>
        </w:tc>
      </w:tr>
      <w:tr w:rsidR="00E71FBE" w14:paraId="04ECA52C" w14:textId="77777777" w:rsidTr="00E71FBE">
        <w:tc>
          <w:tcPr>
            <w:tcW w:w="5210" w:type="dxa"/>
            <w:tcBorders>
              <w:top w:val="single" w:sz="4" w:space="0" w:color="auto"/>
              <w:bottom w:val="single" w:sz="4" w:space="0" w:color="auto"/>
            </w:tcBorders>
            <w:shd w:val="clear" w:color="auto" w:fill="auto"/>
          </w:tcPr>
          <w:p w14:paraId="4A57E496" w14:textId="77777777" w:rsidR="00E71FBE" w:rsidRDefault="00E71FBE" w:rsidP="00CE659D"/>
          <w:p w14:paraId="28E92B41" w14:textId="77777777" w:rsidR="005D57B4" w:rsidRDefault="005D57B4" w:rsidP="00CE659D"/>
          <w:p w14:paraId="142D3183" w14:textId="77777777" w:rsidR="00E71FBE" w:rsidRDefault="00E71FBE" w:rsidP="00CE659D"/>
        </w:tc>
        <w:tc>
          <w:tcPr>
            <w:tcW w:w="5210" w:type="dxa"/>
            <w:tcBorders>
              <w:top w:val="single" w:sz="4" w:space="0" w:color="auto"/>
              <w:bottom w:val="single" w:sz="4" w:space="0" w:color="auto"/>
            </w:tcBorders>
            <w:shd w:val="clear" w:color="auto" w:fill="auto"/>
          </w:tcPr>
          <w:p w14:paraId="24D11A5A" w14:textId="77777777" w:rsidR="00E71FBE" w:rsidRDefault="00E71FBE" w:rsidP="00CE659D"/>
        </w:tc>
      </w:tr>
      <w:tr w:rsidR="00E71FBE" w14:paraId="6968DBFF" w14:textId="77777777" w:rsidTr="00E71FBE">
        <w:tc>
          <w:tcPr>
            <w:tcW w:w="5210" w:type="dxa"/>
            <w:tcBorders>
              <w:top w:val="single" w:sz="4" w:space="0" w:color="auto"/>
              <w:left w:val="nil"/>
              <w:bottom w:val="single" w:sz="4" w:space="0" w:color="auto"/>
              <w:right w:val="nil"/>
            </w:tcBorders>
            <w:shd w:val="clear" w:color="auto" w:fill="auto"/>
          </w:tcPr>
          <w:p w14:paraId="05893E7D" w14:textId="77777777" w:rsidR="00E71FBE" w:rsidRDefault="00E71FBE" w:rsidP="00CE659D"/>
          <w:p w14:paraId="7D2EE90B" w14:textId="77777777" w:rsidR="00E71FBE" w:rsidRDefault="00E71FBE" w:rsidP="00CE659D">
            <w:r>
              <w:t>3. What does it look like?</w:t>
            </w:r>
          </w:p>
        </w:tc>
        <w:tc>
          <w:tcPr>
            <w:tcW w:w="5210" w:type="dxa"/>
            <w:tcBorders>
              <w:top w:val="single" w:sz="4" w:space="0" w:color="auto"/>
              <w:left w:val="nil"/>
              <w:bottom w:val="single" w:sz="4" w:space="0" w:color="auto"/>
              <w:right w:val="nil"/>
            </w:tcBorders>
            <w:shd w:val="clear" w:color="auto" w:fill="auto"/>
          </w:tcPr>
          <w:p w14:paraId="0BAF4E93" w14:textId="77777777" w:rsidR="00E71FBE" w:rsidRDefault="00E71FBE" w:rsidP="00CE659D"/>
          <w:p w14:paraId="5F660F61" w14:textId="77777777" w:rsidR="00E71FBE" w:rsidRDefault="00E71FBE" w:rsidP="00CE659D">
            <w:r>
              <w:t>9. What is your telephone number?</w:t>
            </w:r>
          </w:p>
        </w:tc>
      </w:tr>
      <w:tr w:rsidR="00E71FBE" w14:paraId="5DC77B21" w14:textId="77777777" w:rsidTr="00E71FBE">
        <w:tc>
          <w:tcPr>
            <w:tcW w:w="5210" w:type="dxa"/>
            <w:tcBorders>
              <w:top w:val="single" w:sz="4" w:space="0" w:color="auto"/>
              <w:bottom w:val="single" w:sz="4" w:space="0" w:color="auto"/>
            </w:tcBorders>
            <w:shd w:val="clear" w:color="auto" w:fill="auto"/>
          </w:tcPr>
          <w:p w14:paraId="76CCA4B8" w14:textId="77777777" w:rsidR="00E71FBE" w:rsidRDefault="00E71FBE" w:rsidP="00CE659D"/>
          <w:p w14:paraId="23D813F1" w14:textId="77777777" w:rsidR="005D57B4" w:rsidRDefault="005D57B4" w:rsidP="00CE659D"/>
          <w:p w14:paraId="3381CA03" w14:textId="77777777" w:rsidR="00E71FBE" w:rsidRDefault="00E71FBE" w:rsidP="00CE659D"/>
        </w:tc>
        <w:tc>
          <w:tcPr>
            <w:tcW w:w="5210" w:type="dxa"/>
            <w:tcBorders>
              <w:top w:val="single" w:sz="4" w:space="0" w:color="auto"/>
              <w:bottom w:val="single" w:sz="4" w:space="0" w:color="auto"/>
            </w:tcBorders>
            <w:shd w:val="clear" w:color="auto" w:fill="auto"/>
          </w:tcPr>
          <w:p w14:paraId="152F972E" w14:textId="77777777" w:rsidR="00E71FBE" w:rsidRDefault="00E71FBE" w:rsidP="00CE659D"/>
        </w:tc>
      </w:tr>
      <w:tr w:rsidR="00E71FBE" w14:paraId="1C908C87" w14:textId="77777777" w:rsidTr="00E71FBE">
        <w:tc>
          <w:tcPr>
            <w:tcW w:w="5210" w:type="dxa"/>
            <w:tcBorders>
              <w:top w:val="single" w:sz="4" w:space="0" w:color="auto"/>
              <w:left w:val="nil"/>
              <w:bottom w:val="single" w:sz="4" w:space="0" w:color="auto"/>
              <w:right w:val="nil"/>
            </w:tcBorders>
            <w:shd w:val="clear" w:color="auto" w:fill="auto"/>
          </w:tcPr>
          <w:p w14:paraId="48CB7C67" w14:textId="77777777" w:rsidR="00E71FBE" w:rsidRDefault="00E71FBE" w:rsidP="00CE659D"/>
          <w:p w14:paraId="417045F9" w14:textId="77777777" w:rsidR="00E71FBE" w:rsidRDefault="00E71FBE" w:rsidP="00CE659D">
            <w:r>
              <w:t>4. What does the bomb contain?</w:t>
            </w:r>
          </w:p>
        </w:tc>
        <w:tc>
          <w:tcPr>
            <w:tcW w:w="5210" w:type="dxa"/>
            <w:tcBorders>
              <w:top w:val="single" w:sz="4" w:space="0" w:color="auto"/>
              <w:left w:val="nil"/>
              <w:bottom w:val="single" w:sz="4" w:space="0" w:color="auto"/>
              <w:right w:val="nil"/>
            </w:tcBorders>
            <w:shd w:val="clear" w:color="auto" w:fill="auto"/>
          </w:tcPr>
          <w:p w14:paraId="0B393109" w14:textId="77777777" w:rsidR="00E71FBE" w:rsidRDefault="00E71FBE" w:rsidP="00CE659D"/>
          <w:p w14:paraId="2C1AD600" w14:textId="77777777" w:rsidR="00E71FBE" w:rsidRDefault="00E71FBE" w:rsidP="00CE659D">
            <w:r>
              <w:t>10. Do you represent a group or are you acting alone?</w:t>
            </w:r>
          </w:p>
        </w:tc>
      </w:tr>
      <w:tr w:rsidR="00E71FBE" w14:paraId="721AA7D3" w14:textId="77777777" w:rsidTr="00E71FBE">
        <w:tc>
          <w:tcPr>
            <w:tcW w:w="5210" w:type="dxa"/>
            <w:tcBorders>
              <w:top w:val="single" w:sz="4" w:space="0" w:color="auto"/>
              <w:bottom w:val="single" w:sz="4" w:space="0" w:color="auto"/>
            </w:tcBorders>
            <w:shd w:val="clear" w:color="auto" w:fill="auto"/>
          </w:tcPr>
          <w:p w14:paraId="706BD84E" w14:textId="77777777" w:rsidR="00E71FBE" w:rsidRDefault="00E71FBE" w:rsidP="00CE659D"/>
          <w:p w14:paraId="74560A30" w14:textId="77777777" w:rsidR="00E71FBE" w:rsidRDefault="00E71FBE" w:rsidP="00CE659D"/>
          <w:p w14:paraId="23D1DC55" w14:textId="77777777" w:rsidR="005D57B4" w:rsidRDefault="005D57B4" w:rsidP="00CE659D"/>
        </w:tc>
        <w:tc>
          <w:tcPr>
            <w:tcW w:w="5210" w:type="dxa"/>
            <w:tcBorders>
              <w:top w:val="single" w:sz="4" w:space="0" w:color="auto"/>
              <w:bottom w:val="single" w:sz="4" w:space="0" w:color="auto"/>
            </w:tcBorders>
            <w:shd w:val="clear" w:color="auto" w:fill="auto"/>
          </w:tcPr>
          <w:p w14:paraId="44FE7D53" w14:textId="77777777" w:rsidR="00E71FBE" w:rsidRDefault="00E71FBE" w:rsidP="00CE659D"/>
        </w:tc>
      </w:tr>
      <w:tr w:rsidR="00E71FBE" w14:paraId="21F19160" w14:textId="77777777" w:rsidTr="00E71FBE">
        <w:tc>
          <w:tcPr>
            <w:tcW w:w="5210" w:type="dxa"/>
            <w:tcBorders>
              <w:top w:val="single" w:sz="4" w:space="0" w:color="auto"/>
              <w:left w:val="nil"/>
              <w:bottom w:val="single" w:sz="4" w:space="0" w:color="auto"/>
              <w:right w:val="nil"/>
            </w:tcBorders>
            <w:shd w:val="clear" w:color="auto" w:fill="auto"/>
          </w:tcPr>
          <w:p w14:paraId="03A53F38" w14:textId="77777777" w:rsidR="00E71FBE" w:rsidRDefault="00E71FBE" w:rsidP="00CE659D"/>
          <w:p w14:paraId="7576FAAB" w14:textId="77777777" w:rsidR="00E71FBE" w:rsidRDefault="00E71FBE" w:rsidP="00CE659D">
            <w:r>
              <w:t>5. How will it be detonated?</w:t>
            </w:r>
          </w:p>
        </w:tc>
        <w:tc>
          <w:tcPr>
            <w:tcW w:w="5210" w:type="dxa"/>
            <w:tcBorders>
              <w:top w:val="single" w:sz="4" w:space="0" w:color="auto"/>
              <w:left w:val="nil"/>
              <w:bottom w:val="single" w:sz="4" w:space="0" w:color="auto"/>
              <w:right w:val="nil"/>
            </w:tcBorders>
            <w:shd w:val="clear" w:color="auto" w:fill="auto"/>
          </w:tcPr>
          <w:p w14:paraId="707B5C38" w14:textId="77777777" w:rsidR="00E71FBE" w:rsidRDefault="00E71FBE" w:rsidP="00CE659D"/>
          <w:p w14:paraId="478DB1FA" w14:textId="77777777" w:rsidR="00E71FBE" w:rsidRDefault="00E71FBE" w:rsidP="00CE659D">
            <w:r>
              <w:t>11. Why have you placed the bomb?</w:t>
            </w:r>
          </w:p>
        </w:tc>
      </w:tr>
      <w:tr w:rsidR="00E71FBE" w14:paraId="6A2E29CE" w14:textId="77777777" w:rsidTr="00E71FBE">
        <w:tc>
          <w:tcPr>
            <w:tcW w:w="5210" w:type="dxa"/>
            <w:tcBorders>
              <w:top w:val="single" w:sz="4" w:space="0" w:color="auto"/>
              <w:bottom w:val="single" w:sz="4" w:space="0" w:color="auto"/>
            </w:tcBorders>
            <w:shd w:val="clear" w:color="auto" w:fill="auto"/>
          </w:tcPr>
          <w:p w14:paraId="4B62C347" w14:textId="77777777" w:rsidR="00E71FBE" w:rsidRDefault="00E71FBE" w:rsidP="00CE659D"/>
          <w:p w14:paraId="26EA4580" w14:textId="77777777" w:rsidR="005D57B4" w:rsidRDefault="005D57B4" w:rsidP="00CE659D"/>
          <w:p w14:paraId="0478F6A7" w14:textId="77777777" w:rsidR="00E71FBE" w:rsidRDefault="00E71FBE" w:rsidP="00CE659D"/>
        </w:tc>
        <w:tc>
          <w:tcPr>
            <w:tcW w:w="5210" w:type="dxa"/>
            <w:tcBorders>
              <w:top w:val="single" w:sz="4" w:space="0" w:color="auto"/>
              <w:bottom w:val="single" w:sz="4" w:space="0" w:color="auto"/>
            </w:tcBorders>
            <w:shd w:val="clear" w:color="auto" w:fill="auto"/>
          </w:tcPr>
          <w:p w14:paraId="2F9B0C28" w14:textId="77777777" w:rsidR="00E71FBE" w:rsidRDefault="00E71FBE" w:rsidP="00CE659D"/>
        </w:tc>
      </w:tr>
      <w:tr w:rsidR="00E71FBE" w14:paraId="6FD77225" w14:textId="77777777" w:rsidTr="00E71FBE">
        <w:tc>
          <w:tcPr>
            <w:tcW w:w="5210" w:type="dxa"/>
            <w:tcBorders>
              <w:top w:val="single" w:sz="4" w:space="0" w:color="auto"/>
              <w:left w:val="nil"/>
              <w:bottom w:val="single" w:sz="4" w:space="0" w:color="auto"/>
              <w:right w:val="nil"/>
            </w:tcBorders>
            <w:shd w:val="clear" w:color="auto" w:fill="auto"/>
          </w:tcPr>
          <w:p w14:paraId="0806A46C" w14:textId="77777777" w:rsidR="00E71FBE" w:rsidRDefault="00E71FBE" w:rsidP="00CE659D"/>
          <w:p w14:paraId="01DE7BE2" w14:textId="77777777" w:rsidR="00E71FBE" w:rsidRDefault="00E71FBE" w:rsidP="00CE659D">
            <w:r>
              <w:t>6. Did you place the bomb? If not you, who did?</w:t>
            </w:r>
          </w:p>
        </w:tc>
        <w:tc>
          <w:tcPr>
            <w:tcW w:w="5210" w:type="dxa"/>
            <w:tcBorders>
              <w:top w:val="single" w:sz="4" w:space="0" w:color="auto"/>
              <w:left w:val="nil"/>
              <w:bottom w:val="single" w:sz="4" w:space="0" w:color="auto"/>
              <w:right w:val="nil"/>
            </w:tcBorders>
            <w:shd w:val="clear" w:color="auto" w:fill="auto"/>
          </w:tcPr>
          <w:p w14:paraId="4F434CDD" w14:textId="77777777" w:rsidR="00E71FBE" w:rsidRDefault="00E71FBE" w:rsidP="00CE659D"/>
          <w:p w14:paraId="63E8AA3A" w14:textId="77777777" w:rsidR="00E71FBE" w:rsidRDefault="00E71FBE" w:rsidP="00CE659D">
            <w:r>
              <w:t>12. Record time completed:</w:t>
            </w:r>
          </w:p>
        </w:tc>
      </w:tr>
      <w:tr w:rsidR="00E71FBE" w14:paraId="055B797F" w14:textId="77777777" w:rsidTr="00E71FBE">
        <w:tc>
          <w:tcPr>
            <w:tcW w:w="5210" w:type="dxa"/>
            <w:tcBorders>
              <w:top w:val="single" w:sz="4" w:space="0" w:color="auto"/>
            </w:tcBorders>
            <w:shd w:val="clear" w:color="auto" w:fill="auto"/>
          </w:tcPr>
          <w:p w14:paraId="3742F80B" w14:textId="77777777" w:rsidR="00E71FBE" w:rsidRDefault="00E71FBE" w:rsidP="00CE659D"/>
          <w:p w14:paraId="1F32888D" w14:textId="77777777" w:rsidR="00E71FBE" w:rsidRDefault="00E71FBE" w:rsidP="00CE659D"/>
          <w:p w14:paraId="70AD58CB" w14:textId="77777777" w:rsidR="005D57B4" w:rsidRDefault="005D57B4" w:rsidP="00CE659D"/>
        </w:tc>
        <w:tc>
          <w:tcPr>
            <w:tcW w:w="5210" w:type="dxa"/>
            <w:tcBorders>
              <w:top w:val="single" w:sz="4" w:space="0" w:color="auto"/>
            </w:tcBorders>
            <w:shd w:val="clear" w:color="auto" w:fill="auto"/>
          </w:tcPr>
          <w:p w14:paraId="45346034" w14:textId="77777777" w:rsidR="00E71FBE" w:rsidRDefault="00E71FBE" w:rsidP="00CE659D"/>
        </w:tc>
      </w:tr>
    </w:tbl>
    <w:p w14:paraId="21509F02" w14:textId="77777777" w:rsidR="00E71FBE" w:rsidRDefault="00E71FBE" w:rsidP="00CE659D"/>
    <w:p w14:paraId="2CF0C71A" w14:textId="77777777" w:rsidR="00E71FBE" w:rsidRDefault="00E71FBE" w:rsidP="00E71FBE"/>
    <w:p w14:paraId="2C12ECD7" w14:textId="77777777" w:rsidR="00E71FBE" w:rsidRDefault="00E71FBE" w:rsidP="00CE65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89"/>
      </w:tblGrid>
      <w:tr w:rsidR="00E71FBE" w14:paraId="3A760DCA" w14:textId="77777777" w:rsidTr="003569E0">
        <w:tc>
          <w:tcPr>
            <w:tcW w:w="5210" w:type="dxa"/>
            <w:tcBorders>
              <w:top w:val="nil"/>
              <w:left w:val="nil"/>
              <w:bottom w:val="single" w:sz="4" w:space="0" w:color="auto"/>
              <w:right w:val="nil"/>
            </w:tcBorders>
            <w:shd w:val="clear" w:color="auto" w:fill="auto"/>
          </w:tcPr>
          <w:p w14:paraId="6D14B704" w14:textId="77777777" w:rsidR="003569E0" w:rsidRDefault="003569E0" w:rsidP="00CE659D">
            <w:r>
              <w:t xml:space="preserve">INFORM BUILDING SECURITY OR COORDINATING MANAGER </w:t>
            </w:r>
          </w:p>
          <w:p w14:paraId="4EBDF629" w14:textId="77777777" w:rsidR="003569E0" w:rsidRDefault="003569E0" w:rsidP="00CE659D"/>
          <w:p w14:paraId="68995756" w14:textId="77777777" w:rsidR="003569E0" w:rsidRDefault="003569E0" w:rsidP="00CE659D">
            <w:r>
              <w:t xml:space="preserve">Name and telephone number of </w:t>
            </w:r>
            <w:proofErr w:type="gramStart"/>
            <w:r>
              <w:t>person</w:t>
            </w:r>
            <w:proofErr w:type="gramEnd"/>
            <w:r>
              <w:t xml:space="preserve"> informed:</w:t>
            </w:r>
          </w:p>
        </w:tc>
        <w:tc>
          <w:tcPr>
            <w:tcW w:w="5210" w:type="dxa"/>
            <w:tcBorders>
              <w:top w:val="nil"/>
              <w:left w:val="nil"/>
              <w:bottom w:val="single" w:sz="4" w:space="0" w:color="auto"/>
              <w:right w:val="nil"/>
            </w:tcBorders>
            <w:shd w:val="clear" w:color="auto" w:fill="auto"/>
          </w:tcPr>
          <w:p w14:paraId="5DB87347" w14:textId="77777777" w:rsidR="003569E0" w:rsidRDefault="003569E0" w:rsidP="00CE659D">
            <w:r>
              <w:t xml:space="preserve">DIAL 999 AND INFORM POLICE </w:t>
            </w:r>
          </w:p>
          <w:p w14:paraId="082B605C" w14:textId="77777777" w:rsidR="003569E0" w:rsidRDefault="003569E0" w:rsidP="00CE659D"/>
          <w:p w14:paraId="031C5CAD" w14:textId="77777777" w:rsidR="003569E0" w:rsidRDefault="003569E0" w:rsidP="00CE659D"/>
          <w:p w14:paraId="721C159D" w14:textId="77777777" w:rsidR="003569E0" w:rsidRDefault="003569E0" w:rsidP="00CE659D">
            <w:r>
              <w:t>Time informed:</w:t>
            </w:r>
          </w:p>
        </w:tc>
      </w:tr>
      <w:tr w:rsidR="00E71FBE" w14:paraId="172338B3" w14:textId="77777777" w:rsidTr="003569E0">
        <w:tc>
          <w:tcPr>
            <w:tcW w:w="5210" w:type="dxa"/>
            <w:tcBorders>
              <w:top w:val="single" w:sz="4" w:space="0" w:color="auto"/>
            </w:tcBorders>
            <w:shd w:val="clear" w:color="auto" w:fill="auto"/>
          </w:tcPr>
          <w:p w14:paraId="5DFBE28F" w14:textId="77777777" w:rsidR="00E71FBE" w:rsidRDefault="00E71FBE" w:rsidP="00CE659D"/>
          <w:p w14:paraId="232F8289" w14:textId="77777777" w:rsidR="005D57B4" w:rsidRDefault="005D57B4" w:rsidP="00CE659D"/>
        </w:tc>
        <w:tc>
          <w:tcPr>
            <w:tcW w:w="5210" w:type="dxa"/>
            <w:tcBorders>
              <w:top w:val="single" w:sz="4" w:space="0" w:color="auto"/>
            </w:tcBorders>
            <w:shd w:val="clear" w:color="auto" w:fill="auto"/>
          </w:tcPr>
          <w:p w14:paraId="70AF7B89" w14:textId="77777777" w:rsidR="00E71FBE" w:rsidRDefault="00E71FBE" w:rsidP="00CE659D"/>
        </w:tc>
      </w:tr>
    </w:tbl>
    <w:p w14:paraId="3D42DD4E" w14:textId="77777777" w:rsidR="00E71FBE" w:rsidRDefault="00E71FBE" w:rsidP="00CE659D"/>
    <w:p w14:paraId="4930CE9B" w14:textId="77777777" w:rsidR="00E71FBE" w:rsidRDefault="003569E0" w:rsidP="00CE659D">
      <w:r>
        <w:t>This part should be completed once the caller has hung up and police / building security / coordinating manager have all been informed.</w:t>
      </w:r>
    </w:p>
    <w:p w14:paraId="7072DEE8" w14:textId="77777777" w:rsidR="003569E0" w:rsidRDefault="003569E0" w:rsidP="00CE65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3404"/>
        <w:gridCol w:w="3409"/>
      </w:tblGrid>
      <w:tr w:rsidR="00671B54" w14:paraId="2FDCA760" w14:textId="77777777" w:rsidTr="000F52FB">
        <w:tc>
          <w:tcPr>
            <w:tcW w:w="3473" w:type="dxa"/>
            <w:tcBorders>
              <w:top w:val="nil"/>
              <w:left w:val="nil"/>
              <w:bottom w:val="single" w:sz="4" w:space="0" w:color="auto"/>
              <w:right w:val="nil"/>
            </w:tcBorders>
            <w:shd w:val="clear" w:color="auto" w:fill="auto"/>
          </w:tcPr>
          <w:p w14:paraId="01DE58E1" w14:textId="77777777" w:rsidR="003569E0" w:rsidRDefault="003569E0" w:rsidP="00CE659D">
            <w:r>
              <w:t>Date and time of call:</w:t>
            </w:r>
          </w:p>
        </w:tc>
        <w:tc>
          <w:tcPr>
            <w:tcW w:w="3473" w:type="dxa"/>
            <w:tcBorders>
              <w:top w:val="nil"/>
              <w:left w:val="nil"/>
              <w:bottom w:val="single" w:sz="4" w:space="0" w:color="auto"/>
              <w:right w:val="nil"/>
            </w:tcBorders>
            <w:shd w:val="clear" w:color="auto" w:fill="auto"/>
          </w:tcPr>
          <w:p w14:paraId="4A04671C" w14:textId="77777777" w:rsidR="003569E0" w:rsidRDefault="003569E0" w:rsidP="00CE659D">
            <w:r>
              <w:t>Duration of call:</w:t>
            </w:r>
          </w:p>
        </w:tc>
        <w:tc>
          <w:tcPr>
            <w:tcW w:w="3474" w:type="dxa"/>
            <w:tcBorders>
              <w:top w:val="nil"/>
              <w:left w:val="nil"/>
              <w:bottom w:val="single" w:sz="4" w:space="0" w:color="auto"/>
              <w:right w:val="nil"/>
            </w:tcBorders>
            <w:shd w:val="clear" w:color="auto" w:fill="auto"/>
          </w:tcPr>
          <w:p w14:paraId="25F47FEE" w14:textId="77777777" w:rsidR="003569E0" w:rsidRDefault="003569E0" w:rsidP="00CE659D">
            <w:r>
              <w:t>The telephone number that received the call:</w:t>
            </w:r>
          </w:p>
        </w:tc>
      </w:tr>
      <w:tr w:rsidR="003569E0" w14:paraId="433BA632" w14:textId="77777777" w:rsidTr="000F52FB">
        <w:tc>
          <w:tcPr>
            <w:tcW w:w="3473" w:type="dxa"/>
            <w:tcBorders>
              <w:top w:val="single" w:sz="4" w:space="0" w:color="auto"/>
            </w:tcBorders>
            <w:shd w:val="clear" w:color="auto" w:fill="auto"/>
          </w:tcPr>
          <w:p w14:paraId="3F0DE684" w14:textId="77777777" w:rsidR="003569E0" w:rsidRDefault="003569E0" w:rsidP="00CE659D"/>
          <w:p w14:paraId="13512B39" w14:textId="77777777" w:rsidR="005D57B4" w:rsidRDefault="005D57B4" w:rsidP="00CE659D"/>
        </w:tc>
        <w:tc>
          <w:tcPr>
            <w:tcW w:w="3473" w:type="dxa"/>
            <w:tcBorders>
              <w:top w:val="single" w:sz="4" w:space="0" w:color="auto"/>
            </w:tcBorders>
            <w:shd w:val="clear" w:color="auto" w:fill="auto"/>
          </w:tcPr>
          <w:p w14:paraId="2BF3F84F" w14:textId="77777777" w:rsidR="003569E0" w:rsidRDefault="003569E0" w:rsidP="00CE659D"/>
        </w:tc>
        <w:tc>
          <w:tcPr>
            <w:tcW w:w="3474" w:type="dxa"/>
            <w:tcBorders>
              <w:top w:val="single" w:sz="4" w:space="0" w:color="auto"/>
            </w:tcBorders>
            <w:shd w:val="clear" w:color="auto" w:fill="auto"/>
          </w:tcPr>
          <w:p w14:paraId="4989B6EE" w14:textId="77777777" w:rsidR="003569E0" w:rsidRDefault="003569E0" w:rsidP="00CE659D"/>
        </w:tc>
      </w:tr>
    </w:tbl>
    <w:p w14:paraId="6263AEEB" w14:textId="77777777" w:rsidR="00E71FBE" w:rsidRPr="00D84117" w:rsidRDefault="00E71FBE" w:rsidP="00CE659D">
      <w:pPr>
        <w:sectPr w:rsidR="00E71FBE" w:rsidRPr="00D84117" w:rsidSect="001A56D4">
          <w:headerReference w:type="even" r:id="rId39"/>
          <w:headerReference w:type="default" r:id="rId40"/>
          <w:headerReference w:type="first" r:id="rId41"/>
          <w:pgSz w:w="11906" w:h="16838"/>
          <w:pgMar w:top="851" w:right="851" w:bottom="851" w:left="851" w:header="567" w:footer="567" w:gutter="0"/>
          <w:cols w:space="708" w:equalWidth="0">
            <w:col w:w="10204" w:space="720"/>
          </w:cols>
          <w:docGrid w:linePitch="360"/>
        </w:sectPr>
      </w:pPr>
    </w:p>
    <w:p w14:paraId="253A56A6" w14:textId="77777777" w:rsidR="00CE659D" w:rsidRPr="00D84117" w:rsidRDefault="00CE659D" w:rsidP="00CE659D"/>
    <w:p w14:paraId="4A1AD9A6" w14:textId="77777777" w:rsidR="00CE659D" w:rsidRDefault="003569E0" w:rsidP="00CE659D">
      <w:proofErr w:type="gramStart"/>
      <w:r>
        <w:t>Age:_</w:t>
      </w:r>
      <w:proofErr w:type="gramEnd"/>
      <w:r>
        <w:t>________</w:t>
      </w:r>
    </w:p>
    <w:p w14:paraId="031C89C1" w14:textId="77777777" w:rsidR="003569E0" w:rsidRDefault="003569E0" w:rsidP="00CE659D"/>
    <w:p w14:paraId="78DD596C" w14:textId="77777777" w:rsidR="003569E0" w:rsidRPr="00D84117" w:rsidRDefault="003569E0" w:rsidP="003569E0">
      <w:r w:rsidRPr="00D84117">
        <w:t xml:space="preserve">What </w:t>
      </w:r>
      <w:r>
        <w:t>gender</w:t>
      </w:r>
      <w:r w:rsidRPr="00D84117">
        <w:t xml:space="preserve"> did the caller sound?</w:t>
      </w:r>
    </w:p>
    <w:p w14:paraId="5EBC79CC" w14:textId="77777777" w:rsidR="003569E0" w:rsidRPr="00D84117" w:rsidRDefault="003569E0" w:rsidP="00570013">
      <w:pPr>
        <w:numPr>
          <w:ilvl w:val="0"/>
          <w:numId w:val="14"/>
        </w:numPr>
      </w:pPr>
      <w:r w:rsidRPr="00D84117">
        <w:t>Male</w:t>
      </w:r>
    </w:p>
    <w:p w14:paraId="7F9977B9" w14:textId="77777777" w:rsidR="003569E0" w:rsidRDefault="003569E0" w:rsidP="00570013">
      <w:pPr>
        <w:numPr>
          <w:ilvl w:val="0"/>
          <w:numId w:val="14"/>
        </w:numPr>
      </w:pPr>
      <w:r w:rsidRPr="00D84117">
        <w:t>Female</w:t>
      </w:r>
    </w:p>
    <w:p w14:paraId="3D92F4A2" w14:textId="77777777" w:rsidR="003569E0" w:rsidRPr="00D84117" w:rsidRDefault="003569E0" w:rsidP="00570013">
      <w:pPr>
        <w:numPr>
          <w:ilvl w:val="0"/>
          <w:numId w:val="14"/>
        </w:numPr>
      </w:pPr>
      <w:r>
        <w:t>Unclear</w:t>
      </w:r>
    </w:p>
    <w:p w14:paraId="49BFD194" w14:textId="77777777" w:rsidR="003569E0" w:rsidRDefault="003569E0" w:rsidP="00CE659D"/>
    <w:p w14:paraId="5ED7F5BA" w14:textId="77777777" w:rsidR="003569E0" w:rsidRDefault="003569E0" w:rsidP="00CE659D"/>
    <w:p w14:paraId="1DFACE0B" w14:textId="77777777" w:rsidR="003569E0" w:rsidRDefault="003569E0" w:rsidP="00CE659D">
      <w:r>
        <w:t>Nationality</w:t>
      </w:r>
      <w:r>
        <w:softHyphen/>
      </w:r>
      <w:r>
        <w:softHyphen/>
      </w:r>
      <w:r>
        <w:softHyphen/>
      </w:r>
      <w:r>
        <w:softHyphen/>
      </w:r>
      <w:r>
        <w:softHyphen/>
        <w:t>___________________________</w:t>
      </w:r>
    </w:p>
    <w:p w14:paraId="39BF3DEF" w14:textId="77777777" w:rsidR="003569E0" w:rsidRDefault="003569E0" w:rsidP="00CE659D"/>
    <w:p w14:paraId="78B7CDAA" w14:textId="77777777" w:rsidR="003569E0" w:rsidRPr="00D84117" w:rsidRDefault="003569E0" w:rsidP="003569E0">
      <w:r>
        <w:t>Threat language:</w:t>
      </w:r>
    </w:p>
    <w:p w14:paraId="3E59FCC7" w14:textId="77777777" w:rsidR="003569E0" w:rsidRPr="00D84117" w:rsidRDefault="003569E0" w:rsidP="003569E0">
      <w:pPr>
        <w:numPr>
          <w:ilvl w:val="0"/>
          <w:numId w:val="12"/>
        </w:numPr>
      </w:pPr>
      <w:r w:rsidRPr="00D84117">
        <w:t>Well spoken</w:t>
      </w:r>
    </w:p>
    <w:p w14:paraId="1D432840" w14:textId="77777777" w:rsidR="003569E0" w:rsidRPr="00D84117" w:rsidRDefault="003569E0" w:rsidP="003569E0">
      <w:pPr>
        <w:numPr>
          <w:ilvl w:val="0"/>
          <w:numId w:val="12"/>
        </w:numPr>
      </w:pPr>
      <w:r>
        <w:t>Foul</w:t>
      </w:r>
    </w:p>
    <w:p w14:paraId="346BDD71" w14:textId="77777777" w:rsidR="003569E0" w:rsidRDefault="003569E0" w:rsidP="003569E0">
      <w:pPr>
        <w:numPr>
          <w:ilvl w:val="0"/>
          <w:numId w:val="12"/>
        </w:numPr>
      </w:pPr>
      <w:r>
        <w:t>Irrational</w:t>
      </w:r>
    </w:p>
    <w:p w14:paraId="291B08C0" w14:textId="77777777" w:rsidR="003569E0" w:rsidRDefault="003569E0" w:rsidP="003569E0">
      <w:pPr>
        <w:numPr>
          <w:ilvl w:val="0"/>
          <w:numId w:val="12"/>
        </w:numPr>
      </w:pPr>
      <w:r>
        <w:t>Foul</w:t>
      </w:r>
    </w:p>
    <w:p w14:paraId="0D2B7948" w14:textId="77777777" w:rsidR="003569E0" w:rsidRDefault="003569E0" w:rsidP="00FB3EEF">
      <w:pPr>
        <w:numPr>
          <w:ilvl w:val="0"/>
          <w:numId w:val="12"/>
        </w:numPr>
      </w:pPr>
      <w:r>
        <w:t>Incoherent</w:t>
      </w:r>
    </w:p>
    <w:p w14:paraId="57D8763A" w14:textId="77777777" w:rsidR="003569E0" w:rsidRDefault="003569E0" w:rsidP="003569E0">
      <w:pPr>
        <w:numPr>
          <w:ilvl w:val="0"/>
          <w:numId w:val="12"/>
        </w:numPr>
      </w:pPr>
      <w:r>
        <w:t>Taped</w:t>
      </w:r>
    </w:p>
    <w:p w14:paraId="263C7C51" w14:textId="77777777" w:rsidR="00CE659D" w:rsidRDefault="00CE659D" w:rsidP="00CE659D"/>
    <w:p w14:paraId="797A02D1" w14:textId="77777777" w:rsidR="00CE659D" w:rsidRPr="00D84117" w:rsidRDefault="003569E0" w:rsidP="00CE659D">
      <w:pPr>
        <w:sectPr w:rsidR="00CE659D" w:rsidRPr="00D84117" w:rsidSect="00B863E0">
          <w:type w:val="continuous"/>
          <w:pgSz w:w="11906" w:h="16838"/>
          <w:pgMar w:top="851" w:right="851" w:bottom="851" w:left="851" w:header="567" w:footer="567" w:gutter="0"/>
          <w:cols w:space="708" w:equalWidth="0">
            <w:col w:w="10204" w:space="720"/>
          </w:cols>
          <w:docGrid w:linePitch="360"/>
        </w:sectPr>
      </w:pPr>
      <w:r>
        <w:t>Caller’s voice:</w:t>
      </w:r>
    </w:p>
    <w:p w14:paraId="58CB127F" w14:textId="77777777" w:rsidR="00CE659D" w:rsidRPr="00D84117" w:rsidRDefault="00CE659D" w:rsidP="00570013">
      <w:pPr>
        <w:numPr>
          <w:ilvl w:val="0"/>
          <w:numId w:val="13"/>
        </w:numPr>
      </w:pPr>
      <w:r w:rsidRPr="00D84117">
        <w:t>Calm</w:t>
      </w:r>
    </w:p>
    <w:p w14:paraId="019174AC" w14:textId="77777777" w:rsidR="003569E0" w:rsidRDefault="003569E0" w:rsidP="00570013">
      <w:pPr>
        <w:numPr>
          <w:ilvl w:val="0"/>
          <w:numId w:val="13"/>
        </w:numPr>
      </w:pPr>
      <w:r>
        <w:t>Crying</w:t>
      </w:r>
    </w:p>
    <w:p w14:paraId="4435987E" w14:textId="77777777" w:rsidR="00CE659D" w:rsidRPr="00D84117" w:rsidRDefault="003569E0" w:rsidP="00570013">
      <w:pPr>
        <w:numPr>
          <w:ilvl w:val="0"/>
          <w:numId w:val="13"/>
        </w:numPr>
      </w:pPr>
      <w:r>
        <w:t>Clearing throat</w:t>
      </w:r>
    </w:p>
    <w:p w14:paraId="5727E17B" w14:textId="77777777" w:rsidR="00CE659D" w:rsidRPr="00D84117" w:rsidRDefault="00CE659D" w:rsidP="00570013">
      <w:pPr>
        <w:numPr>
          <w:ilvl w:val="0"/>
          <w:numId w:val="13"/>
        </w:numPr>
      </w:pPr>
      <w:r w:rsidRPr="00D84117">
        <w:t>Angry</w:t>
      </w:r>
    </w:p>
    <w:p w14:paraId="30020A78" w14:textId="77777777" w:rsidR="003569E0" w:rsidRDefault="003569E0" w:rsidP="00570013">
      <w:pPr>
        <w:numPr>
          <w:ilvl w:val="0"/>
          <w:numId w:val="13"/>
        </w:numPr>
      </w:pPr>
      <w:r>
        <w:t>Nasal</w:t>
      </w:r>
    </w:p>
    <w:p w14:paraId="59586ED1" w14:textId="77777777" w:rsidR="003569E0" w:rsidRDefault="008E6263" w:rsidP="00570013">
      <w:pPr>
        <w:numPr>
          <w:ilvl w:val="0"/>
          <w:numId w:val="13"/>
        </w:numPr>
      </w:pPr>
      <w:r>
        <w:t>Slurred</w:t>
      </w:r>
    </w:p>
    <w:p w14:paraId="30A01DDF" w14:textId="77777777" w:rsidR="003569E0" w:rsidRDefault="003569E0" w:rsidP="00570013">
      <w:pPr>
        <w:numPr>
          <w:ilvl w:val="0"/>
          <w:numId w:val="13"/>
        </w:numPr>
      </w:pPr>
      <w:r>
        <w:t xml:space="preserve">Excited </w:t>
      </w:r>
    </w:p>
    <w:p w14:paraId="09A6B49B" w14:textId="77777777" w:rsidR="003569E0" w:rsidRDefault="003569E0" w:rsidP="00570013">
      <w:pPr>
        <w:numPr>
          <w:ilvl w:val="0"/>
          <w:numId w:val="13"/>
        </w:numPr>
      </w:pPr>
      <w:r>
        <w:t>Stutter</w:t>
      </w:r>
    </w:p>
    <w:p w14:paraId="5B6B4173" w14:textId="77777777" w:rsidR="003569E0" w:rsidRDefault="003569E0" w:rsidP="00570013">
      <w:pPr>
        <w:numPr>
          <w:ilvl w:val="0"/>
          <w:numId w:val="13"/>
        </w:numPr>
      </w:pPr>
      <w:r>
        <w:t>Disguised</w:t>
      </w:r>
    </w:p>
    <w:p w14:paraId="3CBAB9E3" w14:textId="77777777" w:rsidR="00CE659D" w:rsidRPr="00D84117" w:rsidRDefault="003569E0" w:rsidP="00570013">
      <w:pPr>
        <w:numPr>
          <w:ilvl w:val="0"/>
          <w:numId w:val="13"/>
        </w:numPr>
      </w:pPr>
      <w:r>
        <w:t>Slow</w:t>
      </w:r>
    </w:p>
    <w:p w14:paraId="6279FC86" w14:textId="77777777" w:rsidR="003569E0" w:rsidRDefault="003569E0" w:rsidP="00570013">
      <w:pPr>
        <w:numPr>
          <w:ilvl w:val="0"/>
          <w:numId w:val="13"/>
        </w:numPr>
      </w:pPr>
      <w:r>
        <w:t>Lisp</w:t>
      </w:r>
    </w:p>
    <w:p w14:paraId="7CD99052" w14:textId="77777777" w:rsidR="003569E0" w:rsidRDefault="003569E0" w:rsidP="00570013">
      <w:pPr>
        <w:numPr>
          <w:ilvl w:val="0"/>
          <w:numId w:val="13"/>
        </w:numPr>
      </w:pPr>
      <w:r>
        <w:t>Rapid</w:t>
      </w:r>
    </w:p>
    <w:p w14:paraId="41828C5B" w14:textId="77777777" w:rsidR="003569E0" w:rsidRDefault="003569E0" w:rsidP="00570013">
      <w:pPr>
        <w:numPr>
          <w:ilvl w:val="0"/>
          <w:numId w:val="13"/>
        </w:numPr>
      </w:pPr>
      <w:r>
        <w:t>Deep</w:t>
      </w:r>
    </w:p>
    <w:p w14:paraId="484F4E8F" w14:textId="77777777" w:rsidR="003569E0" w:rsidRDefault="003569E0" w:rsidP="00570013">
      <w:pPr>
        <w:numPr>
          <w:ilvl w:val="0"/>
          <w:numId w:val="13"/>
        </w:numPr>
      </w:pPr>
      <w:r>
        <w:t>Laughter</w:t>
      </w:r>
    </w:p>
    <w:p w14:paraId="25859313" w14:textId="77777777" w:rsidR="00CE659D" w:rsidRPr="00D84117" w:rsidRDefault="003569E0" w:rsidP="00570013">
      <w:pPr>
        <w:numPr>
          <w:ilvl w:val="0"/>
          <w:numId w:val="13"/>
        </w:numPr>
      </w:pPr>
      <w:r>
        <w:t>Hoarse</w:t>
      </w:r>
    </w:p>
    <w:p w14:paraId="1068128D" w14:textId="77777777" w:rsidR="00CE659D" w:rsidRPr="00D84117" w:rsidRDefault="00CE659D" w:rsidP="00CE659D"/>
    <w:p w14:paraId="039C6C1D" w14:textId="77777777" w:rsidR="00CE659D" w:rsidRPr="00D84117" w:rsidRDefault="00CE659D" w:rsidP="00CE659D">
      <w:pPr>
        <w:sectPr w:rsidR="00CE659D" w:rsidRPr="00D84117" w:rsidSect="00B863E0">
          <w:type w:val="continuous"/>
          <w:pgSz w:w="11906" w:h="16838"/>
          <w:pgMar w:top="851" w:right="851" w:bottom="851" w:left="851" w:header="567" w:footer="567" w:gutter="0"/>
          <w:cols w:num="3" w:space="708" w:equalWidth="0">
            <w:col w:w="2921" w:space="720"/>
            <w:col w:w="2921" w:space="720"/>
            <w:col w:w="2921"/>
          </w:cols>
          <w:docGrid w:linePitch="360"/>
        </w:sectPr>
      </w:pPr>
    </w:p>
    <w:p w14:paraId="22EC538D" w14:textId="77777777" w:rsidR="00CE659D" w:rsidRDefault="00CE659D" w:rsidP="00CE659D"/>
    <w:p w14:paraId="5F4E18D8" w14:textId="77777777" w:rsidR="00CE659D" w:rsidRDefault="005D57B4" w:rsidP="00CE659D">
      <w:r>
        <w:t>Familiar (if so, who did it sound like</w:t>
      </w:r>
      <w:proofErr w:type="gramStart"/>
      <w:r>
        <w:t>?)_</w:t>
      </w:r>
      <w:proofErr w:type="gramEnd"/>
      <w:r>
        <w:t>__________________________</w:t>
      </w:r>
    </w:p>
    <w:p w14:paraId="521C0164" w14:textId="77777777" w:rsidR="005D57B4" w:rsidRDefault="005D57B4" w:rsidP="00CE659D"/>
    <w:p w14:paraId="176E3AE3" w14:textId="77777777" w:rsidR="005D57B4" w:rsidRPr="00D84117" w:rsidRDefault="005D57B4" w:rsidP="00CE659D">
      <w:r>
        <w:t>Accent (if so, what accent</w:t>
      </w:r>
      <w:proofErr w:type="gramStart"/>
      <w:r>
        <w:t>?)_</w:t>
      </w:r>
      <w:proofErr w:type="gramEnd"/>
      <w:r>
        <w:t>_________________________________</w:t>
      </w:r>
    </w:p>
    <w:p w14:paraId="7AD5DCF8" w14:textId="77777777" w:rsidR="00CE659D" w:rsidRDefault="00CE659D" w:rsidP="00CE659D">
      <w:pPr>
        <w:rPr>
          <w:rStyle w:val="Textbold0"/>
        </w:rPr>
      </w:pPr>
    </w:p>
    <w:p w14:paraId="798B135F" w14:textId="77777777" w:rsidR="005D57B4" w:rsidRPr="005D57B4" w:rsidRDefault="005D57B4" w:rsidP="00CE659D">
      <w:pPr>
        <w:rPr>
          <w:rStyle w:val="Textbold0"/>
          <w:b w:val="0"/>
          <w:bCs/>
        </w:rPr>
      </w:pPr>
      <w:r w:rsidRPr="005D57B4">
        <w:rPr>
          <w:rStyle w:val="Textbold0"/>
          <w:b w:val="0"/>
          <w:bCs/>
        </w:rPr>
        <w:t>Other (please specify)</w:t>
      </w:r>
    </w:p>
    <w:p w14:paraId="67731853" w14:textId="4317A412" w:rsidR="00CE659D" w:rsidRPr="00D84117" w:rsidRDefault="008318E6" w:rsidP="00CE659D">
      <w:pPr>
        <w:rPr>
          <w:rStyle w:val="Textbold0"/>
        </w:rPr>
      </w:pPr>
      <w:r>
        <w:rPr>
          <w:noProof/>
          <w:lang w:eastAsia="en-GB"/>
        </w:rPr>
        <mc:AlternateContent>
          <mc:Choice Requires="wps">
            <w:drawing>
              <wp:inline distT="0" distB="0" distL="0" distR="0" wp14:anchorId="65F61A71" wp14:editId="7AE5205E">
                <wp:extent cx="6480175" cy="635"/>
                <wp:effectExtent l="6985" t="13335" r="8890" b="5080"/>
                <wp:docPr id="2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29A84DF" id="Straight Connector 4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">
                <v:stroke dashstyle="1 1"/>
                <w10:anchorlock/>
              </v:line>
            </w:pict>
          </mc:Fallback>
        </mc:AlternateContent>
      </w:r>
    </w:p>
    <w:p w14:paraId="457908E2" w14:textId="77777777" w:rsidR="00CE659D" w:rsidRPr="00D84117" w:rsidRDefault="00CE659D" w:rsidP="00CE659D">
      <w:pPr>
        <w:rPr>
          <w:rStyle w:val="Textbold0"/>
        </w:rPr>
      </w:pPr>
    </w:p>
    <w:p w14:paraId="4F56B30C" w14:textId="77777777" w:rsidR="005D57B4" w:rsidRDefault="005D57B4" w:rsidP="00CE659D">
      <w:pPr>
        <w:sectPr w:rsidR="005D57B4" w:rsidSect="0003149A">
          <w:type w:val="continuous"/>
          <w:pgSz w:w="11906" w:h="16838"/>
          <w:pgMar w:top="851" w:right="851" w:bottom="851" w:left="851" w:header="567" w:footer="567" w:gutter="0"/>
          <w:cols w:space="708" w:equalWidth="0">
            <w:col w:w="10204" w:space="720"/>
          </w:cols>
          <w:docGrid w:linePitch="360"/>
        </w:sectPr>
      </w:pPr>
    </w:p>
    <w:p w14:paraId="4C1FB13E" w14:textId="77777777" w:rsidR="005D57B4" w:rsidRDefault="005D57B4" w:rsidP="005D57B4">
      <w:r>
        <w:lastRenderedPageBreak/>
        <w:t>Other sounds:</w:t>
      </w:r>
    </w:p>
    <w:p w14:paraId="76DF8836" w14:textId="77777777" w:rsidR="000F52FB" w:rsidRPr="00D84117" w:rsidRDefault="000F52FB" w:rsidP="00570013">
      <w:pPr>
        <w:numPr>
          <w:ilvl w:val="0"/>
          <w:numId w:val="13"/>
        </w:numPr>
      </w:pPr>
      <w:r>
        <w:t>Street noises</w:t>
      </w:r>
    </w:p>
    <w:p w14:paraId="78798702" w14:textId="77777777" w:rsidR="000F52FB" w:rsidRDefault="000F52FB" w:rsidP="00570013">
      <w:pPr>
        <w:numPr>
          <w:ilvl w:val="0"/>
          <w:numId w:val="13"/>
        </w:numPr>
      </w:pPr>
      <w:r>
        <w:t>House noises</w:t>
      </w:r>
    </w:p>
    <w:p w14:paraId="693D609E" w14:textId="77777777" w:rsidR="000F52FB" w:rsidRPr="00D84117" w:rsidRDefault="000F52FB" w:rsidP="00570013">
      <w:pPr>
        <w:numPr>
          <w:ilvl w:val="0"/>
          <w:numId w:val="13"/>
        </w:numPr>
      </w:pPr>
      <w:r>
        <w:t>Animal noises</w:t>
      </w:r>
    </w:p>
    <w:p w14:paraId="72B08834" w14:textId="77777777" w:rsidR="000F52FB" w:rsidRDefault="000F52FB" w:rsidP="00570013">
      <w:pPr>
        <w:numPr>
          <w:ilvl w:val="0"/>
          <w:numId w:val="13"/>
        </w:numPr>
      </w:pPr>
      <w:r>
        <w:t>Crockery</w:t>
      </w:r>
    </w:p>
    <w:p w14:paraId="796627ED" w14:textId="05550498" w:rsidR="000F52FB" w:rsidRDefault="00142469" w:rsidP="00570013">
      <w:pPr>
        <w:numPr>
          <w:ilvl w:val="0"/>
          <w:numId w:val="13"/>
        </w:numPr>
      </w:pPr>
      <w:r>
        <w:rPr>
          <w:noProof/>
          <w:lang w:eastAsia="en-GB"/>
        </w:rPr>
        <mc:AlternateContent>
          <mc:Choice Requires="wps">
            <w:drawing>
              <wp:anchor distT="45720" distB="45720" distL="114300" distR="114300" simplePos="0" relativeHeight="251649536" behindDoc="0" locked="0" layoutInCell="1" allowOverlap="1" wp14:anchorId="5EDA9D8D" wp14:editId="5A1796F4">
                <wp:simplePos x="0" y="0"/>
                <wp:positionH relativeFrom="column">
                  <wp:posOffset>51435</wp:posOffset>
                </wp:positionH>
                <wp:positionV relativeFrom="paragraph">
                  <wp:posOffset>314884</wp:posOffset>
                </wp:positionV>
                <wp:extent cx="6402070" cy="1289354"/>
                <wp:effectExtent l="0" t="0" r="17780" b="25400"/>
                <wp:wrapSquare wrapText="bothSides"/>
                <wp:docPr id="2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289354"/>
                        </a:xfrm>
                        <a:prstGeom prst="rect">
                          <a:avLst/>
                        </a:prstGeom>
                        <a:solidFill>
                          <a:srgbClr val="FFFFFF"/>
                        </a:solidFill>
                        <a:ln w="9525">
                          <a:solidFill>
                            <a:srgbClr val="000000"/>
                          </a:solidFill>
                          <a:miter lim="800000"/>
                          <a:headEnd/>
                          <a:tailEnd/>
                        </a:ln>
                      </wps:spPr>
                      <wps:txbx>
                        <w:txbxContent>
                          <w:p w14:paraId="53FB8304" w14:textId="77777777" w:rsidR="0053785E" w:rsidRDefault="005378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A9D8D" id="Text Box 178" o:spid="_x0000_s1046" type="#_x0000_t202" style="position:absolute;left:0;text-align:left;margin-left:4.05pt;margin-top:24.8pt;width:504.1pt;height:10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MsMAIAAFs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">
                <v:textbox>
                  <w:txbxContent>
                    <w:p w14:paraId="53FB8304" w14:textId="77777777" w:rsidR="0053785E" w:rsidRDefault="0053785E"/>
                  </w:txbxContent>
                </v:textbox>
                <w10:wrap type="square"/>
              </v:shape>
            </w:pict>
          </mc:Fallback>
        </mc:AlternateContent>
      </w:r>
      <w:r w:rsidR="000F52FB">
        <w:t>Motor</w:t>
      </w:r>
    </w:p>
    <w:p w14:paraId="5F16A4CF" w14:textId="77777777" w:rsidR="000F52FB" w:rsidRDefault="000F52FB" w:rsidP="00570013">
      <w:pPr>
        <w:numPr>
          <w:ilvl w:val="0"/>
          <w:numId w:val="13"/>
        </w:numPr>
      </w:pPr>
      <w:r>
        <w:t>Clear</w:t>
      </w:r>
    </w:p>
    <w:p w14:paraId="02BD80D4" w14:textId="77777777" w:rsidR="000F52FB" w:rsidRDefault="000F52FB" w:rsidP="00570013">
      <w:pPr>
        <w:numPr>
          <w:ilvl w:val="0"/>
          <w:numId w:val="13"/>
        </w:numPr>
      </w:pPr>
      <w:r>
        <w:t>Voice</w:t>
      </w:r>
    </w:p>
    <w:p w14:paraId="3B040082" w14:textId="77777777" w:rsidR="005D57B4" w:rsidRDefault="000F52FB" w:rsidP="00570013">
      <w:pPr>
        <w:numPr>
          <w:ilvl w:val="0"/>
          <w:numId w:val="13"/>
        </w:numPr>
      </w:pPr>
      <w:r>
        <w:t>Static</w:t>
      </w:r>
    </w:p>
    <w:p w14:paraId="23945D9D" w14:textId="77777777" w:rsidR="000F52FB" w:rsidRDefault="000F52FB" w:rsidP="00570013">
      <w:pPr>
        <w:numPr>
          <w:ilvl w:val="0"/>
          <w:numId w:val="13"/>
        </w:numPr>
      </w:pPr>
      <w:r>
        <w:t>PA System</w:t>
      </w:r>
    </w:p>
    <w:p w14:paraId="0DD8071C" w14:textId="77777777" w:rsidR="000F52FB" w:rsidRDefault="000F52FB" w:rsidP="00570013">
      <w:pPr>
        <w:numPr>
          <w:ilvl w:val="0"/>
          <w:numId w:val="13"/>
        </w:numPr>
      </w:pPr>
      <w:r>
        <w:t>Booth</w:t>
      </w:r>
    </w:p>
    <w:p w14:paraId="3395840E" w14:textId="77777777" w:rsidR="000F52FB" w:rsidRDefault="000F52FB" w:rsidP="00570013">
      <w:pPr>
        <w:numPr>
          <w:ilvl w:val="0"/>
          <w:numId w:val="13"/>
        </w:numPr>
      </w:pPr>
      <w:r>
        <w:t>Music</w:t>
      </w:r>
    </w:p>
    <w:p w14:paraId="09F7E07C" w14:textId="77777777" w:rsidR="000F52FB" w:rsidRDefault="000F52FB" w:rsidP="00570013">
      <w:pPr>
        <w:numPr>
          <w:ilvl w:val="0"/>
          <w:numId w:val="13"/>
        </w:numPr>
      </w:pPr>
      <w:r>
        <w:t>Factory machinery</w:t>
      </w:r>
    </w:p>
    <w:p w14:paraId="056BAEE5" w14:textId="77777777" w:rsidR="000F52FB" w:rsidRDefault="000F52FB" w:rsidP="00570013">
      <w:pPr>
        <w:numPr>
          <w:ilvl w:val="0"/>
          <w:numId w:val="13"/>
        </w:numPr>
      </w:pPr>
      <w:r>
        <w:t>Office machinery</w:t>
      </w:r>
    </w:p>
    <w:p w14:paraId="0F21435D" w14:textId="77777777" w:rsidR="000F52FB" w:rsidRDefault="000F52FB" w:rsidP="00CE659D">
      <w:r>
        <w:t>Other (please specify):</w:t>
      </w:r>
    </w:p>
    <w:p w14:paraId="0A21F4CB" w14:textId="77777777" w:rsidR="000F52FB" w:rsidRDefault="000F52FB" w:rsidP="00CE659D"/>
    <w:p w14:paraId="53B8D774" w14:textId="77777777" w:rsidR="000F52FB" w:rsidRDefault="000F52FB" w:rsidP="00CE659D">
      <w:pPr>
        <w:sectPr w:rsidR="000F52FB" w:rsidSect="000F52FB">
          <w:pgSz w:w="11906" w:h="16838"/>
          <w:pgMar w:top="851" w:right="851" w:bottom="851" w:left="851" w:header="567" w:footer="567" w:gutter="0"/>
          <w:cols w:num="3" w:space="720"/>
          <w:docGrid w:linePitch="360"/>
        </w:sectPr>
      </w:pPr>
      <w:r>
        <w:t>____________________</w:t>
      </w:r>
    </w:p>
    <w:p w14:paraId="752E5075" w14:textId="10EA5416" w:rsidR="00CE659D" w:rsidRDefault="00CE659D" w:rsidP="00CE659D"/>
    <w:p w14:paraId="0CD1981C" w14:textId="2F08F2BD" w:rsidR="000F52FB" w:rsidRDefault="000F52FB" w:rsidP="00CE659D"/>
    <w:p w14:paraId="5FC52A89" w14:textId="77777777" w:rsidR="000F52FB" w:rsidRDefault="000F52FB" w:rsidP="00CE659D"/>
    <w:p w14:paraId="29FDA4BC" w14:textId="2D868CA5" w:rsidR="000F52FB" w:rsidRDefault="000F52FB" w:rsidP="000F52FB">
      <w:r>
        <w:t>Remarks</w:t>
      </w:r>
    </w:p>
    <w:p w14:paraId="02A58768" w14:textId="77777777" w:rsidR="0003149A" w:rsidRDefault="0003149A" w:rsidP="00CE659D"/>
    <w:p w14:paraId="234862B8" w14:textId="77777777" w:rsidR="000F52FB" w:rsidRDefault="000F52FB" w:rsidP="00CE659D"/>
    <w:p w14:paraId="2B0000B1" w14:textId="77777777" w:rsidR="000F52FB" w:rsidRDefault="000F52FB" w:rsidP="00CE659D"/>
    <w:p w14:paraId="3A275A99" w14:textId="77777777" w:rsidR="000F52FB" w:rsidRDefault="000F52FB" w:rsidP="00CE659D"/>
    <w:p w14:paraId="12CB6053" w14:textId="77777777" w:rsidR="000F52FB" w:rsidRDefault="000F52FB" w:rsidP="00CE659D">
      <w:pPr>
        <w:sectPr w:rsidR="000F52FB" w:rsidSect="000F52FB">
          <w:type w:val="continuous"/>
          <w:pgSz w:w="11906" w:h="16838"/>
          <w:pgMar w:top="851" w:right="851" w:bottom="851" w:left="851" w:header="567" w:footer="567" w:gutter="0"/>
          <w:cols w:num="3" w:space="720"/>
          <w:docGrid w:linePitch="360"/>
        </w:sectPr>
      </w:pPr>
    </w:p>
    <w:p w14:paraId="1F3B013C" w14:textId="77777777" w:rsidR="000F52FB" w:rsidRDefault="000F52FB" w:rsidP="00CE659D"/>
    <w:p w14:paraId="35AB0D4D" w14:textId="77777777" w:rsidR="000F52FB" w:rsidRDefault="000F52FB" w:rsidP="00CE659D">
      <w:r>
        <w:t>Additional notes</w:t>
      </w:r>
    </w:p>
    <w:p w14:paraId="7E2A06C7" w14:textId="770853E3" w:rsidR="000F52FB" w:rsidRDefault="008318E6" w:rsidP="00CE659D">
      <w:r>
        <w:rPr>
          <w:noProof/>
          <w:lang w:eastAsia="en-GB"/>
        </w:rPr>
        <mc:AlternateContent>
          <mc:Choice Requires="wps">
            <w:drawing>
              <wp:anchor distT="45720" distB="45720" distL="114300" distR="114300" simplePos="0" relativeHeight="251650560" behindDoc="0" locked="0" layoutInCell="1" allowOverlap="1" wp14:anchorId="03DB202A" wp14:editId="239A71B1">
                <wp:simplePos x="0" y="0"/>
                <wp:positionH relativeFrom="column">
                  <wp:posOffset>66040</wp:posOffset>
                </wp:positionH>
                <wp:positionV relativeFrom="paragraph">
                  <wp:posOffset>117475</wp:posOffset>
                </wp:positionV>
                <wp:extent cx="6402070" cy="1296670"/>
                <wp:effectExtent l="6350" t="11430" r="11430" b="6350"/>
                <wp:wrapSquare wrapText="bothSides"/>
                <wp:docPr id="2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296670"/>
                        </a:xfrm>
                        <a:prstGeom prst="rect">
                          <a:avLst/>
                        </a:prstGeom>
                        <a:solidFill>
                          <a:srgbClr val="FFFFFF"/>
                        </a:solidFill>
                        <a:ln w="9525">
                          <a:solidFill>
                            <a:srgbClr val="000000"/>
                          </a:solidFill>
                          <a:miter lim="800000"/>
                          <a:headEnd/>
                          <a:tailEnd/>
                        </a:ln>
                      </wps:spPr>
                      <wps:txbx>
                        <w:txbxContent>
                          <w:p w14:paraId="4C462505" w14:textId="77777777" w:rsidR="0053785E" w:rsidRDefault="0053785E" w:rsidP="000F52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DB202A" id="Text Box 179" o:spid="_x0000_s1047" type="#_x0000_t202" style="position:absolute;margin-left:5.2pt;margin-top:9.25pt;width:504.1pt;height:102.1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E3iLQIAAFs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">
                <v:textbox>
                  <w:txbxContent>
                    <w:p w14:paraId="4C462505" w14:textId="77777777" w:rsidR="0053785E" w:rsidRDefault="0053785E" w:rsidP="000F52FB"/>
                  </w:txbxContent>
                </v:textbox>
                <w10:wrap type="square"/>
              </v:shape>
            </w:pict>
          </mc:Fallback>
        </mc:AlternateContent>
      </w:r>
    </w:p>
    <w:p w14:paraId="2D530F42" w14:textId="77777777" w:rsidR="000F52FB" w:rsidRDefault="000F52FB" w:rsidP="00CE659D"/>
    <w:p w14:paraId="667D2054" w14:textId="77777777" w:rsidR="000F52FB" w:rsidRDefault="000F52FB" w:rsidP="00CE659D"/>
    <w:p w14:paraId="694E300C" w14:textId="77777777" w:rsidR="000F52FB" w:rsidRDefault="000F52FB" w:rsidP="00CE659D">
      <w:r>
        <w:t>Signature__________________________________________________</w:t>
      </w:r>
    </w:p>
    <w:p w14:paraId="77962E06" w14:textId="77777777" w:rsidR="000F52FB" w:rsidRDefault="000F52FB" w:rsidP="00CE659D"/>
    <w:p w14:paraId="57708B13" w14:textId="77777777" w:rsidR="000F52FB" w:rsidRDefault="000F52FB" w:rsidP="00CE659D">
      <w:r>
        <w:t>Print Name________________________________________________</w:t>
      </w:r>
    </w:p>
    <w:p w14:paraId="13942B27" w14:textId="77777777" w:rsidR="000F52FB" w:rsidRDefault="000F52FB" w:rsidP="00CE659D"/>
    <w:p w14:paraId="36482314" w14:textId="77777777" w:rsidR="000F52FB" w:rsidRDefault="000F52FB" w:rsidP="00CE659D">
      <w:r>
        <w:t>Date_____________________________________________________</w:t>
      </w:r>
    </w:p>
    <w:p w14:paraId="08767AAE" w14:textId="77777777" w:rsidR="000F52FB" w:rsidRDefault="000F52FB" w:rsidP="00CE659D"/>
    <w:p w14:paraId="444D1278" w14:textId="77777777" w:rsidR="000F52FB" w:rsidRDefault="000F52FB" w:rsidP="00CE659D"/>
    <w:p w14:paraId="5BCA5458" w14:textId="77777777" w:rsidR="000F52FB" w:rsidRDefault="000F52FB" w:rsidP="00CE659D">
      <w:r>
        <w:t xml:space="preserve">ACTIONS TO BE TAKEN ON RECEIPT OF A BOMB THREAT SENT VIA EMAIL OR SOCIAL MEDIA </w:t>
      </w:r>
    </w:p>
    <w:p w14:paraId="7C128A22" w14:textId="77777777" w:rsidR="000F52FB" w:rsidRDefault="000F52FB" w:rsidP="008F36EA">
      <w:pPr>
        <w:numPr>
          <w:ilvl w:val="0"/>
          <w:numId w:val="43"/>
        </w:numPr>
      </w:pPr>
      <w:r>
        <w:t xml:space="preserve">Do not reply to, forward or delete the message </w:t>
      </w:r>
    </w:p>
    <w:p w14:paraId="6E4A3635" w14:textId="77777777" w:rsidR="000F52FB" w:rsidRDefault="000F52FB" w:rsidP="008F36EA">
      <w:pPr>
        <w:numPr>
          <w:ilvl w:val="0"/>
          <w:numId w:val="43"/>
        </w:numPr>
      </w:pPr>
      <w:r>
        <w:t xml:space="preserve">If sent via email, note the address </w:t>
      </w:r>
    </w:p>
    <w:p w14:paraId="300E72D6" w14:textId="77777777" w:rsidR="000F52FB" w:rsidRDefault="000F52FB" w:rsidP="008F36EA">
      <w:pPr>
        <w:numPr>
          <w:ilvl w:val="0"/>
          <w:numId w:val="43"/>
        </w:numPr>
      </w:pPr>
      <w:r>
        <w:t>If sent via social media, what application has been used and what is the username/ID?</w:t>
      </w:r>
    </w:p>
    <w:p w14:paraId="35583EA7" w14:textId="77777777" w:rsidR="000F52FB" w:rsidRDefault="000F52FB" w:rsidP="008F36EA">
      <w:pPr>
        <w:numPr>
          <w:ilvl w:val="0"/>
          <w:numId w:val="43"/>
        </w:numPr>
      </w:pPr>
      <w:r>
        <w:t>Dial 999 and follow police guidance</w:t>
      </w:r>
    </w:p>
    <w:p w14:paraId="15686E61" w14:textId="77777777" w:rsidR="000F52FB" w:rsidRDefault="000F52FB" w:rsidP="008F36EA">
      <w:pPr>
        <w:numPr>
          <w:ilvl w:val="0"/>
          <w:numId w:val="43"/>
        </w:numPr>
      </w:pPr>
      <w:r>
        <w:t xml:space="preserve">Preserve all web log files for your organisation to help the police investigation (as a guide, 7 days prior to the threat message and 48 hours after) </w:t>
      </w:r>
    </w:p>
    <w:p w14:paraId="625F2D51" w14:textId="77777777" w:rsidR="000F52FB" w:rsidRDefault="000F52FB" w:rsidP="00CE659D"/>
    <w:p w14:paraId="785A7176" w14:textId="77777777" w:rsidR="000F52FB" w:rsidRDefault="000F52FB" w:rsidP="00CE659D"/>
    <w:p w14:paraId="40BFB16E" w14:textId="77777777" w:rsidR="000F52FB" w:rsidRDefault="000F52FB" w:rsidP="00CE659D">
      <w:r>
        <w:t xml:space="preserve">SAVE AND PRINT – HAND COPY TO POLICE AND SECURITY OR COORDINATING MANAGER </w:t>
      </w:r>
    </w:p>
    <w:p w14:paraId="1506A2A7" w14:textId="77777777" w:rsidR="000F52FB" w:rsidRDefault="000F52FB" w:rsidP="00CE659D"/>
    <w:p w14:paraId="3A9AA467" w14:textId="77777777" w:rsidR="000F52FB" w:rsidRDefault="000F52FB" w:rsidP="00CE659D">
      <w:pPr>
        <w:sectPr w:rsidR="000F52FB" w:rsidSect="000F52FB">
          <w:type w:val="continuous"/>
          <w:pgSz w:w="11906" w:h="16838"/>
          <w:pgMar w:top="851" w:right="851" w:bottom="851" w:left="851" w:header="567" w:footer="567" w:gutter="0"/>
          <w:cols w:space="720"/>
          <w:docGrid w:linePitch="360"/>
        </w:sectPr>
      </w:pPr>
      <w:r>
        <w:t>Retention period: 7 years</w:t>
      </w:r>
    </w:p>
    <w:p w14:paraId="59A1E50C" w14:textId="77777777" w:rsidR="008B6699" w:rsidRDefault="008B6699" w:rsidP="008B6699">
      <w:pPr>
        <w:pStyle w:val="Heading1"/>
      </w:pPr>
      <w:bookmarkStart w:id="114" w:name="_Toc287175228"/>
      <w:bookmarkStart w:id="115" w:name="_Toc144289607"/>
      <w:bookmarkStart w:id="116" w:name="_Toc287175204"/>
      <w:r>
        <w:lastRenderedPageBreak/>
        <w:t xml:space="preserve">Appendix </w:t>
      </w:r>
      <w:r w:rsidR="001A56D4">
        <w:t>F</w:t>
      </w:r>
      <w:r>
        <w:t xml:space="preserve"> </w:t>
      </w:r>
      <w:r w:rsidR="00C31CDB">
        <w:t>–</w:t>
      </w:r>
      <w:r>
        <w:t xml:space="preserve"> Business</w:t>
      </w:r>
      <w:r w:rsidR="00C31CDB">
        <w:t xml:space="preserve"> </w:t>
      </w:r>
      <w:r>
        <w:t>Impact Analysis</w:t>
      </w:r>
      <w:bookmarkEnd w:id="114"/>
      <w:bookmarkEnd w:id="115"/>
    </w:p>
    <w:p w14:paraId="32DCF133" w14:textId="77777777" w:rsidR="008B6699" w:rsidRPr="00962475" w:rsidRDefault="008B6699" w:rsidP="00962475">
      <w:pPr>
        <w:rPr>
          <w:b/>
          <w:bCs/>
          <w:sz w:val="36"/>
          <w:szCs w:val="36"/>
        </w:rPr>
      </w:pPr>
      <w:bookmarkStart w:id="117" w:name="_Toc287175229"/>
      <w:r w:rsidRPr="00962475">
        <w:rPr>
          <w:b/>
          <w:bCs/>
          <w:sz w:val="36"/>
          <w:szCs w:val="36"/>
        </w:rPr>
        <w:t xml:space="preserve">Loss of </w:t>
      </w:r>
      <w:r w:rsidR="00DD3E80">
        <w:rPr>
          <w:b/>
          <w:bCs/>
          <w:sz w:val="36"/>
          <w:szCs w:val="36"/>
        </w:rPr>
        <w:t>U</w:t>
      </w:r>
      <w:r w:rsidRPr="00962475">
        <w:rPr>
          <w:b/>
          <w:bCs/>
          <w:sz w:val="36"/>
          <w:szCs w:val="36"/>
        </w:rPr>
        <w:t xml:space="preserve">tility </w:t>
      </w:r>
      <w:r w:rsidR="00DD3E80">
        <w:rPr>
          <w:b/>
          <w:bCs/>
          <w:sz w:val="36"/>
          <w:szCs w:val="36"/>
        </w:rPr>
        <w:t>S</w:t>
      </w:r>
      <w:r w:rsidRPr="00962475">
        <w:rPr>
          <w:b/>
          <w:bCs/>
          <w:sz w:val="36"/>
          <w:szCs w:val="36"/>
        </w:rPr>
        <w:t>upply</w:t>
      </w:r>
      <w:bookmarkEnd w:id="117"/>
    </w:p>
    <w:p w14:paraId="611E0452" w14:textId="77777777" w:rsidR="008B6699" w:rsidRDefault="008B6699" w:rsidP="008B6699"/>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32"/>
        <w:gridCol w:w="6292"/>
        <w:gridCol w:w="6312"/>
      </w:tblGrid>
      <w:tr w:rsidR="008B6699" w14:paraId="7C1F53C0" w14:textId="77777777" w:rsidTr="003E1095">
        <w:trPr>
          <w:cantSplit/>
        </w:trPr>
        <w:tc>
          <w:tcPr>
            <w:tcW w:w="2558" w:type="dxa"/>
            <w:tcBorders>
              <w:top w:val="nil"/>
              <w:left w:val="nil"/>
              <w:bottom w:val="nil"/>
              <w:right w:val="nil"/>
              <w:tl2br w:val="nil"/>
              <w:tr2bl w:val="nil"/>
            </w:tcBorders>
            <w:shd w:val="clear" w:color="auto" w:fill="0F4F75"/>
            <w:vAlign w:val="center"/>
          </w:tcPr>
          <w:p w14:paraId="5798B2FA" w14:textId="77777777" w:rsidR="008B6699" w:rsidRPr="00BA7832" w:rsidRDefault="008B6699" w:rsidP="003E1095">
            <w:pPr>
              <w:rPr>
                <w:b/>
                <w:color w:val="FFFFFF"/>
              </w:rPr>
            </w:pPr>
            <w:r w:rsidRPr="00BA7832">
              <w:rPr>
                <w:b/>
                <w:color w:val="FFFFFF"/>
              </w:rPr>
              <w:t>Utility supply</w:t>
            </w:r>
          </w:p>
        </w:tc>
        <w:tc>
          <w:tcPr>
            <w:tcW w:w="6395" w:type="dxa"/>
            <w:tcBorders>
              <w:top w:val="nil"/>
              <w:left w:val="nil"/>
              <w:bottom w:val="nil"/>
              <w:right w:val="nil"/>
              <w:tl2br w:val="nil"/>
              <w:tr2bl w:val="nil"/>
            </w:tcBorders>
            <w:shd w:val="clear" w:color="auto" w:fill="0F4F75"/>
            <w:vAlign w:val="center"/>
          </w:tcPr>
          <w:p w14:paraId="1816FDF5" w14:textId="77777777" w:rsidR="008B6699" w:rsidRPr="00BA7832" w:rsidRDefault="008B6699" w:rsidP="003E1095">
            <w:pPr>
              <w:rPr>
                <w:b/>
                <w:color w:val="FFFFFF"/>
              </w:rPr>
            </w:pPr>
            <w:r w:rsidRPr="00BA7832">
              <w:rPr>
                <w:b/>
                <w:color w:val="FFFFFF"/>
              </w:rPr>
              <w:t>Effect of loss (short-term, medium-term, long-term)</w:t>
            </w:r>
          </w:p>
        </w:tc>
        <w:tc>
          <w:tcPr>
            <w:tcW w:w="6399" w:type="dxa"/>
            <w:tcBorders>
              <w:top w:val="nil"/>
              <w:left w:val="nil"/>
              <w:bottom w:val="nil"/>
              <w:right w:val="nil"/>
              <w:tl2br w:val="nil"/>
              <w:tr2bl w:val="nil"/>
            </w:tcBorders>
            <w:shd w:val="clear" w:color="auto" w:fill="0F4F75"/>
            <w:vAlign w:val="center"/>
          </w:tcPr>
          <w:p w14:paraId="45197160" w14:textId="77777777" w:rsidR="008B6699" w:rsidRPr="00BA7832" w:rsidRDefault="008B6699" w:rsidP="003E1095">
            <w:pPr>
              <w:rPr>
                <w:b/>
                <w:color w:val="FFFFFF"/>
              </w:rPr>
            </w:pPr>
            <w:r w:rsidRPr="00BA7832">
              <w:rPr>
                <w:b/>
                <w:color w:val="FFFFFF"/>
              </w:rPr>
              <w:t>Back-up measures / restorative arrangements</w:t>
            </w:r>
          </w:p>
        </w:tc>
      </w:tr>
      <w:tr w:rsidR="008B6699" w14:paraId="375E9CE3" w14:textId="77777777" w:rsidTr="003E1095">
        <w:trPr>
          <w:cantSplit/>
        </w:trPr>
        <w:tc>
          <w:tcPr>
            <w:tcW w:w="2558" w:type="dxa"/>
            <w:shd w:val="clear" w:color="auto" w:fill="FBFBFB"/>
          </w:tcPr>
          <w:p w14:paraId="58DCF1D2" w14:textId="77777777" w:rsidR="008B6699" w:rsidRDefault="008B6699" w:rsidP="003E1095">
            <w:r>
              <w:t>Gas</w:t>
            </w:r>
          </w:p>
        </w:tc>
        <w:tc>
          <w:tcPr>
            <w:tcW w:w="6395" w:type="dxa"/>
            <w:shd w:val="clear" w:color="auto" w:fill="FBFBFB"/>
          </w:tcPr>
          <w:p w14:paraId="2F35F5E8" w14:textId="77777777" w:rsidR="008B6699" w:rsidRDefault="008B6699" w:rsidP="003E1095"/>
        </w:tc>
        <w:tc>
          <w:tcPr>
            <w:tcW w:w="6399" w:type="dxa"/>
            <w:shd w:val="clear" w:color="auto" w:fill="FBFBFB"/>
          </w:tcPr>
          <w:p w14:paraId="44279F58" w14:textId="77777777" w:rsidR="008B6699" w:rsidRDefault="008B6699" w:rsidP="008F36EA">
            <w:pPr>
              <w:numPr>
                <w:ilvl w:val="0"/>
                <w:numId w:val="42"/>
              </w:numPr>
            </w:pPr>
            <w:r>
              <w:t>Could the supplier / contractor provide support?</w:t>
            </w:r>
          </w:p>
          <w:p w14:paraId="3F18D98C" w14:textId="77777777" w:rsidR="008B6699" w:rsidRDefault="008B6699" w:rsidP="008F36EA">
            <w:pPr>
              <w:numPr>
                <w:ilvl w:val="0"/>
                <w:numId w:val="42"/>
              </w:numPr>
            </w:pPr>
            <w:r>
              <w:t>Could the local authority/trust provide support?</w:t>
            </w:r>
          </w:p>
        </w:tc>
      </w:tr>
      <w:tr w:rsidR="008B6699" w14:paraId="05F00693" w14:textId="77777777" w:rsidTr="003E1095">
        <w:trPr>
          <w:cantSplit/>
        </w:trPr>
        <w:tc>
          <w:tcPr>
            <w:tcW w:w="2558" w:type="dxa"/>
            <w:shd w:val="clear" w:color="auto" w:fill="FBFBFB"/>
          </w:tcPr>
          <w:p w14:paraId="43B57FD0" w14:textId="77777777" w:rsidR="008B6699" w:rsidRDefault="008B6699" w:rsidP="003E1095">
            <w:r>
              <w:t>Water</w:t>
            </w:r>
          </w:p>
        </w:tc>
        <w:tc>
          <w:tcPr>
            <w:tcW w:w="6395" w:type="dxa"/>
            <w:shd w:val="clear" w:color="auto" w:fill="FBFBFB"/>
          </w:tcPr>
          <w:p w14:paraId="24F5361E" w14:textId="77777777" w:rsidR="008B6699" w:rsidRDefault="008B6699" w:rsidP="003E1095"/>
        </w:tc>
        <w:tc>
          <w:tcPr>
            <w:tcW w:w="6399" w:type="dxa"/>
            <w:shd w:val="clear" w:color="auto" w:fill="FBFBFB"/>
          </w:tcPr>
          <w:p w14:paraId="6E29D16C" w14:textId="77777777" w:rsidR="008B6699" w:rsidRDefault="008B6699" w:rsidP="008F36EA">
            <w:pPr>
              <w:numPr>
                <w:ilvl w:val="0"/>
                <w:numId w:val="41"/>
              </w:numPr>
            </w:pPr>
            <w:r>
              <w:t>Could the supplier / contractor provide support?</w:t>
            </w:r>
          </w:p>
          <w:p w14:paraId="555402BC" w14:textId="77777777" w:rsidR="008B6699" w:rsidRDefault="008B6699" w:rsidP="008F36EA">
            <w:pPr>
              <w:numPr>
                <w:ilvl w:val="0"/>
                <w:numId w:val="41"/>
              </w:numPr>
            </w:pPr>
            <w:r>
              <w:t>Could the local authority/trust provide support?</w:t>
            </w:r>
          </w:p>
          <w:p w14:paraId="12F9D2B9" w14:textId="77777777" w:rsidR="008B6699" w:rsidRDefault="008B6699" w:rsidP="008F36EA">
            <w:pPr>
              <w:numPr>
                <w:ilvl w:val="0"/>
                <w:numId w:val="41"/>
              </w:numPr>
            </w:pPr>
            <w:r>
              <w:t>Could bottled water be procured?</w:t>
            </w:r>
          </w:p>
          <w:p w14:paraId="1515B051" w14:textId="77777777" w:rsidR="008B6699" w:rsidRDefault="008B6699" w:rsidP="008F36EA">
            <w:pPr>
              <w:numPr>
                <w:ilvl w:val="0"/>
                <w:numId w:val="41"/>
              </w:numPr>
            </w:pPr>
            <w:r>
              <w:t>Could portable toilets be procured?</w:t>
            </w:r>
          </w:p>
          <w:p w14:paraId="7C19D43C" w14:textId="77777777" w:rsidR="008B6699" w:rsidRDefault="008B6699" w:rsidP="008F36EA">
            <w:pPr>
              <w:numPr>
                <w:ilvl w:val="0"/>
                <w:numId w:val="41"/>
              </w:numPr>
            </w:pPr>
            <w:r>
              <w:t>Could bowsers for washing / hygiene facilities be procured?</w:t>
            </w:r>
          </w:p>
        </w:tc>
      </w:tr>
      <w:tr w:rsidR="008B6699" w14:paraId="4D46DBEB" w14:textId="77777777" w:rsidTr="003E1095">
        <w:trPr>
          <w:cantSplit/>
        </w:trPr>
        <w:tc>
          <w:tcPr>
            <w:tcW w:w="2558" w:type="dxa"/>
            <w:shd w:val="clear" w:color="auto" w:fill="FBFBFB"/>
          </w:tcPr>
          <w:p w14:paraId="6438E3C8" w14:textId="77777777" w:rsidR="008B6699" w:rsidRDefault="008B6699" w:rsidP="003E1095">
            <w:r>
              <w:t>Electricity</w:t>
            </w:r>
          </w:p>
        </w:tc>
        <w:tc>
          <w:tcPr>
            <w:tcW w:w="6395" w:type="dxa"/>
            <w:shd w:val="clear" w:color="auto" w:fill="FBFBFB"/>
          </w:tcPr>
          <w:p w14:paraId="75875A34" w14:textId="77777777" w:rsidR="008B6699" w:rsidRDefault="008B6699" w:rsidP="003E1095"/>
        </w:tc>
        <w:tc>
          <w:tcPr>
            <w:tcW w:w="6399" w:type="dxa"/>
            <w:shd w:val="clear" w:color="auto" w:fill="FBFBFB"/>
          </w:tcPr>
          <w:p w14:paraId="649C61F8" w14:textId="77777777" w:rsidR="008B6699" w:rsidRDefault="008B6699" w:rsidP="008F36EA">
            <w:pPr>
              <w:numPr>
                <w:ilvl w:val="0"/>
                <w:numId w:val="39"/>
              </w:numPr>
            </w:pPr>
            <w:r>
              <w:t>Could the supplier / contractor provide support?</w:t>
            </w:r>
          </w:p>
          <w:p w14:paraId="5E674248" w14:textId="77777777" w:rsidR="008B6699" w:rsidRDefault="008B6699" w:rsidP="008F36EA">
            <w:pPr>
              <w:numPr>
                <w:ilvl w:val="0"/>
                <w:numId w:val="39"/>
              </w:numPr>
            </w:pPr>
            <w:r>
              <w:t>Could the local authority/trust provide support?</w:t>
            </w:r>
          </w:p>
          <w:p w14:paraId="3A66A02B" w14:textId="77777777" w:rsidR="008B6699" w:rsidRDefault="008B6699" w:rsidP="008F36EA">
            <w:pPr>
              <w:numPr>
                <w:ilvl w:val="0"/>
                <w:numId w:val="39"/>
              </w:numPr>
            </w:pPr>
            <w:r>
              <w:t>Is a back-up generator installed?</w:t>
            </w:r>
          </w:p>
          <w:p w14:paraId="0E1B6D90" w14:textId="77777777" w:rsidR="008B6699" w:rsidRDefault="008B6699" w:rsidP="008F36EA">
            <w:pPr>
              <w:numPr>
                <w:ilvl w:val="0"/>
                <w:numId w:val="39"/>
              </w:numPr>
            </w:pPr>
            <w:r>
              <w:t>Is enough fuel for the back-up generator available?</w:t>
            </w:r>
          </w:p>
        </w:tc>
      </w:tr>
      <w:tr w:rsidR="008B6699" w14:paraId="3D56BBF9" w14:textId="77777777" w:rsidTr="003E1095">
        <w:trPr>
          <w:cantSplit/>
        </w:trPr>
        <w:tc>
          <w:tcPr>
            <w:tcW w:w="2558" w:type="dxa"/>
            <w:shd w:val="clear" w:color="auto" w:fill="FBFBFB"/>
          </w:tcPr>
          <w:p w14:paraId="326F9F76" w14:textId="77777777" w:rsidR="008B6699" w:rsidRDefault="008B6699" w:rsidP="003E1095">
            <w:r>
              <w:t>Heating</w:t>
            </w:r>
          </w:p>
        </w:tc>
        <w:tc>
          <w:tcPr>
            <w:tcW w:w="6395" w:type="dxa"/>
            <w:shd w:val="clear" w:color="auto" w:fill="FBFBFB"/>
          </w:tcPr>
          <w:p w14:paraId="7F454A94" w14:textId="77777777" w:rsidR="008B6699" w:rsidRDefault="008B6699" w:rsidP="003E1095"/>
        </w:tc>
        <w:tc>
          <w:tcPr>
            <w:tcW w:w="6399" w:type="dxa"/>
            <w:shd w:val="clear" w:color="auto" w:fill="FBFBFB"/>
          </w:tcPr>
          <w:p w14:paraId="204B125E" w14:textId="77777777" w:rsidR="008B6699" w:rsidRDefault="008B6699" w:rsidP="008F36EA">
            <w:pPr>
              <w:numPr>
                <w:ilvl w:val="0"/>
                <w:numId w:val="40"/>
              </w:numPr>
            </w:pPr>
            <w:r>
              <w:t>Could the supplier / contractor provide support?</w:t>
            </w:r>
          </w:p>
          <w:p w14:paraId="7B0C6AB3" w14:textId="77777777" w:rsidR="008B6699" w:rsidRDefault="008B6699" w:rsidP="008F36EA">
            <w:pPr>
              <w:numPr>
                <w:ilvl w:val="0"/>
                <w:numId w:val="40"/>
              </w:numPr>
            </w:pPr>
            <w:r>
              <w:t>Could the local authority/trust provide support?</w:t>
            </w:r>
          </w:p>
          <w:p w14:paraId="26664AF7" w14:textId="77777777" w:rsidR="008B6699" w:rsidRDefault="008B6699" w:rsidP="008F36EA">
            <w:pPr>
              <w:numPr>
                <w:ilvl w:val="0"/>
                <w:numId w:val="40"/>
              </w:numPr>
            </w:pPr>
            <w:r>
              <w:t>Could temporary heaters be procured?</w:t>
            </w:r>
          </w:p>
        </w:tc>
      </w:tr>
    </w:tbl>
    <w:p w14:paraId="43761BEB" w14:textId="77777777" w:rsidR="008B6699" w:rsidRDefault="008B6699" w:rsidP="008B6699"/>
    <w:p w14:paraId="2519E5C2" w14:textId="77777777" w:rsidR="008B6699" w:rsidRDefault="008B6699" w:rsidP="008B6699"/>
    <w:p w14:paraId="6D8FFFB7" w14:textId="77777777" w:rsidR="008B6699" w:rsidRDefault="008B6699" w:rsidP="008B6699"/>
    <w:p w14:paraId="4852112E" w14:textId="77777777" w:rsidR="00962475" w:rsidRDefault="00962475" w:rsidP="008B6699"/>
    <w:p w14:paraId="0F69FBBD" w14:textId="77777777" w:rsidR="00962475" w:rsidRDefault="00962475" w:rsidP="008B6699"/>
    <w:p w14:paraId="6FEB35F5" w14:textId="77777777" w:rsidR="00962475" w:rsidRDefault="00962475" w:rsidP="008B6699"/>
    <w:p w14:paraId="2D81EFF7" w14:textId="77777777" w:rsidR="00962475" w:rsidRDefault="00962475" w:rsidP="008B6699"/>
    <w:p w14:paraId="6CDFA939" w14:textId="77777777" w:rsidR="008B6699" w:rsidRDefault="008B6699" w:rsidP="008B6699"/>
    <w:p w14:paraId="5B6BEF62" w14:textId="77777777" w:rsidR="00DD3E80" w:rsidRDefault="00DD3E80" w:rsidP="008B6699"/>
    <w:p w14:paraId="56CB7038" w14:textId="77777777" w:rsidR="00DD3E80" w:rsidRDefault="00DD3E80" w:rsidP="008B6699"/>
    <w:p w14:paraId="559D0A94" w14:textId="77777777" w:rsidR="008B6699" w:rsidRDefault="008B6699" w:rsidP="008B6699"/>
    <w:p w14:paraId="04ABC1BC" w14:textId="77777777" w:rsidR="008B6699" w:rsidRDefault="008B6699" w:rsidP="00962475">
      <w:pPr>
        <w:rPr>
          <w:b/>
          <w:bCs/>
          <w:sz w:val="36"/>
          <w:szCs w:val="36"/>
        </w:rPr>
      </w:pPr>
      <w:bookmarkStart w:id="118" w:name="_Toc287175230"/>
      <w:r w:rsidRPr="00962475">
        <w:rPr>
          <w:b/>
          <w:bCs/>
          <w:sz w:val="36"/>
          <w:szCs w:val="36"/>
        </w:rPr>
        <w:lastRenderedPageBreak/>
        <w:t xml:space="preserve">Loss of </w:t>
      </w:r>
      <w:r w:rsidR="00DD3E80">
        <w:rPr>
          <w:b/>
          <w:bCs/>
          <w:sz w:val="36"/>
          <w:szCs w:val="36"/>
        </w:rPr>
        <w:t>S</w:t>
      </w:r>
      <w:r w:rsidRPr="00962475">
        <w:rPr>
          <w:b/>
          <w:bCs/>
          <w:sz w:val="36"/>
          <w:szCs w:val="36"/>
        </w:rPr>
        <w:t>upplier</w:t>
      </w:r>
      <w:bookmarkEnd w:id="118"/>
    </w:p>
    <w:p w14:paraId="4C340756" w14:textId="77777777" w:rsidR="00962475" w:rsidRPr="00962475" w:rsidRDefault="00962475" w:rsidP="00962475"/>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32"/>
        <w:gridCol w:w="3733"/>
        <w:gridCol w:w="8871"/>
      </w:tblGrid>
      <w:tr w:rsidR="008B6699" w14:paraId="73D00C60" w14:textId="77777777" w:rsidTr="00962475">
        <w:trPr>
          <w:cantSplit/>
        </w:trPr>
        <w:tc>
          <w:tcPr>
            <w:tcW w:w="2558" w:type="dxa"/>
            <w:tcBorders>
              <w:top w:val="nil"/>
              <w:left w:val="nil"/>
              <w:bottom w:val="nil"/>
              <w:right w:val="nil"/>
              <w:tl2br w:val="nil"/>
              <w:tr2bl w:val="nil"/>
            </w:tcBorders>
            <w:shd w:val="clear" w:color="auto" w:fill="0F4F75"/>
            <w:vAlign w:val="center"/>
          </w:tcPr>
          <w:p w14:paraId="030A575F" w14:textId="77777777" w:rsidR="008B6699" w:rsidRPr="00BA7832" w:rsidRDefault="008B6699" w:rsidP="003E1095">
            <w:pPr>
              <w:rPr>
                <w:b/>
                <w:color w:val="FFFFFF"/>
              </w:rPr>
            </w:pPr>
            <w:r w:rsidRPr="00BA7832">
              <w:rPr>
                <w:b/>
                <w:color w:val="FFFFFF"/>
              </w:rPr>
              <w:t>Supplier</w:t>
            </w:r>
          </w:p>
        </w:tc>
        <w:tc>
          <w:tcPr>
            <w:tcW w:w="3784" w:type="dxa"/>
            <w:tcBorders>
              <w:top w:val="nil"/>
              <w:left w:val="nil"/>
              <w:bottom w:val="nil"/>
              <w:right w:val="nil"/>
              <w:tl2br w:val="nil"/>
              <w:tr2bl w:val="nil"/>
            </w:tcBorders>
            <w:shd w:val="clear" w:color="auto" w:fill="0F4F75"/>
            <w:vAlign w:val="center"/>
          </w:tcPr>
          <w:p w14:paraId="3EC684EB" w14:textId="77777777" w:rsidR="008B6699" w:rsidRPr="00BA7832" w:rsidRDefault="008B6699" w:rsidP="003E1095">
            <w:pPr>
              <w:rPr>
                <w:b/>
                <w:color w:val="FFFFFF"/>
              </w:rPr>
            </w:pPr>
            <w:r w:rsidRPr="00BA7832">
              <w:rPr>
                <w:b/>
                <w:color w:val="FFFFFF"/>
              </w:rPr>
              <w:t>Effect of loss (short-term, medium-term, long-term)</w:t>
            </w:r>
          </w:p>
        </w:tc>
        <w:tc>
          <w:tcPr>
            <w:tcW w:w="9010" w:type="dxa"/>
            <w:tcBorders>
              <w:top w:val="nil"/>
              <w:left w:val="nil"/>
              <w:bottom w:val="nil"/>
              <w:right w:val="nil"/>
              <w:tl2br w:val="nil"/>
              <w:tr2bl w:val="nil"/>
            </w:tcBorders>
            <w:shd w:val="clear" w:color="auto" w:fill="0F4F75"/>
            <w:vAlign w:val="center"/>
          </w:tcPr>
          <w:p w14:paraId="60E6080F" w14:textId="77777777" w:rsidR="008B6699" w:rsidRPr="00BA7832" w:rsidRDefault="008B6699" w:rsidP="003E1095">
            <w:pPr>
              <w:rPr>
                <w:b/>
                <w:color w:val="FFFFFF"/>
              </w:rPr>
            </w:pPr>
            <w:r w:rsidRPr="00BA7832">
              <w:rPr>
                <w:b/>
                <w:color w:val="FFFFFF"/>
              </w:rPr>
              <w:t>Back-up measures / restorative arrangements</w:t>
            </w:r>
          </w:p>
        </w:tc>
      </w:tr>
      <w:tr w:rsidR="008B6699" w14:paraId="316EE1DA" w14:textId="77777777" w:rsidTr="00962475">
        <w:trPr>
          <w:cantSplit/>
        </w:trPr>
        <w:tc>
          <w:tcPr>
            <w:tcW w:w="2558" w:type="dxa"/>
            <w:shd w:val="clear" w:color="auto" w:fill="FBFBFB"/>
          </w:tcPr>
          <w:p w14:paraId="0F77B26B" w14:textId="77777777" w:rsidR="008B6699" w:rsidRDefault="008B6699" w:rsidP="003E1095">
            <w:r>
              <w:t>Transport</w:t>
            </w:r>
          </w:p>
        </w:tc>
        <w:tc>
          <w:tcPr>
            <w:tcW w:w="3784" w:type="dxa"/>
            <w:shd w:val="clear" w:color="auto" w:fill="FBFBFB"/>
          </w:tcPr>
          <w:p w14:paraId="7E0469F1" w14:textId="77777777" w:rsidR="008B6699" w:rsidRDefault="008B6699" w:rsidP="003E1095"/>
        </w:tc>
        <w:tc>
          <w:tcPr>
            <w:tcW w:w="9010" w:type="dxa"/>
            <w:shd w:val="clear" w:color="auto" w:fill="FBFBFB"/>
          </w:tcPr>
          <w:p w14:paraId="0A612FCD" w14:textId="77777777" w:rsidR="008B6699" w:rsidRDefault="008B6699" w:rsidP="008F36EA">
            <w:pPr>
              <w:numPr>
                <w:ilvl w:val="0"/>
                <w:numId w:val="32"/>
              </w:numPr>
            </w:pPr>
            <w:r>
              <w:t>Could alternative methods of transport be used (</w:t>
            </w:r>
            <w:proofErr w:type="gramStart"/>
            <w:r>
              <w:t>e.g.</w:t>
            </w:r>
            <w:proofErr w:type="gramEnd"/>
            <w:r>
              <w:t xml:space="preserve"> public transport / walking)?</w:t>
            </w:r>
          </w:p>
          <w:p w14:paraId="4D7378A7" w14:textId="77777777" w:rsidR="008B6699" w:rsidRDefault="008B6699" w:rsidP="008F36EA">
            <w:pPr>
              <w:numPr>
                <w:ilvl w:val="0"/>
                <w:numId w:val="32"/>
              </w:numPr>
            </w:pPr>
            <w:r>
              <w:t>Could staff be encouraged to car share?</w:t>
            </w:r>
          </w:p>
          <w:p w14:paraId="61E88CD0" w14:textId="77777777" w:rsidR="008B6699" w:rsidRDefault="008B6699" w:rsidP="008F36EA">
            <w:pPr>
              <w:numPr>
                <w:ilvl w:val="0"/>
                <w:numId w:val="32"/>
              </w:numPr>
            </w:pPr>
            <w:r>
              <w:t>Could educational visits which require transport be rescheduled?</w:t>
            </w:r>
          </w:p>
        </w:tc>
      </w:tr>
      <w:tr w:rsidR="008B6699" w14:paraId="29EB56D3" w14:textId="77777777" w:rsidTr="00962475">
        <w:trPr>
          <w:cantSplit/>
        </w:trPr>
        <w:tc>
          <w:tcPr>
            <w:tcW w:w="2558" w:type="dxa"/>
            <w:shd w:val="clear" w:color="auto" w:fill="FBFBFB"/>
          </w:tcPr>
          <w:p w14:paraId="05DB3D51" w14:textId="77777777" w:rsidR="008B6699" w:rsidRDefault="008B6699" w:rsidP="003E1095">
            <w:r>
              <w:t>Catering</w:t>
            </w:r>
          </w:p>
        </w:tc>
        <w:tc>
          <w:tcPr>
            <w:tcW w:w="3784" w:type="dxa"/>
            <w:shd w:val="clear" w:color="auto" w:fill="FBFBFB"/>
          </w:tcPr>
          <w:p w14:paraId="46CC0D17" w14:textId="77777777" w:rsidR="008B6699" w:rsidRDefault="008B6699" w:rsidP="003E1095"/>
        </w:tc>
        <w:tc>
          <w:tcPr>
            <w:tcW w:w="9010" w:type="dxa"/>
            <w:shd w:val="clear" w:color="auto" w:fill="FBFBFB"/>
          </w:tcPr>
          <w:p w14:paraId="1D1EFBD5" w14:textId="77777777" w:rsidR="008B6699" w:rsidRDefault="008B6699" w:rsidP="008F36EA">
            <w:pPr>
              <w:numPr>
                <w:ilvl w:val="0"/>
                <w:numId w:val="34"/>
              </w:numPr>
            </w:pPr>
            <w:r>
              <w:t>Is enough stock kept to cope with a temporary disruption to the supply chain?</w:t>
            </w:r>
          </w:p>
          <w:p w14:paraId="48AFD100" w14:textId="77777777" w:rsidR="008B6699" w:rsidRDefault="008B6699" w:rsidP="008F36EA">
            <w:pPr>
              <w:numPr>
                <w:ilvl w:val="0"/>
                <w:numId w:val="34"/>
              </w:numPr>
            </w:pPr>
            <w:r>
              <w:t>Could</w:t>
            </w:r>
            <w:r w:rsidRPr="004C48B2">
              <w:t xml:space="preserve"> alternative suppliers</w:t>
            </w:r>
            <w:r>
              <w:t xml:space="preserve"> be used?</w:t>
            </w:r>
          </w:p>
          <w:p w14:paraId="1BF1D6CD" w14:textId="77777777" w:rsidR="008B6699" w:rsidRDefault="008B6699" w:rsidP="008F36EA">
            <w:pPr>
              <w:numPr>
                <w:ilvl w:val="0"/>
                <w:numId w:val="34"/>
              </w:numPr>
            </w:pPr>
            <w:r>
              <w:t xml:space="preserve">Could nearby </w:t>
            </w:r>
            <w:r w:rsidR="00712513">
              <w:t>Settings</w:t>
            </w:r>
            <w:r>
              <w:t xml:space="preserve"> provide support?</w:t>
            </w:r>
          </w:p>
          <w:p w14:paraId="27CA3C3C" w14:textId="77777777" w:rsidR="008B6699" w:rsidRDefault="008B6699" w:rsidP="008F36EA">
            <w:pPr>
              <w:numPr>
                <w:ilvl w:val="0"/>
                <w:numId w:val="34"/>
              </w:numPr>
            </w:pPr>
            <w:r>
              <w:t>Could the local authority/trust provide support?</w:t>
            </w:r>
          </w:p>
          <w:p w14:paraId="14758166" w14:textId="77777777" w:rsidR="008B6699" w:rsidRDefault="008B6699" w:rsidP="008F36EA">
            <w:pPr>
              <w:numPr>
                <w:ilvl w:val="0"/>
                <w:numId w:val="33"/>
              </w:numPr>
            </w:pPr>
            <w:r>
              <w:t>Could the number of</w:t>
            </w:r>
            <w:r w:rsidR="00712513">
              <w:t xml:space="preserve"> m</w:t>
            </w:r>
            <w:r>
              <w:t>eal options be reduced (whilst taking into account special dietary needs)?</w:t>
            </w:r>
          </w:p>
          <w:p w14:paraId="7AF1D0FC" w14:textId="77777777" w:rsidR="008B6699" w:rsidRDefault="008B6699" w:rsidP="008F36EA">
            <w:pPr>
              <w:numPr>
                <w:ilvl w:val="0"/>
                <w:numId w:val="33"/>
              </w:numPr>
            </w:pPr>
            <w:r>
              <w:t>Could pupils be encouraged to bring a packed lunch?</w:t>
            </w:r>
          </w:p>
        </w:tc>
      </w:tr>
      <w:tr w:rsidR="008B6699" w14:paraId="0E9BDDE1" w14:textId="77777777" w:rsidTr="00962475">
        <w:trPr>
          <w:cantSplit/>
        </w:trPr>
        <w:tc>
          <w:tcPr>
            <w:tcW w:w="2558" w:type="dxa"/>
            <w:shd w:val="clear" w:color="auto" w:fill="FBFBFB"/>
          </w:tcPr>
          <w:p w14:paraId="446E991F" w14:textId="77777777" w:rsidR="008B6699" w:rsidRDefault="008B6699" w:rsidP="003E1095">
            <w:r>
              <w:t>Cleaning</w:t>
            </w:r>
          </w:p>
        </w:tc>
        <w:tc>
          <w:tcPr>
            <w:tcW w:w="3784" w:type="dxa"/>
            <w:shd w:val="clear" w:color="auto" w:fill="FBFBFB"/>
          </w:tcPr>
          <w:p w14:paraId="61F50424" w14:textId="77777777" w:rsidR="008B6699" w:rsidRDefault="008B6699" w:rsidP="003E1095"/>
        </w:tc>
        <w:tc>
          <w:tcPr>
            <w:tcW w:w="9010" w:type="dxa"/>
            <w:shd w:val="clear" w:color="auto" w:fill="FBFBFB"/>
          </w:tcPr>
          <w:p w14:paraId="0FACB6AB" w14:textId="77777777" w:rsidR="008B6699" w:rsidRDefault="008B6699" w:rsidP="008F36EA">
            <w:pPr>
              <w:numPr>
                <w:ilvl w:val="0"/>
                <w:numId w:val="35"/>
              </w:numPr>
            </w:pPr>
            <w:r>
              <w:t>Is enough stock kept to cope with a temporary disruption to the supply chain?</w:t>
            </w:r>
          </w:p>
          <w:p w14:paraId="6FE86C93" w14:textId="77777777" w:rsidR="008B6699" w:rsidRDefault="008B6699" w:rsidP="008F36EA">
            <w:pPr>
              <w:numPr>
                <w:ilvl w:val="0"/>
                <w:numId w:val="35"/>
              </w:numPr>
            </w:pPr>
            <w:r>
              <w:t>Could alternative suppliers be used?</w:t>
            </w:r>
          </w:p>
          <w:p w14:paraId="429A34EB" w14:textId="77777777" w:rsidR="008B6699" w:rsidRPr="004B73CE" w:rsidRDefault="008B6699" w:rsidP="008F36EA">
            <w:pPr>
              <w:numPr>
                <w:ilvl w:val="0"/>
                <w:numId w:val="35"/>
              </w:numPr>
            </w:pPr>
            <w:r>
              <w:t>Could nearby schools provide support?</w:t>
            </w:r>
          </w:p>
          <w:p w14:paraId="30ECFC68" w14:textId="77777777" w:rsidR="008B6699" w:rsidRPr="004B73CE" w:rsidRDefault="008B6699" w:rsidP="008F36EA">
            <w:pPr>
              <w:numPr>
                <w:ilvl w:val="0"/>
                <w:numId w:val="35"/>
              </w:numPr>
            </w:pPr>
            <w:r>
              <w:t>Could the local authority/trust provide support?</w:t>
            </w:r>
          </w:p>
        </w:tc>
      </w:tr>
      <w:tr w:rsidR="008B6699" w14:paraId="0E92B7FB" w14:textId="77777777" w:rsidTr="00962475">
        <w:trPr>
          <w:cantSplit/>
        </w:trPr>
        <w:tc>
          <w:tcPr>
            <w:tcW w:w="2558" w:type="dxa"/>
            <w:shd w:val="clear" w:color="auto" w:fill="FBFBFB"/>
          </w:tcPr>
          <w:p w14:paraId="0C9BA7C8" w14:textId="77777777" w:rsidR="008B6699" w:rsidRDefault="008B6699" w:rsidP="003E1095">
            <w:r>
              <w:t>Heating fuel</w:t>
            </w:r>
          </w:p>
        </w:tc>
        <w:tc>
          <w:tcPr>
            <w:tcW w:w="3784" w:type="dxa"/>
            <w:shd w:val="clear" w:color="auto" w:fill="FBFBFB"/>
          </w:tcPr>
          <w:p w14:paraId="4A80491F" w14:textId="77777777" w:rsidR="008B6699" w:rsidRDefault="008B6699" w:rsidP="003E1095"/>
        </w:tc>
        <w:tc>
          <w:tcPr>
            <w:tcW w:w="9010" w:type="dxa"/>
            <w:shd w:val="clear" w:color="auto" w:fill="FBFBFB"/>
          </w:tcPr>
          <w:p w14:paraId="3681FD35" w14:textId="77777777" w:rsidR="008B6699" w:rsidRDefault="008B6699" w:rsidP="008F36EA">
            <w:pPr>
              <w:numPr>
                <w:ilvl w:val="0"/>
                <w:numId w:val="35"/>
              </w:numPr>
            </w:pPr>
            <w:r>
              <w:t>Is enough stock kept to cope with a temporary disruption to the supply chain?</w:t>
            </w:r>
          </w:p>
          <w:p w14:paraId="33DBB704" w14:textId="77777777" w:rsidR="008B6699" w:rsidRPr="004B73CE" w:rsidRDefault="008B6699" w:rsidP="008F36EA">
            <w:pPr>
              <w:numPr>
                <w:ilvl w:val="0"/>
                <w:numId w:val="35"/>
              </w:numPr>
            </w:pPr>
            <w:r>
              <w:t>Could alternative suppliers be used?</w:t>
            </w:r>
          </w:p>
          <w:p w14:paraId="0F08E95A" w14:textId="77777777" w:rsidR="008B6699" w:rsidRDefault="008B6699" w:rsidP="008F36EA">
            <w:pPr>
              <w:numPr>
                <w:ilvl w:val="0"/>
                <w:numId w:val="35"/>
              </w:numPr>
            </w:pPr>
            <w:r>
              <w:t>Could nearby schools provide support?</w:t>
            </w:r>
          </w:p>
          <w:p w14:paraId="63ECCD74" w14:textId="77777777" w:rsidR="008B6699" w:rsidRDefault="008B6699" w:rsidP="008F36EA">
            <w:pPr>
              <w:numPr>
                <w:ilvl w:val="0"/>
                <w:numId w:val="35"/>
              </w:numPr>
            </w:pPr>
            <w:r>
              <w:t>Could the local authority/trust provide support?</w:t>
            </w:r>
          </w:p>
        </w:tc>
      </w:tr>
      <w:tr w:rsidR="008B6699" w14:paraId="3CC57FEC" w14:textId="77777777" w:rsidTr="00962475">
        <w:trPr>
          <w:cantSplit/>
        </w:trPr>
        <w:tc>
          <w:tcPr>
            <w:tcW w:w="2558" w:type="dxa"/>
            <w:shd w:val="clear" w:color="auto" w:fill="FBFBFB"/>
          </w:tcPr>
          <w:p w14:paraId="2DA8CDAF" w14:textId="77777777" w:rsidR="008B6699" w:rsidRDefault="008B6699" w:rsidP="003E1095">
            <w:r>
              <w:t>Grit / salt</w:t>
            </w:r>
          </w:p>
        </w:tc>
        <w:tc>
          <w:tcPr>
            <w:tcW w:w="3784" w:type="dxa"/>
            <w:shd w:val="clear" w:color="auto" w:fill="FBFBFB"/>
          </w:tcPr>
          <w:p w14:paraId="3FE78093" w14:textId="77777777" w:rsidR="008B6699" w:rsidRDefault="008B6699" w:rsidP="003E1095"/>
        </w:tc>
        <w:tc>
          <w:tcPr>
            <w:tcW w:w="9010" w:type="dxa"/>
            <w:shd w:val="clear" w:color="auto" w:fill="FBFBFB"/>
          </w:tcPr>
          <w:p w14:paraId="2F3C649D" w14:textId="77777777" w:rsidR="008B6699" w:rsidRDefault="008B6699" w:rsidP="008F36EA">
            <w:pPr>
              <w:numPr>
                <w:ilvl w:val="0"/>
                <w:numId w:val="35"/>
              </w:numPr>
            </w:pPr>
            <w:r>
              <w:t>Is enough stock kept to cope with a temporary disruption to the supply chain?</w:t>
            </w:r>
          </w:p>
          <w:p w14:paraId="3AECB360" w14:textId="77777777" w:rsidR="008B6699" w:rsidRPr="004B73CE" w:rsidRDefault="008B6699" w:rsidP="008F36EA">
            <w:pPr>
              <w:numPr>
                <w:ilvl w:val="0"/>
                <w:numId w:val="35"/>
              </w:numPr>
            </w:pPr>
            <w:r>
              <w:t>Could alternative suppliers be used?</w:t>
            </w:r>
          </w:p>
          <w:p w14:paraId="25AA49A3" w14:textId="77777777" w:rsidR="008B6699" w:rsidRDefault="008B6699" w:rsidP="008F36EA">
            <w:pPr>
              <w:numPr>
                <w:ilvl w:val="0"/>
                <w:numId w:val="35"/>
              </w:numPr>
            </w:pPr>
            <w:r>
              <w:t>Could nearby schools provide support?</w:t>
            </w:r>
          </w:p>
          <w:p w14:paraId="10D7AAF0" w14:textId="77777777" w:rsidR="008B6699" w:rsidRDefault="008B6699" w:rsidP="008F36EA">
            <w:pPr>
              <w:numPr>
                <w:ilvl w:val="0"/>
                <w:numId w:val="35"/>
              </w:numPr>
            </w:pPr>
            <w:r>
              <w:t>Could the local authority/trust provide support?</w:t>
            </w:r>
          </w:p>
        </w:tc>
      </w:tr>
    </w:tbl>
    <w:p w14:paraId="7FC94630" w14:textId="77777777" w:rsidR="00962475" w:rsidRDefault="00962475" w:rsidP="00962475">
      <w:bookmarkStart w:id="119" w:name="_Toc287175231"/>
    </w:p>
    <w:p w14:paraId="6796AE40" w14:textId="77777777" w:rsidR="00962475" w:rsidRDefault="00962475" w:rsidP="00962475"/>
    <w:p w14:paraId="1AA7AF2F" w14:textId="77777777" w:rsidR="00962475" w:rsidRDefault="00962475" w:rsidP="00962475"/>
    <w:p w14:paraId="2DF86110" w14:textId="77777777" w:rsidR="008B6699" w:rsidRPr="00962475" w:rsidRDefault="008B6699" w:rsidP="00962475">
      <w:pPr>
        <w:rPr>
          <w:b/>
          <w:bCs/>
          <w:sz w:val="36"/>
          <w:szCs w:val="36"/>
        </w:rPr>
      </w:pPr>
      <w:r w:rsidRPr="00962475">
        <w:rPr>
          <w:b/>
          <w:bCs/>
          <w:sz w:val="36"/>
          <w:szCs w:val="36"/>
        </w:rPr>
        <w:lastRenderedPageBreak/>
        <w:t xml:space="preserve">Loss of </w:t>
      </w:r>
      <w:bookmarkEnd w:id="119"/>
      <w:r w:rsidR="00DD3E80">
        <w:rPr>
          <w:b/>
          <w:bCs/>
          <w:sz w:val="36"/>
          <w:szCs w:val="36"/>
        </w:rPr>
        <w:t>S</w:t>
      </w:r>
      <w:r w:rsidRPr="00962475">
        <w:rPr>
          <w:b/>
          <w:bCs/>
          <w:sz w:val="36"/>
          <w:szCs w:val="36"/>
        </w:rPr>
        <w:t xml:space="preserve">ite </w:t>
      </w:r>
      <w:r w:rsidR="00DD3E80">
        <w:rPr>
          <w:b/>
          <w:bCs/>
          <w:sz w:val="36"/>
          <w:szCs w:val="36"/>
        </w:rPr>
        <w:t>F</w:t>
      </w:r>
      <w:r w:rsidRPr="00962475">
        <w:rPr>
          <w:b/>
          <w:bCs/>
          <w:sz w:val="36"/>
          <w:szCs w:val="36"/>
        </w:rPr>
        <w:t>acilities</w:t>
      </w:r>
    </w:p>
    <w:p w14:paraId="2CB06520" w14:textId="77777777" w:rsidR="008B6699" w:rsidRPr="003E4DC9" w:rsidRDefault="008B6699" w:rsidP="008B6699"/>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39"/>
        <w:gridCol w:w="3730"/>
        <w:gridCol w:w="8867"/>
      </w:tblGrid>
      <w:tr w:rsidR="008B6699" w14:paraId="0DA91A2D" w14:textId="77777777" w:rsidTr="00962475">
        <w:trPr>
          <w:cantSplit/>
          <w:trHeight w:val="253"/>
          <w:tblHeader/>
        </w:trPr>
        <w:tc>
          <w:tcPr>
            <w:tcW w:w="2558" w:type="dxa"/>
            <w:tcBorders>
              <w:top w:val="nil"/>
              <w:left w:val="nil"/>
              <w:bottom w:val="nil"/>
              <w:right w:val="nil"/>
              <w:tl2br w:val="nil"/>
              <w:tr2bl w:val="nil"/>
            </w:tcBorders>
            <w:shd w:val="clear" w:color="auto" w:fill="0F4F75"/>
            <w:vAlign w:val="center"/>
          </w:tcPr>
          <w:p w14:paraId="06244CF4" w14:textId="77777777" w:rsidR="008B6699" w:rsidRPr="00BA7832" w:rsidRDefault="008B6699" w:rsidP="003E1095">
            <w:pPr>
              <w:rPr>
                <w:b/>
                <w:color w:val="FFFFFF"/>
              </w:rPr>
            </w:pPr>
            <w:r w:rsidRPr="00BA7832">
              <w:rPr>
                <w:b/>
                <w:color w:val="FFFFFF"/>
              </w:rPr>
              <w:lastRenderedPageBreak/>
              <w:t>Premises</w:t>
            </w:r>
          </w:p>
        </w:tc>
        <w:tc>
          <w:tcPr>
            <w:tcW w:w="3784" w:type="dxa"/>
            <w:tcBorders>
              <w:top w:val="nil"/>
              <w:left w:val="nil"/>
              <w:bottom w:val="nil"/>
              <w:right w:val="nil"/>
              <w:tl2br w:val="nil"/>
              <w:tr2bl w:val="nil"/>
            </w:tcBorders>
            <w:shd w:val="clear" w:color="auto" w:fill="0F4F75"/>
            <w:vAlign w:val="center"/>
          </w:tcPr>
          <w:p w14:paraId="39A8D554" w14:textId="77777777" w:rsidR="008B6699" w:rsidRPr="00BA7832" w:rsidRDefault="008B6699" w:rsidP="003E1095">
            <w:pPr>
              <w:rPr>
                <w:b/>
                <w:color w:val="FFFFFF"/>
              </w:rPr>
            </w:pPr>
            <w:r w:rsidRPr="00BA7832">
              <w:rPr>
                <w:b/>
                <w:color w:val="FFFFFF"/>
              </w:rPr>
              <w:t>Effect of loss (short-term, medium-term, long-term)</w:t>
            </w:r>
          </w:p>
        </w:tc>
        <w:tc>
          <w:tcPr>
            <w:tcW w:w="9010" w:type="dxa"/>
            <w:tcBorders>
              <w:top w:val="nil"/>
              <w:left w:val="nil"/>
              <w:bottom w:val="nil"/>
              <w:right w:val="nil"/>
              <w:tl2br w:val="nil"/>
              <w:tr2bl w:val="nil"/>
            </w:tcBorders>
            <w:shd w:val="clear" w:color="auto" w:fill="0F4F75"/>
            <w:vAlign w:val="center"/>
          </w:tcPr>
          <w:p w14:paraId="1D0CC332" w14:textId="77777777" w:rsidR="008B6699" w:rsidRPr="00BA7832" w:rsidRDefault="008B6699" w:rsidP="003E1095">
            <w:pPr>
              <w:rPr>
                <w:b/>
                <w:color w:val="FFFFFF"/>
              </w:rPr>
            </w:pPr>
            <w:r w:rsidRPr="00BA7832">
              <w:rPr>
                <w:b/>
                <w:color w:val="FFFFFF"/>
              </w:rPr>
              <w:t>Back-up measures / restorative arrangements</w:t>
            </w:r>
          </w:p>
        </w:tc>
      </w:tr>
      <w:tr w:rsidR="008B6699" w14:paraId="4312F8C2" w14:textId="77777777" w:rsidTr="00962475">
        <w:trPr>
          <w:cantSplit/>
          <w:tblHeader/>
        </w:trPr>
        <w:tc>
          <w:tcPr>
            <w:tcW w:w="2558" w:type="dxa"/>
            <w:shd w:val="clear" w:color="auto" w:fill="FBFBFB"/>
          </w:tcPr>
          <w:p w14:paraId="2B5DEEFD" w14:textId="77777777" w:rsidR="008B6699" w:rsidRPr="003B7D16" w:rsidRDefault="008B6699" w:rsidP="003E1095">
            <w:r>
              <w:t>Office</w:t>
            </w:r>
          </w:p>
        </w:tc>
        <w:tc>
          <w:tcPr>
            <w:tcW w:w="3784" w:type="dxa"/>
            <w:shd w:val="clear" w:color="auto" w:fill="FBFBFB"/>
          </w:tcPr>
          <w:p w14:paraId="4DA6340E" w14:textId="77777777" w:rsidR="008B6699" w:rsidRDefault="008B6699" w:rsidP="003E1095"/>
        </w:tc>
        <w:tc>
          <w:tcPr>
            <w:tcW w:w="9010" w:type="dxa"/>
            <w:shd w:val="clear" w:color="auto" w:fill="FBFBFB"/>
          </w:tcPr>
          <w:p w14:paraId="7C27D63F" w14:textId="77777777" w:rsidR="008B6699" w:rsidRDefault="008B6699" w:rsidP="008F36EA">
            <w:pPr>
              <w:numPr>
                <w:ilvl w:val="0"/>
                <w:numId w:val="36"/>
              </w:numPr>
            </w:pPr>
            <w:r>
              <w:t>Is spare accommodation available on-site (</w:t>
            </w:r>
            <w:proofErr w:type="gramStart"/>
            <w:r>
              <w:t>e.g.</w:t>
            </w:r>
            <w:proofErr w:type="gramEnd"/>
            <w:r>
              <w:t xml:space="preserve"> ICT suites)?</w:t>
            </w:r>
          </w:p>
          <w:p w14:paraId="1F5334F0" w14:textId="77777777" w:rsidR="008B6699" w:rsidRDefault="008B6699" w:rsidP="008F36EA">
            <w:pPr>
              <w:numPr>
                <w:ilvl w:val="0"/>
                <w:numId w:val="36"/>
              </w:numPr>
            </w:pPr>
            <w:r>
              <w:t>Is spare accommodation available off-site (</w:t>
            </w:r>
            <w:proofErr w:type="gramStart"/>
            <w:r>
              <w:t>e.g.</w:t>
            </w:r>
            <w:proofErr w:type="gramEnd"/>
            <w:r>
              <w:t xml:space="preserve"> nearby schools)?</w:t>
            </w:r>
          </w:p>
          <w:p w14:paraId="56228D04" w14:textId="77777777" w:rsidR="008B6699" w:rsidRDefault="008B6699" w:rsidP="008F36EA">
            <w:pPr>
              <w:numPr>
                <w:ilvl w:val="0"/>
                <w:numId w:val="36"/>
              </w:numPr>
            </w:pPr>
            <w:r>
              <w:t>Could the local authority/trust provide support?</w:t>
            </w:r>
          </w:p>
          <w:p w14:paraId="0688A447" w14:textId="77777777" w:rsidR="008B6699" w:rsidRDefault="008B6699" w:rsidP="008F36EA">
            <w:pPr>
              <w:numPr>
                <w:ilvl w:val="0"/>
                <w:numId w:val="36"/>
              </w:numPr>
            </w:pPr>
            <w:r>
              <w:t>Could some staff work from home?</w:t>
            </w:r>
          </w:p>
        </w:tc>
      </w:tr>
      <w:tr w:rsidR="008B6699" w14:paraId="279D5B3A" w14:textId="77777777" w:rsidTr="00962475">
        <w:trPr>
          <w:cantSplit/>
          <w:tblHeader/>
        </w:trPr>
        <w:tc>
          <w:tcPr>
            <w:tcW w:w="2558" w:type="dxa"/>
            <w:shd w:val="clear" w:color="auto" w:fill="FBFBFB"/>
          </w:tcPr>
          <w:p w14:paraId="49DDF076" w14:textId="77777777" w:rsidR="008B6699" w:rsidRDefault="008B6699" w:rsidP="003E1095">
            <w:r>
              <w:t>Storage of documents</w:t>
            </w:r>
          </w:p>
        </w:tc>
        <w:tc>
          <w:tcPr>
            <w:tcW w:w="3784" w:type="dxa"/>
            <w:shd w:val="clear" w:color="auto" w:fill="FBFBFB"/>
          </w:tcPr>
          <w:p w14:paraId="625EAB5E" w14:textId="77777777" w:rsidR="008B6699" w:rsidRDefault="008B6699" w:rsidP="003E1095"/>
        </w:tc>
        <w:tc>
          <w:tcPr>
            <w:tcW w:w="9010" w:type="dxa"/>
            <w:shd w:val="clear" w:color="auto" w:fill="FBFBFB"/>
          </w:tcPr>
          <w:p w14:paraId="64E12072" w14:textId="77777777" w:rsidR="008B6699" w:rsidRDefault="00962475" w:rsidP="008F36EA">
            <w:pPr>
              <w:numPr>
                <w:ilvl w:val="0"/>
                <w:numId w:val="36"/>
              </w:numPr>
            </w:pPr>
            <w:r>
              <w:t>Is there a backup system for the IT servers?</w:t>
            </w:r>
          </w:p>
          <w:p w14:paraId="2BA69373" w14:textId="77777777" w:rsidR="00962475" w:rsidRDefault="00962475" w:rsidP="008F36EA">
            <w:pPr>
              <w:numPr>
                <w:ilvl w:val="0"/>
                <w:numId w:val="36"/>
              </w:numPr>
            </w:pPr>
            <w:r>
              <w:t>Are there key documents that are downloaded regularly?</w:t>
            </w:r>
          </w:p>
          <w:p w14:paraId="30737B0B" w14:textId="77777777" w:rsidR="00962475" w:rsidRDefault="00962475" w:rsidP="008F36EA">
            <w:pPr>
              <w:numPr>
                <w:ilvl w:val="0"/>
                <w:numId w:val="36"/>
              </w:numPr>
            </w:pPr>
            <w:r>
              <w:t>Are paper copies in a secure space?</w:t>
            </w:r>
          </w:p>
          <w:p w14:paraId="59442DC9" w14:textId="77777777" w:rsidR="00962475" w:rsidRDefault="00962475" w:rsidP="008F36EA">
            <w:pPr>
              <w:numPr>
                <w:ilvl w:val="0"/>
                <w:numId w:val="36"/>
              </w:numPr>
            </w:pPr>
            <w:r>
              <w:t>Are there paper copies which can be easily transported as needed?</w:t>
            </w:r>
          </w:p>
        </w:tc>
      </w:tr>
      <w:tr w:rsidR="008B6699" w14:paraId="502D1D83" w14:textId="77777777" w:rsidTr="00962475">
        <w:trPr>
          <w:cantSplit/>
          <w:tblHeader/>
        </w:trPr>
        <w:tc>
          <w:tcPr>
            <w:tcW w:w="2558" w:type="dxa"/>
            <w:shd w:val="clear" w:color="auto" w:fill="FBFBFB"/>
          </w:tcPr>
          <w:p w14:paraId="5AC1866D" w14:textId="77777777" w:rsidR="008B6699" w:rsidRDefault="008B6699" w:rsidP="003E1095">
            <w:r>
              <w:t>Classrooms</w:t>
            </w:r>
          </w:p>
        </w:tc>
        <w:tc>
          <w:tcPr>
            <w:tcW w:w="3784" w:type="dxa"/>
            <w:shd w:val="clear" w:color="auto" w:fill="FBFBFB"/>
          </w:tcPr>
          <w:p w14:paraId="4D4EF2F1" w14:textId="77777777" w:rsidR="008B6699" w:rsidRDefault="008B6699" w:rsidP="003E1095"/>
        </w:tc>
        <w:tc>
          <w:tcPr>
            <w:tcW w:w="9010" w:type="dxa"/>
            <w:shd w:val="clear" w:color="auto" w:fill="FBFBFB"/>
          </w:tcPr>
          <w:p w14:paraId="68CADE3E" w14:textId="77777777" w:rsidR="008B6699" w:rsidRDefault="008B6699" w:rsidP="008F36EA">
            <w:pPr>
              <w:numPr>
                <w:ilvl w:val="0"/>
                <w:numId w:val="36"/>
              </w:numPr>
            </w:pPr>
            <w:r>
              <w:t>Is spare accommodation available on-site (</w:t>
            </w:r>
            <w:proofErr w:type="gramStart"/>
            <w:r>
              <w:t>e.g.</w:t>
            </w:r>
            <w:proofErr w:type="gramEnd"/>
            <w:r>
              <w:t xml:space="preserve"> halls, ICT suites, gymnasia)?</w:t>
            </w:r>
          </w:p>
          <w:p w14:paraId="49BCD06E" w14:textId="77777777" w:rsidR="008B6699" w:rsidRDefault="008B6699" w:rsidP="008F36EA">
            <w:pPr>
              <w:numPr>
                <w:ilvl w:val="0"/>
                <w:numId w:val="36"/>
              </w:numPr>
            </w:pPr>
            <w:r>
              <w:t>Is spare accommodation available off-site (</w:t>
            </w:r>
            <w:proofErr w:type="gramStart"/>
            <w:r>
              <w:t>e.g.</w:t>
            </w:r>
            <w:proofErr w:type="gramEnd"/>
            <w:r>
              <w:t xml:space="preserve"> nearby schools, libraries, church halls)?</w:t>
            </w:r>
          </w:p>
          <w:p w14:paraId="6B94F8FB" w14:textId="77777777" w:rsidR="008B6699" w:rsidRDefault="008B6699" w:rsidP="008F36EA">
            <w:pPr>
              <w:numPr>
                <w:ilvl w:val="0"/>
                <w:numId w:val="36"/>
              </w:numPr>
            </w:pPr>
            <w:r>
              <w:t>Could the local authority/trust provide support?</w:t>
            </w:r>
          </w:p>
          <w:p w14:paraId="4D209A09" w14:textId="77777777" w:rsidR="008B6699" w:rsidRDefault="008B6699" w:rsidP="008F36EA">
            <w:pPr>
              <w:numPr>
                <w:ilvl w:val="0"/>
                <w:numId w:val="36"/>
              </w:numPr>
            </w:pPr>
            <w:r>
              <w:t>Could temporary classrooms be provided?</w:t>
            </w:r>
          </w:p>
          <w:p w14:paraId="76C237FD" w14:textId="77777777" w:rsidR="008B6699" w:rsidRDefault="008B6699" w:rsidP="008F36EA">
            <w:pPr>
              <w:numPr>
                <w:ilvl w:val="0"/>
                <w:numId w:val="36"/>
              </w:numPr>
            </w:pPr>
            <w:r>
              <w:t>Could lessons be staggered across break times to maximise use of available space?</w:t>
            </w:r>
          </w:p>
          <w:p w14:paraId="13EAD442" w14:textId="77777777" w:rsidR="008B6699" w:rsidRDefault="008B6699" w:rsidP="008F36EA">
            <w:pPr>
              <w:numPr>
                <w:ilvl w:val="0"/>
                <w:numId w:val="36"/>
              </w:numPr>
            </w:pPr>
            <w:r>
              <w:t>Could classes be merged (whilst maintaining an adequate pupil / staff ratio)?</w:t>
            </w:r>
          </w:p>
          <w:p w14:paraId="32DD9875" w14:textId="77777777" w:rsidR="008B6699" w:rsidRDefault="008B6699" w:rsidP="008F36EA">
            <w:pPr>
              <w:numPr>
                <w:ilvl w:val="0"/>
                <w:numId w:val="36"/>
              </w:numPr>
            </w:pPr>
            <w:r>
              <w:t>Could the</w:t>
            </w:r>
            <w:r w:rsidR="00712513">
              <w:t xml:space="preserve"> scheduled</w:t>
            </w:r>
            <w:r>
              <w:t xml:space="preserve"> day be extended to maximise use of available space?</w:t>
            </w:r>
          </w:p>
          <w:p w14:paraId="7A2E87FB" w14:textId="77777777" w:rsidR="008B6699" w:rsidRDefault="008B6699" w:rsidP="008F36EA">
            <w:pPr>
              <w:numPr>
                <w:ilvl w:val="0"/>
                <w:numId w:val="36"/>
              </w:numPr>
            </w:pPr>
            <w:r>
              <w:t>Could available space be prioritised for those pupils preparing for exams (or taking lessons deemed most important)?</w:t>
            </w:r>
          </w:p>
          <w:p w14:paraId="6623B353" w14:textId="77777777" w:rsidR="008B6699" w:rsidRDefault="008B6699" w:rsidP="008F36EA">
            <w:pPr>
              <w:numPr>
                <w:ilvl w:val="0"/>
                <w:numId w:val="36"/>
              </w:numPr>
            </w:pPr>
            <w:r>
              <w:t>If the weather permits, could lessons take place outside?</w:t>
            </w:r>
          </w:p>
          <w:p w14:paraId="02A35CD6" w14:textId="77777777" w:rsidR="008B6699" w:rsidRDefault="008B6699" w:rsidP="008F36EA">
            <w:pPr>
              <w:numPr>
                <w:ilvl w:val="0"/>
                <w:numId w:val="36"/>
              </w:numPr>
            </w:pPr>
            <w:r>
              <w:t>Could remote learning be provided?</w:t>
            </w:r>
          </w:p>
        </w:tc>
      </w:tr>
      <w:tr w:rsidR="008B6699" w14:paraId="2FFDEC05" w14:textId="77777777" w:rsidTr="00962475">
        <w:trPr>
          <w:cantSplit/>
          <w:tblHeader/>
        </w:trPr>
        <w:tc>
          <w:tcPr>
            <w:tcW w:w="2558" w:type="dxa"/>
            <w:shd w:val="clear" w:color="auto" w:fill="FBFBFB"/>
          </w:tcPr>
          <w:p w14:paraId="6DD20507" w14:textId="77777777" w:rsidR="008B6699" w:rsidRDefault="008B6699" w:rsidP="003E1095">
            <w:r>
              <w:t>Kitchen</w:t>
            </w:r>
          </w:p>
        </w:tc>
        <w:tc>
          <w:tcPr>
            <w:tcW w:w="3784" w:type="dxa"/>
            <w:shd w:val="clear" w:color="auto" w:fill="FBFBFB"/>
          </w:tcPr>
          <w:p w14:paraId="2D17D79A" w14:textId="77777777" w:rsidR="008B6699" w:rsidRDefault="008B6699" w:rsidP="003E1095"/>
        </w:tc>
        <w:tc>
          <w:tcPr>
            <w:tcW w:w="9010" w:type="dxa"/>
            <w:shd w:val="clear" w:color="auto" w:fill="FBFBFB"/>
          </w:tcPr>
          <w:p w14:paraId="06B704BE" w14:textId="77777777" w:rsidR="008B6699" w:rsidRDefault="008B6699" w:rsidP="008F36EA">
            <w:pPr>
              <w:numPr>
                <w:ilvl w:val="0"/>
                <w:numId w:val="36"/>
              </w:numPr>
            </w:pPr>
            <w:r>
              <w:t>Is spare accommodation available off-site (</w:t>
            </w:r>
            <w:proofErr w:type="gramStart"/>
            <w:r>
              <w:t>e.g.</w:t>
            </w:r>
            <w:proofErr w:type="gramEnd"/>
            <w:r>
              <w:t xml:space="preserve"> nearby schools)?</w:t>
            </w:r>
          </w:p>
          <w:p w14:paraId="363D9FAD" w14:textId="77777777" w:rsidR="008B6699" w:rsidRDefault="008B6699" w:rsidP="008F36EA">
            <w:pPr>
              <w:numPr>
                <w:ilvl w:val="0"/>
                <w:numId w:val="36"/>
              </w:numPr>
            </w:pPr>
            <w:r>
              <w:t>Could the local authority/trust provide support?</w:t>
            </w:r>
          </w:p>
          <w:p w14:paraId="75238197" w14:textId="77777777" w:rsidR="008B6699" w:rsidRDefault="008B6699" w:rsidP="008F36EA">
            <w:pPr>
              <w:numPr>
                <w:ilvl w:val="0"/>
                <w:numId w:val="36"/>
              </w:numPr>
            </w:pPr>
            <w:r>
              <w:t>Could food be ordered from catering suppliers instead of being prepared on-site?</w:t>
            </w:r>
          </w:p>
          <w:p w14:paraId="6E2F8493" w14:textId="77777777" w:rsidR="008B6699" w:rsidRDefault="008B6699" w:rsidP="008F36EA">
            <w:pPr>
              <w:numPr>
                <w:ilvl w:val="0"/>
                <w:numId w:val="36"/>
              </w:numPr>
            </w:pPr>
            <w:r>
              <w:t>Could pupils be encouraged to bring a packed lunch?</w:t>
            </w:r>
          </w:p>
        </w:tc>
      </w:tr>
      <w:tr w:rsidR="008B6699" w14:paraId="3B1FAD2A" w14:textId="77777777" w:rsidTr="00962475">
        <w:trPr>
          <w:cantSplit/>
          <w:tblHeader/>
        </w:trPr>
        <w:tc>
          <w:tcPr>
            <w:tcW w:w="2558" w:type="dxa"/>
            <w:shd w:val="clear" w:color="auto" w:fill="FBFBFB"/>
          </w:tcPr>
          <w:p w14:paraId="3B5455F5" w14:textId="77777777" w:rsidR="008B6699" w:rsidRDefault="008B6699" w:rsidP="003E1095">
            <w:r>
              <w:t>Library</w:t>
            </w:r>
          </w:p>
        </w:tc>
        <w:tc>
          <w:tcPr>
            <w:tcW w:w="3784" w:type="dxa"/>
            <w:shd w:val="clear" w:color="auto" w:fill="FBFBFB"/>
          </w:tcPr>
          <w:p w14:paraId="2D725F30" w14:textId="77777777" w:rsidR="008B6699" w:rsidRDefault="008B6699" w:rsidP="003E1095"/>
        </w:tc>
        <w:tc>
          <w:tcPr>
            <w:tcW w:w="9010" w:type="dxa"/>
            <w:shd w:val="clear" w:color="auto" w:fill="FBFBFB"/>
          </w:tcPr>
          <w:p w14:paraId="17BA7D58" w14:textId="77777777" w:rsidR="008B6699" w:rsidRDefault="008B6699" w:rsidP="008F36EA">
            <w:pPr>
              <w:numPr>
                <w:ilvl w:val="0"/>
                <w:numId w:val="36"/>
              </w:numPr>
            </w:pPr>
            <w:r>
              <w:t>Is spare accommodation available on-site (</w:t>
            </w:r>
            <w:proofErr w:type="gramStart"/>
            <w:r>
              <w:t>e.g.</w:t>
            </w:r>
            <w:proofErr w:type="gramEnd"/>
            <w:r>
              <w:t xml:space="preserve"> ICT suites)?</w:t>
            </w:r>
          </w:p>
          <w:p w14:paraId="686768B1" w14:textId="77777777" w:rsidR="008B6699" w:rsidRDefault="008B6699" w:rsidP="008F36EA">
            <w:pPr>
              <w:numPr>
                <w:ilvl w:val="0"/>
                <w:numId w:val="36"/>
              </w:numPr>
            </w:pPr>
            <w:r>
              <w:t>Is spare accommodation available off-site (</w:t>
            </w:r>
            <w:proofErr w:type="gramStart"/>
            <w:r>
              <w:t>e.g.</w:t>
            </w:r>
            <w:proofErr w:type="gramEnd"/>
            <w:r>
              <w:t xml:space="preserve"> nearby schools, libraries)?</w:t>
            </w:r>
          </w:p>
          <w:p w14:paraId="62283254" w14:textId="77777777" w:rsidR="008B6699" w:rsidRDefault="008B6699" w:rsidP="008F36EA">
            <w:pPr>
              <w:numPr>
                <w:ilvl w:val="0"/>
                <w:numId w:val="36"/>
              </w:numPr>
            </w:pPr>
            <w:r>
              <w:t>Could the local authority/trust provide support?</w:t>
            </w:r>
          </w:p>
        </w:tc>
      </w:tr>
      <w:tr w:rsidR="008B6699" w14:paraId="501648C4" w14:textId="77777777" w:rsidTr="00962475">
        <w:trPr>
          <w:cantSplit/>
          <w:tblHeader/>
        </w:trPr>
        <w:tc>
          <w:tcPr>
            <w:tcW w:w="2558" w:type="dxa"/>
            <w:shd w:val="clear" w:color="auto" w:fill="FBFBFB"/>
          </w:tcPr>
          <w:p w14:paraId="4942E645" w14:textId="77777777" w:rsidR="008B6699" w:rsidRDefault="008B6699" w:rsidP="003E1095">
            <w:r>
              <w:lastRenderedPageBreak/>
              <w:t>Laboratories</w:t>
            </w:r>
          </w:p>
        </w:tc>
        <w:tc>
          <w:tcPr>
            <w:tcW w:w="3784" w:type="dxa"/>
            <w:shd w:val="clear" w:color="auto" w:fill="FBFBFB"/>
          </w:tcPr>
          <w:p w14:paraId="2688BFE2" w14:textId="77777777" w:rsidR="008B6699" w:rsidRDefault="008B6699" w:rsidP="003E1095"/>
        </w:tc>
        <w:tc>
          <w:tcPr>
            <w:tcW w:w="9010" w:type="dxa"/>
            <w:shd w:val="clear" w:color="auto" w:fill="FBFBFB"/>
          </w:tcPr>
          <w:p w14:paraId="6735FA45" w14:textId="77777777" w:rsidR="008B6699" w:rsidRDefault="008B6699" w:rsidP="008F36EA">
            <w:pPr>
              <w:numPr>
                <w:ilvl w:val="0"/>
                <w:numId w:val="36"/>
              </w:numPr>
            </w:pPr>
            <w:r>
              <w:t>Is spare accommodation available off-site (</w:t>
            </w:r>
            <w:proofErr w:type="gramStart"/>
            <w:r>
              <w:t>e.g.</w:t>
            </w:r>
            <w:proofErr w:type="gramEnd"/>
            <w:r>
              <w:t xml:space="preserve"> nearby schools)?</w:t>
            </w:r>
          </w:p>
          <w:p w14:paraId="1CCF199C" w14:textId="77777777" w:rsidR="008B6699" w:rsidRDefault="008B6699" w:rsidP="008F36EA">
            <w:pPr>
              <w:numPr>
                <w:ilvl w:val="0"/>
                <w:numId w:val="36"/>
              </w:numPr>
            </w:pPr>
            <w:r>
              <w:t>Could the local authority/trust provide support?</w:t>
            </w:r>
          </w:p>
        </w:tc>
      </w:tr>
      <w:tr w:rsidR="008B6699" w14:paraId="4ACFAA92" w14:textId="77777777" w:rsidTr="00962475">
        <w:trPr>
          <w:cantSplit/>
          <w:tblHeader/>
        </w:trPr>
        <w:tc>
          <w:tcPr>
            <w:tcW w:w="2558" w:type="dxa"/>
            <w:shd w:val="clear" w:color="auto" w:fill="FBFBFB"/>
          </w:tcPr>
          <w:p w14:paraId="01F271E8" w14:textId="77777777" w:rsidR="008B6699" w:rsidRDefault="008B6699" w:rsidP="003E1095">
            <w:r>
              <w:t>Sport facilities</w:t>
            </w:r>
          </w:p>
        </w:tc>
        <w:tc>
          <w:tcPr>
            <w:tcW w:w="3784" w:type="dxa"/>
            <w:shd w:val="clear" w:color="auto" w:fill="FBFBFB"/>
          </w:tcPr>
          <w:p w14:paraId="4D087792" w14:textId="77777777" w:rsidR="008B6699" w:rsidRDefault="008B6699" w:rsidP="003E1095"/>
        </w:tc>
        <w:tc>
          <w:tcPr>
            <w:tcW w:w="9010" w:type="dxa"/>
            <w:shd w:val="clear" w:color="auto" w:fill="FBFBFB"/>
          </w:tcPr>
          <w:p w14:paraId="58DFEEE9" w14:textId="77777777" w:rsidR="008B6699" w:rsidRDefault="008B6699" w:rsidP="008F36EA">
            <w:pPr>
              <w:numPr>
                <w:ilvl w:val="0"/>
                <w:numId w:val="36"/>
              </w:numPr>
            </w:pPr>
            <w:r>
              <w:t>Is spare accommodation available on-site (</w:t>
            </w:r>
            <w:proofErr w:type="gramStart"/>
            <w:r>
              <w:t>e.g.</w:t>
            </w:r>
            <w:proofErr w:type="gramEnd"/>
            <w:r>
              <w:t xml:space="preserve"> halls, playgrounds)?</w:t>
            </w:r>
          </w:p>
          <w:p w14:paraId="21DD4D71" w14:textId="77777777" w:rsidR="008B6699" w:rsidRDefault="008B6699" w:rsidP="008F36EA">
            <w:pPr>
              <w:numPr>
                <w:ilvl w:val="0"/>
                <w:numId w:val="36"/>
              </w:numPr>
            </w:pPr>
            <w:r>
              <w:t>Is spare accommodation available off-site (</w:t>
            </w:r>
            <w:proofErr w:type="gramStart"/>
            <w:r>
              <w:t>e.g.</w:t>
            </w:r>
            <w:proofErr w:type="gramEnd"/>
            <w:r>
              <w:t xml:space="preserve"> nearby schools, leisure centres, parks)?</w:t>
            </w:r>
          </w:p>
          <w:p w14:paraId="41F0B800" w14:textId="77777777" w:rsidR="008B6699" w:rsidRDefault="008B6699" w:rsidP="008F36EA">
            <w:pPr>
              <w:numPr>
                <w:ilvl w:val="0"/>
                <w:numId w:val="36"/>
              </w:numPr>
            </w:pPr>
            <w:r>
              <w:t>Could the local authority/trust provide support?</w:t>
            </w:r>
          </w:p>
        </w:tc>
      </w:tr>
      <w:tr w:rsidR="008B6699" w14:paraId="0FE06570" w14:textId="77777777" w:rsidTr="00962475">
        <w:trPr>
          <w:cantSplit/>
          <w:tblHeader/>
        </w:trPr>
        <w:tc>
          <w:tcPr>
            <w:tcW w:w="2558" w:type="dxa"/>
            <w:shd w:val="clear" w:color="auto" w:fill="FBFBFB"/>
          </w:tcPr>
          <w:p w14:paraId="1BCF8353" w14:textId="77777777" w:rsidR="008B6699" w:rsidRDefault="008B6699" w:rsidP="003E1095">
            <w:r>
              <w:t>Staff room</w:t>
            </w:r>
          </w:p>
        </w:tc>
        <w:tc>
          <w:tcPr>
            <w:tcW w:w="3784" w:type="dxa"/>
            <w:shd w:val="clear" w:color="auto" w:fill="FBFBFB"/>
          </w:tcPr>
          <w:p w14:paraId="02EDCA4B" w14:textId="77777777" w:rsidR="008B6699" w:rsidRDefault="008B6699" w:rsidP="003E1095"/>
        </w:tc>
        <w:tc>
          <w:tcPr>
            <w:tcW w:w="9010" w:type="dxa"/>
            <w:shd w:val="clear" w:color="auto" w:fill="FBFBFB"/>
          </w:tcPr>
          <w:p w14:paraId="77764921" w14:textId="77777777" w:rsidR="008B6699" w:rsidRDefault="008B6699" w:rsidP="008F36EA">
            <w:pPr>
              <w:numPr>
                <w:ilvl w:val="0"/>
                <w:numId w:val="36"/>
              </w:numPr>
            </w:pPr>
            <w:r>
              <w:t>Is spare accommodation available on-site (</w:t>
            </w:r>
            <w:proofErr w:type="gramStart"/>
            <w:r>
              <w:t>e.g.</w:t>
            </w:r>
            <w:proofErr w:type="gramEnd"/>
            <w:r>
              <w:t xml:space="preserve"> ICT suites)?</w:t>
            </w:r>
          </w:p>
        </w:tc>
      </w:tr>
      <w:tr w:rsidR="008B6699" w14:paraId="4ED77631" w14:textId="77777777" w:rsidTr="00962475">
        <w:trPr>
          <w:cantSplit/>
          <w:tblHeader/>
        </w:trPr>
        <w:tc>
          <w:tcPr>
            <w:tcW w:w="2558" w:type="dxa"/>
            <w:shd w:val="clear" w:color="auto" w:fill="FBFBFB"/>
          </w:tcPr>
          <w:p w14:paraId="2EA03A34" w14:textId="77777777" w:rsidR="008B6699" w:rsidRDefault="008B6699" w:rsidP="003E1095">
            <w:r>
              <w:t>Toilets</w:t>
            </w:r>
          </w:p>
        </w:tc>
        <w:tc>
          <w:tcPr>
            <w:tcW w:w="3784" w:type="dxa"/>
            <w:shd w:val="clear" w:color="auto" w:fill="FBFBFB"/>
          </w:tcPr>
          <w:p w14:paraId="53E59F6D" w14:textId="77777777" w:rsidR="008B6699" w:rsidRDefault="008B6699" w:rsidP="003E1095"/>
        </w:tc>
        <w:tc>
          <w:tcPr>
            <w:tcW w:w="9010" w:type="dxa"/>
            <w:shd w:val="clear" w:color="auto" w:fill="FBFBFB"/>
          </w:tcPr>
          <w:p w14:paraId="2B21FDD4" w14:textId="77777777" w:rsidR="008B6699" w:rsidRDefault="008B6699" w:rsidP="008F36EA">
            <w:pPr>
              <w:numPr>
                <w:ilvl w:val="0"/>
                <w:numId w:val="36"/>
              </w:numPr>
            </w:pPr>
            <w:r>
              <w:t>Could the local authority/trust provide support?</w:t>
            </w:r>
          </w:p>
          <w:p w14:paraId="521370B3" w14:textId="77777777" w:rsidR="008B6699" w:rsidRDefault="008B6699" w:rsidP="008F36EA">
            <w:pPr>
              <w:numPr>
                <w:ilvl w:val="0"/>
                <w:numId w:val="36"/>
              </w:numPr>
            </w:pPr>
            <w:r>
              <w:t>Could portable toilets be procured?</w:t>
            </w:r>
          </w:p>
        </w:tc>
      </w:tr>
      <w:tr w:rsidR="008B6699" w14:paraId="16DE0CB9" w14:textId="77777777" w:rsidTr="00962475">
        <w:trPr>
          <w:cantSplit/>
          <w:tblHeader/>
        </w:trPr>
        <w:tc>
          <w:tcPr>
            <w:tcW w:w="2558" w:type="dxa"/>
            <w:shd w:val="clear" w:color="auto" w:fill="FBFBFB"/>
          </w:tcPr>
          <w:p w14:paraId="3ADE169C" w14:textId="77777777" w:rsidR="008B6699" w:rsidRDefault="008B6699" w:rsidP="003E1095">
            <w:r w:rsidRPr="00FB25CB">
              <w:t>Critical equipment</w:t>
            </w:r>
            <w:r w:rsidRPr="00FB25CB">
              <w:br/>
            </w:r>
            <w:proofErr w:type="gramStart"/>
            <w:r w:rsidRPr="00FB25CB">
              <w:t>e.g.</w:t>
            </w:r>
            <w:proofErr w:type="gramEnd"/>
            <w:r w:rsidRPr="00FB25CB">
              <w:t xml:space="preserve"> photocopiers, payment of school dinners,</w:t>
            </w:r>
            <w:r>
              <w:t xml:space="preserve"> </w:t>
            </w:r>
          </w:p>
        </w:tc>
        <w:tc>
          <w:tcPr>
            <w:tcW w:w="3784" w:type="dxa"/>
            <w:shd w:val="clear" w:color="auto" w:fill="FBFBFB"/>
          </w:tcPr>
          <w:p w14:paraId="75162C38" w14:textId="77777777" w:rsidR="008B6699" w:rsidRDefault="008B6699" w:rsidP="003E1095"/>
        </w:tc>
        <w:tc>
          <w:tcPr>
            <w:tcW w:w="9010" w:type="dxa"/>
            <w:shd w:val="clear" w:color="auto" w:fill="FBFBFB"/>
          </w:tcPr>
          <w:p w14:paraId="6EAB6078" w14:textId="77777777" w:rsidR="008B6699" w:rsidRDefault="00FB25CB" w:rsidP="008F36EA">
            <w:pPr>
              <w:numPr>
                <w:ilvl w:val="0"/>
                <w:numId w:val="36"/>
              </w:numPr>
            </w:pPr>
            <w:r>
              <w:t>Can these processes be paused or not work for a period of time?</w:t>
            </w:r>
          </w:p>
          <w:p w14:paraId="3FA0CCD0" w14:textId="77777777" w:rsidR="00FB25CB" w:rsidRDefault="00FB25CB" w:rsidP="008F36EA">
            <w:pPr>
              <w:numPr>
                <w:ilvl w:val="0"/>
                <w:numId w:val="36"/>
              </w:numPr>
            </w:pPr>
            <w:r>
              <w:t xml:space="preserve">Can the </w:t>
            </w:r>
            <w:r w:rsidR="00D36708">
              <w:t>Setting</w:t>
            </w:r>
            <w:r>
              <w:t xml:space="preserve"> continue to function without these systems?</w:t>
            </w:r>
          </w:p>
        </w:tc>
      </w:tr>
      <w:tr w:rsidR="008B6699" w14:paraId="1ECBD0AD" w14:textId="77777777" w:rsidTr="00962475">
        <w:trPr>
          <w:cantSplit/>
          <w:tblHeader/>
        </w:trPr>
        <w:tc>
          <w:tcPr>
            <w:tcW w:w="2558" w:type="dxa"/>
            <w:shd w:val="clear" w:color="auto" w:fill="FBFBFB"/>
          </w:tcPr>
          <w:p w14:paraId="5F9AE1C8" w14:textId="77777777" w:rsidR="008B6699" w:rsidRDefault="008B6699" w:rsidP="003E1095">
            <w:r>
              <w:t xml:space="preserve">Security </w:t>
            </w:r>
            <w:proofErr w:type="gramStart"/>
            <w:r>
              <w:t>e.g.</w:t>
            </w:r>
            <w:proofErr w:type="gramEnd"/>
            <w:r>
              <w:t xml:space="preserve"> fob access, visitors passes</w:t>
            </w:r>
          </w:p>
        </w:tc>
        <w:tc>
          <w:tcPr>
            <w:tcW w:w="3784" w:type="dxa"/>
            <w:shd w:val="clear" w:color="auto" w:fill="FBFBFB"/>
          </w:tcPr>
          <w:p w14:paraId="53D4A7EC" w14:textId="77777777" w:rsidR="008B6699" w:rsidRDefault="008B6699" w:rsidP="003E1095"/>
        </w:tc>
        <w:tc>
          <w:tcPr>
            <w:tcW w:w="9010" w:type="dxa"/>
            <w:shd w:val="clear" w:color="auto" w:fill="FBFBFB"/>
          </w:tcPr>
          <w:p w14:paraId="203AE2A7" w14:textId="77777777" w:rsidR="008B6699" w:rsidRDefault="00FB25CB" w:rsidP="008F36EA">
            <w:pPr>
              <w:numPr>
                <w:ilvl w:val="0"/>
                <w:numId w:val="36"/>
              </w:numPr>
            </w:pPr>
            <w:r>
              <w:t>Does the security system rely purely on electricity?</w:t>
            </w:r>
          </w:p>
          <w:p w14:paraId="0E15D2F3" w14:textId="77777777" w:rsidR="00FB25CB" w:rsidRDefault="00FB25CB" w:rsidP="008F36EA">
            <w:pPr>
              <w:numPr>
                <w:ilvl w:val="0"/>
                <w:numId w:val="36"/>
              </w:numPr>
            </w:pPr>
            <w:r>
              <w:t>Is there a backup process in case there is no power?</w:t>
            </w:r>
          </w:p>
          <w:p w14:paraId="764A632E" w14:textId="77777777" w:rsidR="00FB25CB" w:rsidRDefault="00FB25CB" w:rsidP="008F36EA">
            <w:pPr>
              <w:numPr>
                <w:ilvl w:val="0"/>
                <w:numId w:val="36"/>
              </w:numPr>
            </w:pPr>
            <w:r>
              <w:t>Will certain areas be locked down?</w:t>
            </w:r>
          </w:p>
        </w:tc>
      </w:tr>
    </w:tbl>
    <w:p w14:paraId="0C114528" w14:textId="77777777" w:rsidR="008B6699" w:rsidRDefault="008B6699" w:rsidP="008B6699">
      <w:pPr>
        <w:sectPr w:rsidR="008B6699" w:rsidSect="000F52FB">
          <w:headerReference w:type="even" r:id="rId42"/>
          <w:headerReference w:type="default" r:id="rId43"/>
          <w:footerReference w:type="even" r:id="rId44"/>
          <w:headerReference w:type="first" r:id="rId45"/>
          <w:footerReference w:type="first" r:id="rId46"/>
          <w:type w:val="continuous"/>
          <w:pgSz w:w="16838" w:h="11906" w:orient="landscape"/>
          <w:pgMar w:top="851" w:right="851" w:bottom="851" w:left="851" w:header="567" w:footer="567" w:gutter="0"/>
          <w:cols w:space="708" w:equalWidth="0">
            <w:col w:w="15136" w:space="720"/>
          </w:cols>
          <w:docGrid w:linePitch="360"/>
        </w:sectPr>
      </w:pPr>
    </w:p>
    <w:p w14:paraId="0D96CDE0" w14:textId="77777777" w:rsidR="008B6699" w:rsidRPr="00962475" w:rsidRDefault="008B6699" w:rsidP="00962475">
      <w:pPr>
        <w:rPr>
          <w:b/>
          <w:bCs/>
          <w:sz w:val="36"/>
          <w:szCs w:val="36"/>
        </w:rPr>
      </w:pPr>
      <w:bookmarkStart w:id="120" w:name="_Toc287175232"/>
      <w:r w:rsidRPr="00962475">
        <w:rPr>
          <w:b/>
          <w:bCs/>
          <w:sz w:val="36"/>
          <w:szCs w:val="36"/>
        </w:rPr>
        <w:lastRenderedPageBreak/>
        <w:t xml:space="preserve">Loss of </w:t>
      </w:r>
      <w:r w:rsidR="00DD3E80">
        <w:rPr>
          <w:b/>
          <w:bCs/>
          <w:sz w:val="36"/>
          <w:szCs w:val="36"/>
        </w:rPr>
        <w:t>S</w:t>
      </w:r>
      <w:r w:rsidRPr="00962475">
        <w:rPr>
          <w:b/>
          <w:bCs/>
          <w:sz w:val="36"/>
          <w:szCs w:val="36"/>
        </w:rPr>
        <w:t>taff</w:t>
      </w:r>
      <w:bookmarkEnd w:id="120"/>
    </w:p>
    <w:p w14:paraId="6D64C2A5" w14:textId="77777777" w:rsidR="008B6699" w:rsidRDefault="008B6699" w:rsidP="008B6699"/>
    <w:tbl>
      <w:tblPr>
        <w:tblW w:w="1534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63"/>
        <w:gridCol w:w="3793"/>
        <w:gridCol w:w="8987"/>
      </w:tblGrid>
      <w:tr w:rsidR="008B6699" w14:paraId="14F8AF13" w14:textId="77777777" w:rsidTr="00962475">
        <w:trPr>
          <w:cantSplit/>
        </w:trPr>
        <w:tc>
          <w:tcPr>
            <w:tcW w:w="2563" w:type="dxa"/>
            <w:tcBorders>
              <w:top w:val="nil"/>
              <w:left w:val="nil"/>
              <w:bottom w:val="nil"/>
              <w:right w:val="nil"/>
              <w:tl2br w:val="nil"/>
              <w:tr2bl w:val="nil"/>
            </w:tcBorders>
            <w:shd w:val="clear" w:color="auto" w:fill="0F4F75"/>
            <w:vAlign w:val="center"/>
          </w:tcPr>
          <w:p w14:paraId="4D8C1D97" w14:textId="77777777" w:rsidR="008B6699" w:rsidRPr="00BA7832" w:rsidRDefault="008B6699" w:rsidP="003E1095">
            <w:pPr>
              <w:rPr>
                <w:b/>
                <w:color w:val="FFFFFF"/>
              </w:rPr>
            </w:pPr>
            <w:r w:rsidRPr="00BA7832">
              <w:rPr>
                <w:b/>
                <w:color w:val="FFFFFF"/>
              </w:rPr>
              <w:t>Personnel</w:t>
            </w:r>
          </w:p>
        </w:tc>
        <w:tc>
          <w:tcPr>
            <w:tcW w:w="3793" w:type="dxa"/>
            <w:tcBorders>
              <w:top w:val="nil"/>
              <w:left w:val="nil"/>
              <w:bottom w:val="nil"/>
              <w:right w:val="nil"/>
              <w:tl2br w:val="nil"/>
              <w:tr2bl w:val="nil"/>
            </w:tcBorders>
            <w:shd w:val="clear" w:color="auto" w:fill="0F4F75"/>
            <w:vAlign w:val="center"/>
          </w:tcPr>
          <w:p w14:paraId="13580831" w14:textId="77777777" w:rsidR="008B6699" w:rsidRPr="00BA7832" w:rsidRDefault="008B6699" w:rsidP="003E1095">
            <w:pPr>
              <w:rPr>
                <w:b/>
                <w:color w:val="FFFFFF"/>
              </w:rPr>
            </w:pPr>
            <w:r w:rsidRPr="00BA7832">
              <w:rPr>
                <w:b/>
                <w:color w:val="FFFFFF"/>
              </w:rPr>
              <w:t>Effect of loss (short-term, medium-term, long-term)</w:t>
            </w:r>
          </w:p>
        </w:tc>
        <w:tc>
          <w:tcPr>
            <w:tcW w:w="8987" w:type="dxa"/>
            <w:tcBorders>
              <w:top w:val="nil"/>
              <w:left w:val="nil"/>
              <w:bottom w:val="nil"/>
              <w:right w:val="nil"/>
              <w:tl2br w:val="nil"/>
              <w:tr2bl w:val="nil"/>
            </w:tcBorders>
            <w:shd w:val="clear" w:color="auto" w:fill="0F4F75"/>
            <w:vAlign w:val="center"/>
          </w:tcPr>
          <w:p w14:paraId="333F0D94" w14:textId="77777777" w:rsidR="008B6699" w:rsidRPr="00BA7832" w:rsidRDefault="008B6699" w:rsidP="003E1095">
            <w:pPr>
              <w:rPr>
                <w:b/>
                <w:color w:val="FFFFFF"/>
              </w:rPr>
            </w:pPr>
            <w:r w:rsidRPr="00BA7832">
              <w:rPr>
                <w:b/>
                <w:color w:val="FFFFFF"/>
              </w:rPr>
              <w:t>Back-up measures / restorative arrangements</w:t>
            </w:r>
          </w:p>
        </w:tc>
      </w:tr>
      <w:tr w:rsidR="008B6699" w14:paraId="0BF8F066" w14:textId="77777777" w:rsidTr="00962475">
        <w:trPr>
          <w:cantSplit/>
        </w:trPr>
        <w:tc>
          <w:tcPr>
            <w:tcW w:w="2563" w:type="dxa"/>
            <w:shd w:val="clear" w:color="auto" w:fill="FBFBFB"/>
          </w:tcPr>
          <w:p w14:paraId="23612A3F" w14:textId="77777777" w:rsidR="008B6699" w:rsidRDefault="008B6699" w:rsidP="003E1095">
            <w:r>
              <w:t>Headteacher</w:t>
            </w:r>
          </w:p>
        </w:tc>
        <w:tc>
          <w:tcPr>
            <w:tcW w:w="3793" w:type="dxa"/>
            <w:shd w:val="clear" w:color="auto" w:fill="FBFBFB"/>
          </w:tcPr>
          <w:p w14:paraId="619E6B28" w14:textId="77777777" w:rsidR="008B6699" w:rsidRDefault="008B6699" w:rsidP="003E1095"/>
        </w:tc>
        <w:tc>
          <w:tcPr>
            <w:tcW w:w="8987" w:type="dxa"/>
            <w:shd w:val="clear" w:color="auto" w:fill="FBFBFB"/>
          </w:tcPr>
          <w:p w14:paraId="1581C72F" w14:textId="77777777" w:rsidR="008B6699" w:rsidRDefault="008B6699" w:rsidP="008F36EA">
            <w:pPr>
              <w:numPr>
                <w:ilvl w:val="0"/>
                <w:numId w:val="36"/>
              </w:numPr>
            </w:pPr>
            <w:r>
              <w:t>Are deputies identified and adequately trained?</w:t>
            </w:r>
          </w:p>
          <w:p w14:paraId="2EC30DE6" w14:textId="77777777" w:rsidR="008B6699" w:rsidRDefault="008B6699" w:rsidP="008F36EA">
            <w:pPr>
              <w:numPr>
                <w:ilvl w:val="0"/>
                <w:numId w:val="36"/>
              </w:numPr>
            </w:pPr>
            <w:r>
              <w:t>Are documented procedures for critical activities in place?</w:t>
            </w:r>
          </w:p>
        </w:tc>
      </w:tr>
      <w:tr w:rsidR="008B6699" w14:paraId="68A10A18" w14:textId="77777777" w:rsidTr="00962475">
        <w:trPr>
          <w:cantSplit/>
        </w:trPr>
        <w:tc>
          <w:tcPr>
            <w:tcW w:w="2563" w:type="dxa"/>
            <w:shd w:val="clear" w:color="auto" w:fill="FBFBFB"/>
          </w:tcPr>
          <w:p w14:paraId="682B233D" w14:textId="77777777" w:rsidR="008B6699" w:rsidRPr="003B7D16" w:rsidRDefault="008B6699" w:rsidP="003E1095">
            <w:r>
              <w:t>Teaching staff</w:t>
            </w:r>
          </w:p>
        </w:tc>
        <w:tc>
          <w:tcPr>
            <w:tcW w:w="3793" w:type="dxa"/>
            <w:shd w:val="clear" w:color="auto" w:fill="FBFBFB"/>
          </w:tcPr>
          <w:p w14:paraId="59F3BF1D" w14:textId="77777777" w:rsidR="008B6699" w:rsidRDefault="008B6699" w:rsidP="003E1095"/>
        </w:tc>
        <w:tc>
          <w:tcPr>
            <w:tcW w:w="8987" w:type="dxa"/>
            <w:shd w:val="clear" w:color="auto" w:fill="FBFBFB"/>
          </w:tcPr>
          <w:p w14:paraId="76F7A136" w14:textId="77777777" w:rsidR="008B6699" w:rsidRDefault="008B6699" w:rsidP="008F36EA">
            <w:pPr>
              <w:numPr>
                <w:ilvl w:val="0"/>
                <w:numId w:val="36"/>
              </w:numPr>
            </w:pPr>
            <w:r>
              <w:t>Could temporary staff be recruited?</w:t>
            </w:r>
          </w:p>
          <w:p w14:paraId="14F0811E" w14:textId="77777777" w:rsidR="008B6699" w:rsidRDefault="008B6699" w:rsidP="008F36EA">
            <w:pPr>
              <w:numPr>
                <w:ilvl w:val="0"/>
                <w:numId w:val="36"/>
              </w:numPr>
            </w:pPr>
            <w:r>
              <w:t>Could secondments from other schools be arranged?</w:t>
            </w:r>
          </w:p>
          <w:p w14:paraId="69960FF9" w14:textId="77777777" w:rsidR="008B6699" w:rsidRDefault="008B6699" w:rsidP="008F36EA">
            <w:pPr>
              <w:numPr>
                <w:ilvl w:val="0"/>
                <w:numId w:val="36"/>
              </w:numPr>
            </w:pPr>
            <w:r>
              <w:t>Could lesson plans be pre-arranged for delivery by trainee teachers?</w:t>
            </w:r>
          </w:p>
          <w:p w14:paraId="3CEFA683" w14:textId="77777777" w:rsidR="008B6699" w:rsidRDefault="008B6699" w:rsidP="008F36EA">
            <w:pPr>
              <w:numPr>
                <w:ilvl w:val="0"/>
                <w:numId w:val="36"/>
              </w:numPr>
            </w:pPr>
            <w:r>
              <w:t xml:space="preserve">Could </w:t>
            </w:r>
            <w:proofErr w:type="spellStart"/>
            <w:r>
              <w:t>increased</w:t>
            </w:r>
            <w:proofErr w:type="spellEnd"/>
            <w:r>
              <w:t xml:space="preserve"> reliance be placed on support staff (</w:t>
            </w:r>
            <w:proofErr w:type="gramStart"/>
            <w:r>
              <w:t>e.g.</w:t>
            </w:r>
            <w:proofErr w:type="gramEnd"/>
            <w:r>
              <w:t xml:space="preserve"> teaching assistants)?</w:t>
            </w:r>
          </w:p>
          <w:p w14:paraId="50D3CE60" w14:textId="77777777" w:rsidR="008B6699" w:rsidRDefault="008B6699" w:rsidP="008F36EA">
            <w:pPr>
              <w:numPr>
                <w:ilvl w:val="0"/>
                <w:numId w:val="36"/>
              </w:numPr>
            </w:pPr>
            <w:r>
              <w:t>Could classes be merged (whilst maintaining an adequate pupil / staff ratio)?</w:t>
            </w:r>
          </w:p>
        </w:tc>
      </w:tr>
      <w:tr w:rsidR="008B6699" w14:paraId="16628143" w14:textId="77777777" w:rsidTr="00962475">
        <w:trPr>
          <w:cantSplit/>
        </w:trPr>
        <w:tc>
          <w:tcPr>
            <w:tcW w:w="2563" w:type="dxa"/>
            <w:shd w:val="clear" w:color="auto" w:fill="FBFBFB"/>
          </w:tcPr>
          <w:p w14:paraId="050D3707" w14:textId="77777777" w:rsidR="008B6699" w:rsidRDefault="008B6699" w:rsidP="003E1095">
            <w:r>
              <w:t>Site manager(s) /</w:t>
            </w:r>
          </w:p>
          <w:p w14:paraId="6704C821" w14:textId="77777777" w:rsidR="008B6699" w:rsidRDefault="008B6699" w:rsidP="003E1095">
            <w:r>
              <w:t>caretaker(s)</w:t>
            </w:r>
          </w:p>
        </w:tc>
        <w:tc>
          <w:tcPr>
            <w:tcW w:w="3793" w:type="dxa"/>
            <w:shd w:val="clear" w:color="auto" w:fill="FBFBFB"/>
          </w:tcPr>
          <w:p w14:paraId="3D7E89DB" w14:textId="77777777" w:rsidR="008B6699" w:rsidRDefault="008B6699" w:rsidP="003E1095"/>
        </w:tc>
        <w:tc>
          <w:tcPr>
            <w:tcW w:w="8987" w:type="dxa"/>
            <w:shd w:val="clear" w:color="auto" w:fill="FBFBFB"/>
          </w:tcPr>
          <w:p w14:paraId="3A7B77AB" w14:textId="77777777" w:rsidR="008B6699" w:rsidRDefault="008B6699" w:rsidP="008F36EA">
            <w:pPr>
              <w:numPr>
                <w:ilvl w:val="0"/>
                <w:numId w:val="36"/>
              </w:numPr>
            </w:pPr>
            <w:r>
              <w:t>Are documented procedures for critical activities in place?</w:t>
            </w:r>
          </w:p>
          <w:p w14:paraId="2DAA9E2F" w14:textId="77777777" w:rsidR="008B6699" w:rsidRDefault="008B6699" w:rsidP="008F36EA">
            <w:pPr>
              <w:numPr>
                <w:ilvl w:val="0"/>
                <w:numId w:val="36"/>
              </w:numPr>
            </w:pPr>
            <w:r>
              <w:t>Could temporary staff be recruited?</w:t>
            </w:r>
          </w:p>
          <w:p w14:paraId="05833A5C" w14:textId="77777777" w:rsidR="008B6699" w:rsidRDefault="008B6699" w:rsidP="008F36EA">
            <w:pPr>
              <w:numPr>
                <w:ilvl w:val="0"/>
                <w:numId w:val="36"/>
              </w:numPr>
            </w:pPr>
            <w:r>
              <w:t>Could secondments from other schools be arranged?</w:t>
            </w:r>
          </w:p>
        </w:tc>
      </w:tr>
      <w:tr w:rsidR="008B6699" w14:paraId="74405A28" w14:textId="77777777" w:rsidTr="00962475">
        <w:trPr>
          <w:cantSplit/>
        </w:trPr>
        <w:tc>
          <w:tcPr>
            <w:tcW w:w="2563" w:type="dxa"/>
            <w:shd w:val="clear" w:color="auto" w:fill="FBFBFB"/>
          </w:tcPr>
          <w:p w14:paraId="5C05B6C3" w14:textId="77777777" w:rsidR="008B6699" w:rsidRDefault="008B6699" w:rsidP="003E1095">
            <w:r>
              <w:t>B</w:t>
            </w:r>
            <w:r w:rsidRPr="006618E7">
              <w:t>usiness manager(s)</w:t>
            </w:r>
            <w:r>
              <w:t xml:space="preserve"> /</w:t>
            </w:r>
          </w:p>
          <w:p w14:paraId="6241455B" w14:textId="77777777" w:rsidR="008B6699" w:rsidRPr="006618E7" w:rsidRDefault="008B6699" w:rsidP="003E1095">
            <w:r>
              <w:t>b</w:t>
            </w:r>
            <w:r w:rsidRPr="006618E7">
              <w:t>ursar(s)</w:t>
            </w:r>
          </w:p>
        </w:tc>
        <w:tc>
          <w:tcPr>
            <w:tcW w:w="3793" w:type="dxa"/>
            <w:shd w:val="clear" w:color="auto" w:fill="FBFBFB"/>
          </w:tcPr>
          <w:p w14:paraId="7D0EB12F" w14:textId="77777777" w:rsidR="008B6699" w:rsidRPr="006618E7" w:rsidRDefault="008B6699" w:rsidP="003E1095"/>
        </w:tc>
        <w:tc>
          <w:tcPr>
            <w:tcW w:w="8987" w:type="dxa"/>
            <w:shd w:val="clear" w:color="auto" w:fill="FBFBFB"/>
          </w:tcPr>
          <w:p w14:paraId="37B06551" w14:textId="77777777" w:rsidR="008B6699" w:rsidRDefault="008B6699" w:rsidP="008F36EA">
            <w:pPr>
              <w:numPr>
                <w:ilvl w:val="0"/>
                <w:numId w:val="36"/>
              </w:numPr>
            </w:pPr>
            <w:r>
              <w:t>Are documented procedures for critical activities in place?</w:t>
            </w:r>
          </w:p>
          <w:p w14:paraId="052B970A" w14:textId="77777777" w:rsidR="008B6699" w:rsidRDefault="008B6699" w:rsidP="008F36EA">
            <w:pPr>
              <w:numPr>
                <w:ilvl w:val="0"/>
                <w:numId w:val="36"/>
              </w:numPr>
            </w:pPr>
            <w:r>
              <w:t>Could temporary staff be recruited?</w:t>
            </w:r>
          </w:p>
          <w:p w14:paraId="744E2077" w14:textId="77777777" w:rsidR="008B6699" w:rsidRDefault="008B6699" w:rsidP="008F36EA">
            <w:pPr>
              <w:numPr>
                <w:ilvl w:val="0"/>
                <w:numId w:val="36"/>
              </w:numPr>
            </w:pPr>
            <w:r>
              <w:t>Could secondments from other schools be arranged?</w:t>
            </w:r>
          </w:p>
        </w:tc>
      </w:tr>
      <w:tr w:rsidR="008B6699" w14:paraId="29B99224" w14:textId="77777777" w:rsidTr="00962475">
        <w:trPr>
          <w:cantSplit/>
        </w:trPr>
        <w:tc>
          <w:tcPr>
            <w:tcW w:w="2563" w:type="dxa"/>
            <w:shd w:val="clear" w:color="auto" w:fill="FBFBFB"/>
          </w:tcPr>
          <w:p w14:paraId="63CFA425" w14:textId="77777777" w:rsidR="008B6699" w:rsidRDefault="008B6699" w:rsidP="003E1095">
            <w:r>
              <w:t>Office staff</w:t>
            </w:r>
          </w:p>
        </w:tc>
        <w:tc>
          <w:tcPr>
            <w:tcW w:w="3793" w:type="dxa"/>
            <w:shd w:val="clear" w:color="auto" w:fill="FBFBFB"/>
          </w:tcPr>
          <w:p w14:paraId="2FD903C6" w14:textId="77777777" w:rsidR="008B6699" w:rsidRDefault="008B6699" w:rsidP="003E1095"/>
        </w:tc>
        <w:tc>
          <w:tcPr>
            <w:tcW w:w="8987" w:type="dxa"/>
            <w:shd w:val="clear" w:color="auto" w:fill="FBFBFB"/>
          </w:tcPr>
          <w:p w14:paraId="33727EB9" w14:textId="77777777" w:rsidR="008B6699" w:rsidRDefault="008B6699" w:rsidP="008F36EA">
            <w:pPr>
              <w:numPr>
                <w:ilvl w:val="0"/>
                <w:numId w:val="36"/>
              </w:numPr>
            </w:pPr>
            <w:r>
              <w:t>Are documented procedures for critical activities in place?</w:t>
            </w:r>
          </w:p>
          <w:p w14:paraId="4A745719" w14:textId="77777777" w:rsidR="008B6699" w:rsidRDefault="008B6699" w:rsidP="008F36EA">
            <w:pPr>
              <w:numPr>
                <w:ilvl w:val="0"/>
                <w:numId w:val="36"/>
              </w:numPr>
            </w:pPr>
            <w:r>
              <w:t>Could temporary staff be recruited?</w:t>
            </w:r>
          </w:p>
          <w:p w14:paraId="6C3E3664" w14:textId="77777777" w:rsidR="008B6699" w:rsidRDefault="008B6699" w:rsidP="008F36EA">
            <w:pPr>
              <w:numPr>
                <w:ilvl w:val="0"/>
                <w:numId w:val="36"/>
              </w:numPr>
            </w:pPr>
            <w:r>
              <w:t>Could secondments from other schools be arranged?</w:t>
            </w:r>
          </w:p>
        </w:tc>
      </w:tr>
      <w:tr w:rsidR="008B6699" w14:paraId="247BD123" w14:textId="77777777" w:rsidTr="00962475">
        <w:trPr>
          <w:cantSplit/>
        </w:trPr>
        <w:tc>
          <w:tcPr>
            <w:tcW w:w="2563" w:type="dxa"/>
            <w:shd w:val="clear" w:color="auto" w:fill="FBFBFB"/>
          </w:tcPr>
          <w:p w14:paraId="4F2833A3" w14:textId="77777777" w:rsidR="008B6699" w:rsidRDefault="008B6699" w:rsidP="003E1095">
            <w:r>
              <w:t>Catering staff</w:t>
            </w:r>
          </w:p>
        </w:tc>
        <w:tc>
          <w:tcPr>
            <w:tcW w:w="3793" w:type="dxa"/>
            <w:shd w:val="clear" w:color="auto" w:fill="FBFBFB"/>
          </w:tcPr>
          <w:p w14:paraId="5451D5C5" w14:textId="77777777" w:rsidR="008B6699" w:rsidRDefault="008B6699" w:rsidP="003E1095"/>
        </w:tc>
        <w:tc>
          <w:tcPr>
            <w:tcW w:w="8987" w:type="dxa"/>
            <w:shd w:val="clear" w:color="auto" w:fill="FBFBFB"/>
          </w:tcPr>
          <w:p w14:paraId="6282D36F" w14:textId="77777777" w:rsidR="008B6699" w:rsidRDefault="008B6699" w:rsidP="008F36EA">
            <w:pPr>
              <w:numPr>
                <w:ilvl w:val="0"/>
                <w:numId w:val="36"/>
              </w:numPr>
            </w:pPr>
            <w:r>
              <w:t>Are documented procedures for critical activities in place?</w:t>
            </w:r>
          </w:p>
          <w:p w14:paraId="4FF6469B" w14:textId="77777777" w:rsidR="008B6699" w:rsidRDefault="008B6699" w:rsidP="008F36EA">
            <w:pPr>
              <w:numPr>
                <w:ilvl w:val="0"/>
                <w:numId w:val="36"/>
              </w:numPr>
            </w:pPr>
            <w:r>
              <w:t>Could temporary staff be recruited?</w:t>
            </w:r>
          </w:p>
          <w:p w14:paraId="35FF76C2" w14:textId="77777777" w:rsidR="008B6699" w:rsidRDefault="008B6699" w:rsidP="008F36EA">
            <w:pPr>
              <w:numPr>
                <w:ilvl w:val="0"/>
                <w:numId w:val="36"/>
              </w:numPr>
            </w:pPr>
            <w:r>
              <w:t>Could secondments from other schools be arranged?</w:t>
            </w:r>
          </w:p>
        </w:tc>
      </w:tr>
      <w:tr w:rsidR="008B6699" w14:paraId="38C6A7F4" w14:textId="77777777" w:rsidTr="00962475">
        <w:trPr>
          <w:cantSplit/>
        </w:trPr>
        <w:tc>
          <w:tcPr>
            <w:tcW w:w="2563" w:type="dxa"/>
            <w:shd w:val="clear" w:color="auto" w:fill="FBFBFB"/>
          </w:tcPr>
          <w:p w14:paraId="3D12EB54" w14:textId="77777777" w:rsidR="008B6699" w:rsidRDefault="008B6699" w:rsidP="003E1095">
            <w:r>
              <w:t>Cleaning staff</w:t>
            </w:r>
          </w:p>
        </w:tc>
        <w:tc>
          <w:tcPr>
            <w:tcW w:w="3793" w:type="dxa"/>
            <w:shd w:val="clear" w:color="auto" w:fill="FBFBFB"/>
          </w:tcPr>
          <w:p w14:paraId="19DAD786" w14:textId="77777777" w:rsidR="008B6699" w:rsidRDefault="008B6699" w:rsidP="003E1095"/>
        </w:tc>
        <w:tc>
          <w:tcPr>
            <w:tcW w:w="8987" w:type="dxa"/>
            <w:shd w:val="clear" w:color="auto" w:fill="FBFBFB"/>
          </w:tcPr>
          <w:p w14:paraId="7B8AF9A1" w14:textId="77777777" w:rsidR="008B6699" w:rsidRDefault="008B6699" w:rsidP="008F36EA">
            <w:pPr>
              <w:numPr>
                <w:ilvl w:val="0"/>
                <w:numId w:val="36"/>
              </w:numPr>
            </w:pPr>
            <w:r>
              <w:t>Are documented procedures for critical activities in place?</w:t>
            </w:r>
          </w:p>
          <w:p w14:paraId="1D97A068" w14:textId="77777777" w:rsidR="008B6699" w:rsidRDefault="008B6699" w:rsidP="008F36EA">
            <w:pPr>
              <w:numPr>
                <w:ilvl w:val="0"/>
                <w:numId w:val="36"/>
              </w:numPr>
            </w:pPr>
            <w:r>
              <w:t>Could temporary staff be recruited?</w:t>
            </w:r>
          </w:p>
          <w:p w14:paraId="5CF186A1" w14:textId="77777777" w:rsidR="008B6699" w:rsidRDefault="008B6699" w:rsidP="008F36EA">
            <w:pPr>
              <w:numPr>
                <w:ilvl w:val="0"/>
                <w:numId w:val="36"/>
              </w:numPr>
            </w:pPr>
            <w:r>
              <w:t>Could secondments from other schools be arranged?</w:t>
            </w:r>
          </w:p>
        </w:tc>
      </w:tr>
    </w:tbl>
    <w:p w14:paraId="382610D6" w14:textId="77777777" w:rsidR="008B6699" w:rsidRDefault="008B6699" w:rsidP="008B6699"/>
    <w:p w14:paraId="2760A960" w14:textId="77777777" w:rsidR="008B6699" w:rsidRDefault="008B6699" w:rsidP="008B6699"/>
    <w:p w14:paraId="424E943A" w14:textId="77777777" w:rsidR="00962475" w:rsidRDefault="00962475" w:rsidP="008B6699"/>
    <w:p w14:paraId="5B99526E" w14:textId="77777777" w:rsidR="008B6699" w:rsidRPr="00962475" w:rsidRDefault="008B6699" w:rsidP="00962475">
      <w:pPr>
        <w:rPr>
          <w:b/>
          <w:bCs/>
          <w:sz w:val="36"/>
          <w:szCs w:val="36"/>
        </w:rPr>
      </w:pPr>
      <w:bookmarkStart w:id="121" w:name="_Toc287175233"/>
      <w:r w:rsidRPr="00962475">
        <w:rPr>
          <w:b/>
          <w:bCs/>
          <w:sz w:val="36"/>
          <w:szCs w:val="36"/>
        </w:rPr>
        <w:t xml:space="preserve">Loss of IT &amp; </w:t>
      </w:r>
      <w:r w:rsidR="00DD3E80">
        <w:rPr>
          <w:b/>
          <w:bCs/>
          <w:sz w:val="36"/>
          <w:szCs w:val="36"/>
        </w:rPr>
        <w:t>T</w:t>
      </w:r>
      <w:r w:rsidRPr="00962475">
        <w:rPr>
          <w:b/>
          <w:bCs/>
          <w:sz w:val="36"/>
          <w:szCs w:val="36"/>
        </w:rPr>
        <w:t>elecommunications</w:t>
      </w:r>
      <w:bookmarkEnd w:id="121"/>
    </w:p>
    <w:p w14:paraId="23FC2C3D" w14:textId="77777777" w:rsidR="008B6699" w:rsidRDefault="008B6699" w:rsidP="008B6699"/>
    <w:tbl>
      <w:tblPr>
        <w:tblW w:w="1534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614"/>
        <w:gridCol w:w="3750"/>
        <w:gridCol w:w="8979"/>
      </w:tblGrid>
      <w:tr w:rsidR="008B6699" w14:paraId="56616777" w14:textId="77777777" w:rsidTr="00962475">
        <w:trPr>
          <w:cantSplit/>
        </w:trPr>
        <w:tc>
          <w:tcPr>
            <w:tcW w:w="2614" w:type="dxa"/>
            <w:tcBorders>
              <w:top w:val="nil"/>
              <w:left w:val="nil"/>
              <w:bottom w:val="nil"/>
              <w:right w:val="nil"/>
              <w:tl2br w:val="nil"/>
              <w:tr2bl w:val="nil"/>
            </w:tcBorders>
            <w:shd w:val="clear" w:color="auto" w:fill="0F4F75"/>
            <w:vAlign w:val="center"/>
          </w:tcPr>
          <w:p w14:paraId="1C39F7AE" w14:textId="77777777" w:rsidR="008B6699" w:rsidRPr="00BA7832" w:rsidRDefault="008B6699" w:rsidP="003E1095">
            <w:pPr>
              <w:rPr>
                <w:b/>
                <w:color w:val="FFFFFF"/>
              </w:rPr>
            </w:pPr>
            <w:r w:rsidRPr="00BA7832">
              <w:rPr>
                <w:b/>
                <w:color w:val="FFFFFF"/>
              </w:rPr>
              <w:t>Telecommunications</w:t>
            </w:r>
          </w:p>
        </w:tc>
        <w:tc>
          <w:tcPr>
            <w:tcW w:w="3750" w:type="dxa"/>
            <w:tcBorders>
              <w:top w:val="nil"/>
              <w:left w:val="nil"/>
              <w:bottom w:val="nil"/>
              <w:right w:val="nil"/>
              <w:tl2br w:val="nil"/>
              <w:tr2bl w:val="nil"/>
            </w:tcBorders>
            <w:shd w:val="clear" w:color="auto" w:fill="0F4F75"/>
            <w:vAlign w:val="center"/>
          </w:tcPr>
          <w:p w14:paraId="76DF87AE" w14:textId="77777777" w:rsidR="008B6699" w:rsidRPr="00BA7832" w:rsidRDefault="008B6699" w:rsidP="003E1095">
            <w:pPr>
              <w:rPr>
                <w:b/>
                <w:color w:val="FFFFFF"/>
              </w:rPr>
            </w:pPr>
            <w:r w:rsidRPr="00BA7832">
              <w:rPr>
                <w:b/>
                <w:color w:val="FFFFFF"/>
              </w:rPr>
              <w:t>Effect of loss (short-term, medium-term, long-term)</w:t>
            </w:r>
          </w:p>
        </w:tc>
        <w:tc>
          <w:tcPr>
            <w:tcW w:w="8979" w:type="dxa"/>
            <w:tcBorders>
              <w:top w:val="nil"/>
              <w:left w:val="nil"/>
              <w:bottom w:val="nil"/>
              <w:right w:val="nil"/>
              <w:tl2br w:val="nil"/>
              <w:tr2bl w:val="nil"/>
            </w:tcBorders>
            <w:shd w:val="clear" w:color="auto" w:fill="0F4F75"/>
            <w:vAlign w:val="center"/>
          </w:tcPr>
          <w:p w14:paraId="78650443" w14:textId="77777777" w:rsidR="008B6699" w:rsidRPr="00BA7832" w:rsidRDefault="008B6699" w:rsidP="003E1095">
            <w:pPr>
              <w:rPr>
                <w:b/>
                <w:color w:val="FFFFFF"/>
              </w:rPr>
            </w:pPr>
            <w:r w:rsidRPr="00BA7832">
              <w:rPr>
                <w:b/>
                <w:color w:val="FFFFFF"/>
              </w:rPr>
              <w:t>Back-up measures / restorative arrangements</w:t>
            </w:r>
          </w:p>
        </w:tc>
      </w:tr>
      <w:tr w:rsidR="008B6699" w14:paraId="2483AA2B" w14:textId="77777777" w:rsidTr="00962475">
        <w:trPr>
          <w:cantSplit/>
        </w:trPr>
        <w:tc>
          <w:tcPr>
            <w:tcW w:w="2614" w:type="dxa"/>
            <w:shd w:val="clear" w:color="auto" w:fill="FBFBFB"/>
          </w:tcPr>
          <w:p w14:paraId="71CB1413" w14:textId="77777777" w:rsidR="008B6699" w:rsidRDefault="008B6699" w:rsidP="003E1095">
            <w:r>
              <w:t>Computer network</w:t>
            </w:r>
          </w:p>
        </w:tc>
        <w:tc>
          <w:tcPr>
            <w:tcW w:w="3750" w:type="dxa"/>
            <w:shd w:val="clear" w:color="auto" w:fill="FBFBFB"/>
          </w:tcPr>
          <w:p w14:paraId="16CE008F" w14:textId="77777777" w:rsidR="008B6699" w:rsidRDefault="008B6699" w:rsidP="003E1095"/>
        </w:tc>
        <w:tc>
          <w:tcPr>
            <w:tcW w:w="8979" w:type="dxa"/>
            <w:shd w:val="clear" w:color="auto" w:fill="FBFBFB"/>
          </w:tcPr>
          <w:p w14:paraId="77F837E6" w14:textId="77777777" w:rsidR="008B6699" w:rsidRDefault="008B6699" w:rsidP="008F36EA">
            <w:pPr>
              <w:numPr>
                <w:ilvl w:val="0"/>
                <w:numId w:val="34"/>
              </w:numPr>
            </w:pPr>
            <w:r>
              <w:t>Could the supplier / contractor provide support?</w:t>
            </w:r>
          </w:p>
          <w:p w14:paraId="08857D7A" w14:textId="77777777" w:rsidR="008B6699" w:rsidRDefault="008B6699" w:rsidP="008F36EA">
            <w:pPr>
              <w:numPr>
                <w:ilvl w:val="0"/>
                <w:numId w:val="34"/>
              </w:numPr>
            </w:pPr>
            <w:r>
              <w:t>Could the local authority/trust provide support?</w:t>
            </w:r>
          </w:p>
          <w:p w14:paraId="042B5BCF" w14:textId="77777777" w:rsidR="008B6699" w:rsidRDefault="008B6699" w:rsidP="008F36EA">
            <w:pPr>
              <w:numPr>
                <w:ilvl w:val="0"/>
                <w:numId w:val="34"/>
              </w:numPr>
            </w:pPr>
            <w:r>
              <w:t>Are paper-based copies of important records available?</w:t>
            </w:r>
          </w:p>
          <w:p w14:paraId="0E6DC74E" w14:textId="77777777" w:rsidR="008B6699" w:rsidRDefault="008B6699" w:rsidP="008F36EA">
            <w:pPr>
              <w:numPr>
                <w:ilvl w:val="0"/>
                <w:numId w:val="34"/>
              </w:numPr>
            </w:pPr>
            <w:r>
              <w:t>Is data backed-up remotely?</w:t>
            </w:r>
          </w:p>
        </w:tc>
      </w:tr>
      <w:tr w:rsidR="008B6699" w14:paraId="784162FB" w14:textId="77777777" w:rsidTr="00962475">
        <w:trPr>
          <w:cantSplit/>
        </w:trPr>
        <w:tc>
          <w:tcPr>
            <w:tcW w:w="2614" w:type="dxa"/>
            <w:shd w:val="clear" w:color="auto" w:fill="FBFBFB"/>
          </w:tcPr>
          <w:p w14:paraId="6A23FB40" w14:textId="77777777" w:rsidR="008B6699" w:rsidRPr="003B7D16" w:rsidRDefault="008B6699" w:rsidP="003E1095">
            <w:r>
              <w:t>Website / extranet</w:t>
            </w:r>
          </w:p>
        </w:tc>
        <w:tc>
          <w:tcPr>
            <w:tcW w:w="3750" w:type="dxa"/>
            <w:shd w:val="clear" w:color="auto" w:fill="FBFBFB"/>
          </w:tcPr>
          <w:p w14:paraId="016AB8F8" w14:textId="77777777" w:rsidR="008B6699" w:rsidRDefault="008B6699" w:rsidP="003E1095"/>
        </w:tc>
        <w:tc>
          <w:tcPr>
            <w:tcW w:w="8979" w:type="dxa"/>
            <w:shd w:val="clear" w:color="auto" w:fill="FBFBFB"/>
          </w:tcPr>
          <w:p w14:paraId="7646B917" w14:textId="77777777" w:rsidR="008B6699" w:rsidRDefault="008B6699" w:rsidP="008F36EA">
            <w:pPr>
              <w:numPr>
                <w:ilvl w:val="0"/>
                <w:numId w:val="38"/>
              </w:numPr>
            </w:pPr>
            <w:r>
              <w:t>Could the supplier / contractor provide support?</w:t>
            </w:r>
          </w:p>
          <w:p w14:paraId="12378DA3" w14:textId="77777777" w:rsidR="008B6699" w:rsidRDefault="008B6699" w:rsidP="008F36EA">
            <w:pPr>
              <w:numPr>
                <w:ilvl w:val="0"/>
                <w:numId w:val="38"/>
              </w:numPr>
            </w:pPr>
            <w:r>
              <w:t>Could the local authority/trust provide support?</w:t>
            </w:r>
          </w:p>
        </w:tc>
      </w:tr>
      <w:tr w:rsidR="008B6699" w14:paraId="51DCC49C" w14:textId="77777777" w:rsidTr="00962475">
        <w:trPr>
          <w:cantSplit/>
        </w:trPr>
        <w:tc>
          <w:tcPr>
            <w:tcW w:w="2614" w:type="dxa"/>
            <w:shd w:val="clear" w:color="auto" w:fill="FBFBFB"/>
          </w:tcPr>
          <w:p w14:paraId="7F7F1CEF" w14:textId="77777777" w:rsidR="008B6699" w:rsidRDefault="008B6699" w:rsidP="003E1095">
            <w:r>
              <w:t>Finance systems</w:t>
            </w:r>
          </w:p>
        </w:tc>
        <w:tc>
          <w:tcPr>
            <w:tcW w:w="3750" w:type="dxa"/>
            <w:shd w:val="clear" w:color="auto" w:fill="FBFBFB"/>
          </w:tcPr>
          <w:p w14:paraId="4A85F070" w14:textId="77777777" w:rsidR="008B6699" w:rsidRDefault="008B6699" w:rsidP="003E1095"/>
        </w:tc>
        <w:tc>
          <w:tcPr>
            <w:tcW w:w="8979" w:type="dxa"/>
            <w:shd w:val="clear" w:color="auto" w:fill="FBFBFB"/>
          </w:tcPr>
          <w:p w14:paraId="0F65DD05" w14:textId="77777777" w:rsidR="008B6699" w:rsidRDefault="008B6699" w:rsidP="008F36EA">
            <w:pPr>
              <w:numPr>
                <w:ilvl w:val="0"/>
                <w:numId w:val="38"/>
              </w:numPr>
            </w:pPr>
          </w:p>
        </w:tc>
      </w:tr>
      <w:tr w:rsidR="008B6699" w14:paraId="2B4E5D0E" w14:textId="77777777" w:rsidTr="00962475">
        <w:trPr>
          <w:cantSplit/>
        </w:trPr>
        <w:tc>
          <w:tcPr>
            <w:tcW w:w="2614" w:type="dxa"/>
            <w:shd w:val="clear" w:color="auto" w:fill="FBFBFB"/>
          </w:tcPr>
          <w:p w14:paraId="1D6F6C91" w14:textId="77777777" w:rsidR="008B6699" w:rsidRDefault="008B6699" w:rsidP="003E1095">
            <w:r>
              <w:t>Attendance management system</w:t>
            </w:r>
          </w:p>
        </w:tc>
        <w:tc>
          <w:tcPr>
            <w:tcW w:w="3750" w:type="dxa"/>
            <w:shd w:val="clear" w:color="auto" w:fill="FBFBFB"/>
          </w:tcPr>
          <w:p w14:paraId="56A4ACA0" w14:textId="77777777" w:rsidR="008B6699" w:rsidRDefault="008B6699" w:rsidP="003E1095"/>
        </w:tc>
        <w:tc>
          <w:tcPr>
            <w:tcW w:w="8979" w:type="dxa"/>
            <w:shd w:val="clear" w:color="auto" w:fill="FBFBFB"/>
          </w:tcPr>
          <w:p w14:paraId="067F4793" w14:textId="77777777" w:rsidR="008B6699" w:rsidRDefault="008B6699" w:rsidP="008F36EA">
            <w:pPr>
              <w:numPr>
                <w:ilvl w:val="0"/>
                <w:numId w:val="37"/>
              </w:numPr>
            </w:pPr>
            <w:r>
              <w:t>Is a paper-based back-up system available?</w:t>
            </w:r>
          </w:p>
          <w:p w14:paraId="5BE996E3" w14:textId="77777777" w:rsidR="008B6699" w:rsidRDefault="008B6699" w:rsidP="003E1095"/>
        </w:tc>
      </w:tr>
      <w:tr w:rsidR="008B6699" w14:paraId="457C55F0" w14:textId="77777777" w:rsidTr="00962475">
        <w:trPr>
          <w:cantSplit/>
        </w:trPr>
        <w:tc>
          <w:tcPr>
            <w:tcW w:w="2614" w:type="dxa"/>
            <w:shd w:val="clear" w:color="auto" w:fill="FBFBFB"/>
          </w:tcPr>
          <w:p w14:paraId="7854ACB6" w14:textId="77777777" w:rsidR="008B6699" w:rsidRDefault="008B6699" w:rsidP="003E1095">
            <w:r>
              <w:t>Text messaging system</w:t>
            </w:r>
          </w:p>
        </w:tc>
        <w:tc>
          <w:tcPr>
            <w:tcW w:w="3750" w:type="dxa"/>
            <w:shd w:val="clear" w:color="auto" w:fill="FBFBFB"/>
          </w:tcPr>
          <w:p w14:paraId="6372BF05" w14:textId="77777777" w:rsidR="008B6699" w:rsidRDefault="008B6699" w:rsidP="003E1095"/>
        </w:tc>
        <w:tc>
          <w:tcPr>
            <w:tcW w:w="8979" w:type="dxa"/>
            <w:shd w:val="clear" w:color="auto" w:fill="FBFBFB"/>
          </w:tcPr>
          <w:p w14:paraId="44171B3A" w14:textId="77777777" w:rsidR="008B6699" w:rsidRDefault="008B6699" w:rsidP="008F36EA">
            <w:pPr>
              <w:numPr>
                <w:ilvl w:val="0"/>
                <w:numId w:val="37"/>
              </w:numPr>
            </w:pPr>
            <w:r>
              <w:t>Could alternative methods of communication be used?</w:t>
            </w:r>
          </w:p>
        </w:tc>
      </w:tr>
      <w:tr w:rsidR="008B6699" w14:paraId="0D59DE5E" w14:textId="77777777" w:rsidTr="00962475">
        <w:trPr>
          <w:cantSplit/>
        </w:trPr>
        <w:tc>
          <w:tcPr>
            <w:tcW w:w="2614" w:type="dxa"/>
            <w:shd w:val="clear" w:color="auto" w:fill="FBFBFB"/>
          </w:tcPr>
          <w:p w14:paraId="4DF9B82C" w14:textId="77777777" w:rsidR="008B6699" w:rsidRDefault="008B6699" w:rsidP="003E1095">
            <w:r>
              <w:t>Telephone</w:t>
            </w:r>
          </w:p>
        </w:tc>
        <w:tc>
          <w:tcPr>
            <w:tcW w:w="3750" w:type="dxa"/>
            <w:shd w:val="clear" w:color="auto" w:fill="FBFBFB"/>
          </w:tcPr>
          <w:p w14:paraId="001B3D9D" w14:textId="77777777" w:rsidR="008B6699" w:rsidRDefault="008B6699" w:rsidP="003E1095"/>
        </w:tc>
        <w:tc>
          <w:tcPr>
            <w:tcW w:w="8979" w:type="dxa"/>
            <w:shd w:val="clear" w:color="auto" w:fill="FBFBFB"/>
          </w:tcPr>
          <w:p w14:paraId="30176A68" w14:textId="77777777" w:rsidR="008B6699" w:rsidRPr="00BA7832" w:rsidRDefault="008B6699" w:rsidP="008F36EA">
            <w:pPr>
              <w:numPr>
                <w:ilvl w:val="0"/>
                <w:numId w:val="37"/>
              </w:numPr>
              <w:rPr>
                <w:b/>
              </w:rPr>
            </w:pPr>
            <w:r>
              <w:t>Could alternative methods of communication be used?</w:t>
            </w:r>
          </w:p>
        </w:tc>
      </w:tr>
      <w:tr w:rsidR="008B6699" w14:paraId="2A1BC519" w14:textId="77777777" w:rsidTr="00962475">
        <w:trPr>
          <w:cantSplit/>
        </w:trPr>
        <w:tc>
          <w:tcPr>
            <w:tcW w:w="2614" w:type="dxa"/>
            <w:shd w:val="clear" w:color="auto" w:fill="FBFBFB"/>
          </w:tcPr>
          <w:p w14:paraId="4BB4820E" w14:textId="77777777" w:rsidR="008B6699" w:rsidRDefault="008B6699" w:rsidP="003E1095">
            <w:r>
              <w:t>Mobile phone</w:t>
            </w:r>
          </w:p>
        </w:tc>
        <w:tc>
          <w:tcPr>
            <w:tcW w:w="3750" w:type="dxa"/>
            <w:shd w:val="clear" w:color="auto" w:fill="FBFBFB"/>
          </w:tcPr>
          <w:p w14:paraId="66EE3EFB" w14:textId="77777777" w:rsidR="008B6699" w:rsidRDefault="008B6699" w:rsidP="003E1095"/>
        </w:tc>
        <w:tc>
          <w:tcPr>
            <w:tcW w:w="8979" w:type="dxa"/>
            <w:shd w:val="clear" w:color="auto" w:fill="FBFBFB"/>
          </w:tcPr>
          <w:p w14:paraId="5CF3129A" w14:textId="77777777" w:rsidR="008B6699" w:rsidRDefault="008B6699" w:rsidP="008F36EA">
            <w:pPr>
              <w:numPr>
                <w:ilvl w:val="0"/>
                <w:numId w:val="37"/>
              </w:numPr>
            </w:pPr>
            <w:r>
              <w:t>Are mobile phones on different networks available?</w:t>
            </w:r>
          </w:p>
          <w:p w14:paraId="741D7B9A" w14:textId="77777777" w:rsidR="008B6699" w:rsidRDefault="008B6699" w:rsidP="008F36EA">
            <w:pPr>
              <w:numPr>
                <w:ilvl w:val="0"/>
                <w:numId w:val="37"/>
              </w:numPr>
            </w:pPr>
            <w:r>
              <w:t>Could alternative methods of communication be used?</w:t>
            </w:r>
          </w:p>
        </w:tc>
      </w:tr>
      <w:tr w:rsidR="008B6699" w14:paraId="63E51A97" w14:textId="77777777" w:rsidTr="00962475">
        <w:trPr>
          <w:cantSplit/>
        </w:trPr>
        <w:tc>
          <w:tcPr>
            <w:tcW w:w="2614" w:type="dxa"/>
            <w:shd w:val="clear" w:color="auto" w:fill="FBFBFB"/>
          </w:tcPr>
          <w:p w14:paraId="06651731" w14:textId="77777777" w:rsidR="008B6699" w:rsidRDefault="008B6699" w:rsidP="003E1095">
            <w:r>
              <w:t>Fax</w:t>
            </w:r>
          </w:p>
        </w:tc>
        <w:tc>
          <w:tcPr>
            <w:tcW w:w="3750" w:type="dxa"/>
            <w:shd w:val="clear" w:color="auto" w:fill="FBFBFB"/>
          </w:tcPr>
          <w:p w14:paraId="6F3774BC" w14:textId="77777777" w:rsidR="008B6699" w:rsidRDefault="008B6699" w:rsidP="003E1095"/>
        </w:tc>
        <w:tc>
          <w:tcPr>
            <w:tcW w:w="8979" w:type="dxa"/>
            <w:shd w:val="clear" w:color="auto" w:fill="FBFBFB"/>
          </w:tcPr>
          <w:p w14:paraId="3D864A81" w14:textId="77777777" w:rsidR="008B6699" w:rsidRPr="00BA7832" w:rsidRDefault="008B6699" w:rsidP="008F36EA">
            <w:pPr>
              <w:numPr>
                <w:ilvl w:val="0"/>
                <w:numId w:val="37"/>
              </w:numPr>
              <w:rPr>
                <w:b/>
              </w:rPr>
            </w:pPr>
            <w:r>
              <w:t>Could alternative methods of communication be used?</w:t>
            </w:r>
          </w:p>
        </w:tc>
      </w:tr>
      <w:tr w:rsidR="008B6699" w14:paraId="137E6A5D" w14:textId="77777777" w:rsidTr="00962475">
        <w:trPr>
          <w:cantSplit/>
        </w:trPr>
        <w:tc>
          <w:tcPr>
            <w:tcW w:w="2614" w:type="dxa"/>
            <w:shd w:val="clear" w:color="auto" w:fill="FBFBFB"/>
          </w:tcPr>
          <w:p w14:paraId="673A09FD" w14:textId="77777777" w:rsidR="008B6699" w:rsidRDefault="008B6699" w:rsidP="003E1095">
            <w:r>
              <w:t>Email</w:t>
            </w:r>
          </w:p>
        </w:tc>
        <w:tc>
          <w:tcPr>
            <w:tcW w:w="3750" w:type="dxa"/>
            <w:shd w:val="clear" w:color="auto" w:fill="FBFBFB"/>
          </w:tcPr>
          <w:p w14:paraId="389E27C5" w14:textId="77777777" w:rsidR="008B6699" w:rsidRDefault="008B6699" w:rsidP="003E1095"/>
        </w:tc>
        <w:tc>
          <w:tcPr>
            <w:tcW w:w="8979" w:type="dxa"/>
            <w:shd w:val="clear" w:color="auto" w:fill="FBFBFB"/>
          </w:tcPr>
          <w:p w14:paraId="266889E2" w14:textId="77777777" w:rsidR="008B6699" w:rsidRDefault="008B6699" w:rsidP="008F36EA">
            <w:pPr>
              <w:numPr>
                <w:ilvl w:val="0"/>
                <w:numId w:val="37"/>
              </w:numPr>
            </w:pPr>
            <w:r>
              <w:t>Could alternative methods of communication be used?</w:t>
            </w:r>
          </w:p>
        </w:tc>
      </w:tr>
    </w:tbl>
    <w:p w14:paraId="73C31B4B" w14:textId="77777777" w:rsidR="008B6699" w:rsidRDefault="008B6699" w:rsidP="008B6699"/>
    <w:p w14:paraId="1EFAFE37" w14:textId="77777777" w:rsidR="008B6699" w:rsidRDefault="008B6699" w:rsidP="008B6699"/>
    <w:p w14:paraId="1DF74219" w14:textId="77777777" w:rsidR="008B6699" w:rsidRDefault="008B6699" w:rsidP="008B6699">
      <w:pPr>
        <w:sectPr w:rsidR="008B6699" w:rsidSect="0057659C">
          <w:pgSz w:w="16838" w:h="11906" w:orient="landscape"/>
          <w:pgMar w:top="851" w:right="851" w:bottom="851" w:left="851" w:header="567" w:footer="567" w:gutter="0"/>
          <w:cols w:space="708" w:equalWidth="0">
            <w:col w:w="10204" w:space="720"/>
          </w:cols>
          <w:docGrid w:linePitch="360"/>
        </w:sectPr>
      </w:pPr>
    </w:p>
    <w:p w14:paraId="31AF82D0" w14:textId="77777777" w:rsidR="0057659C" w:rsidRDefault="008B6699" w:rsidP="0057659C">
      <w:pPr>
        <w:pStyle w:val="Heading1"/>
      </w:pPr>
      <w:bookmarkStart w:id="122" w:name="_Toc144289608"/>
      <w:r>
        <w:lastRenderedPageBreak/>
        <w:t xml:space="preserve">Appendix </w:t>
      </w:r>
      <w:r w:rsidR="001A56D4">
        <w:t>G</w:t>
      </w:r>
      <w:r>
        <w:t xml:space="preserve"> </w:t>
      </w:r>
      <w:r w:rsidR="00EB3FB0">
        <w:t>–</w:t>
      </w:r>
      <w:r>
        <w:t xml:space="preserve"> </w:t>
      </w:r>
      <w:r w:rsidR="0057659C">
        <w:t>D</w:t>
      </w:r>
      <w:r w:rsidR="0054043F">
        <w:t>ebrief</w:t>
      </w:r>
      <w:r w:rsidR="00EB3FB0">
        <w:t xml:space="preserve"> </w:t>
      </w:r>
      <w:r w:rsidR="0054043F">
        <w:t>Form</w:t>
      </w:r>
      <w:bookmarkEnd w:id="116"/>
      <w:bookmarkEnd w:id="122"/>
    </w:p>
    <w:p w14:paraId="353A3536" w14:textId="77777777" w:rsidR="0057659C" w:rsidRPr="00232D95" w:rsidRDefault="0057659C" w:rsidP="0057659C"/>
    <w:p w14:paraId="151835AE" w14:textId="77777777" w:rsidR="0057659C" w:rsidRPr="00BD1F17" w:rsidRDefault="0057659C" w:rsidP="0057659C">
      <w:r w:rsidRPr="00BD1F17">
        <w:t>Name</w:t>
      </w:r>
    </w:p>
    <w:p w14:paraId="5CD01E9D" w14:textId="77777777" w:rsidR="0057659C" w:rsidRDefault="0057659C" w:rsidP="0057659C"/>
    <w:p w14:paraId="37335509" w14:textId="4C2C1483" w:rsidR="0057659C" w:rsidRDefault="008318E6" w:rsidP="0057659C">
      <w:r>
        <w:rPr>
          <w:noProof/>
          <w:lang w:eastAsia="en-GB"/>
        </w:rPr>
        <mc:AlternateContent>
          <mc:Choice Requires="wps">
            <w:drawing>
              <wp:inline distT="0" distB="0" distL="0" distR="0" wp14:anchorId="2D614D19" wp14:editId="2BB7FB2F">
                <wp:extent cx="3006090" cy="635"/>
                <wp:effectExtent l="6985" t="13335" r="6350" b="5715"/>
                <wp:docPr id="2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8F5415" id="Line 193"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">
                <v:stroke dashstyle="1 1"/>
                <w10:anchorlock/>
              </v:line>
            </w:pict>
          </mc:Fallback>
        </mc:AlternateContent>
      </w:r>
    </w:p>
    <w:p w14:paraId="4752189B" w14:textId="77777777" w:rsidR="0057659C" w:rsidRDefault="0057659C" w:rsidP="0057659C"/>
    <w:p w14:paraId="3386C016" w14:textId="77777777" w:rsidR="0057659C" w:rsidRDefault="0057659C" w:rsidP="0057659C"/>
    <w:p w14:paraId="5383D44C" w14:textId="77777777" w:rsidR="0057659C" w:rsidRDefault="0057659C" w:rsidP="0057659C">
      <w:r w:rsidRPr="00BD1F17">
        <w:t>Organisation</w:t>
      </w:r>
    </w:p>
    <w:p w14:paraId="03744C51" w14:textId="77777777" w:rsidR="0057659C" w:rsidRDefault="0057659C" w:rsidP="0057659C"/>
    <w:p w14:paraId="1FA077B3" w14:textId="197C7E2F" w:rsidR="0057659C" w:rsidRDefault="008318E6" w:rsidP="0057659C">
      <w:r>
        <w:rPr>
          <w:noProof/>
          <w:lang w:eastAsia="en-GB"/>
        </w:rPr>
        <mc:AlternateContent>
          <mc:Choice Requires="wps">
            <w:drawing>
              <wp:inline distT="0" distB="0" distL="0" distR="0" wp14:anchorId="08D78F14" wp14:editId="66A3157E">
                <wp:extent cx="3006090" cy="635"/>
                <wp:effectExtent l="6985" t="13335" r="6350" b="5715"/>
                <wp:docPr id="20"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392E268" id="Line 192"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I1IQIAAEUEAAAOAAAAZHJzL2Uyb0RvYy54bWysU02P2jAQvVfqf7Byh3xso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">
                <v:stroke dashstyle="1 1"/>
                <w10:anchorlock/>
              </v:line>
            </w:pict>
          </mc:Fallback>
        </mc:AlternateContent>
      </w:r>
    </w:p>
    <w:p w14:paraId="6A1CD150" w14:textId="77777777" w:rsidR="0057659C" w:rsidRDefault="0057659C" w:rsidP="0057659C"/>
    <w:p w14:paraId="6E96C83F" w14:textId="77777777" w:rsidR="0057659C" w:rsidRDefault="0057659C" w:rsidP="0057659C"/>
    <w:p w14:paraId="298CFF17" w14:textId="77777777" w:rsidR="0057659C" w:rsidRPr="00BD1F17" w:rsidRDefault="0057659C" w:rsidP="0057659C">
      <w:r w:rsidRPr="00BD1F17">
        <w:t>Date</w:t>
      </w:r>
    </w:p>
    <w:p w14:paraId="2122E5E8" w14:textId="77777777" w:rsidR="0057659C" w:rsidRDefault="0057659C" w:rsidP="0057659C"/>
    <w:p w14:paraId="52DAB2DF" w14:textId="5E9B6013" w:rsidR="0057659C" w:rsidRDefault="008318E6" w:rsidP="0057659C">
      <w:r>
        <w:rPr>
          <w:noProof/>
          <w:lang w:eastAsia="en-GB"/>
        </w:rPr>
        <mc:AlternateContent>
          <mc:Choice Requires="wps">
            <w:drawing>
              <wp:inline distT="0" distB="0" distL="0" distR="0" wp14:anchorId="5098A152" wp14:editId="30A5AAEF">
                <wp:extent cx="3006090" cy="635"/>
                <wp:effectExtent l="6985" t="13335" r="6350" b="5715"/>
                <wp:docPr id="19"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4E90ED6" id="Line 191"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">
                <v:stroke dashstyle="1 1"/>
                <w10:anchorlock/>
              </v:line>
            </w:pict>
          </mc:Fallback>
        </mc:AlternateContent>
      </w:r>
    </w:p>
    <w:p w14:paraId="2B0CFAB1" w14:textId="77777777" w:rsidR="0057659C" w:rsidRDefault="0057659C" w:rsidP="0057659C"/>
    <w:p w14:paraId="2BFA1E6F" w14:textId="77777777" w:rsidR="0057659C" w:rsidRDefault="0057659C" w:rsidP="0057659C"/>
    <w:p w14:paraId="356E62C3" w14:textId="77777777" w:rsidR="0057659C" w:rsidRPr="00BD1F17" w:rsidRDefault="0057659C" w:rsidP="0057659C">
      <w:r w:rsidRPr="00BD1F17">
        <w:t>Job title</w:t>
      </w:r>
    </w:p>
    <w:p w14:paraId="66CFB5E5" w14:textId="77777777" w:rsidR="0057659C" w:rsidRPr="00232D95" w:rsidRDefault="0057659C" w:rsidP="0057659C"/>
    <w:p w14:paraId="4981F0FA" w14:textId="77777777" w:rsidR="0057659C" w:rsidRPr="00D474A9" w:rsidRDefault="0057659C" w:rsidP="0057659C">
      <w:pPr>
        <w:rPr>
          <w:rStyle w:val="Textbold0"/>
        </w:rPr>
      </w:pPr>
    </w:p>
    <w:p w14:paraId="1906780C" w14:textId="77777777" w:rsidR="0057659C" w:rsidRPr="00BD1F17" w:rsidRDefault="0057659C" w:rsidP="0057659C">
      <w:r w:rsidRPr="00BD1F17">
        <w:t>What was your role in the response?</w:t>
      </w:r>
    </w:p>
    <w:p w14:paraId="283813F1" w14:textId="77777777" w:rsidR="0057659C" w:rsidRDefault="0057659C" w:rsidP="0057659C"/>
    <w:p w14:paraId="0A61C524" w14:textId="62FE3FAD" w:rsidR="0057659C" w:rsidRDefault="008318E6" w:rsidP="0057659C">
      <w:r>
        <w:rPr>
          <w:noProof/>
          <w:lang w:eastAsia="en-GB"/>
        </w:rPr>
        <mc:AlternateContent>
          <mc:Choice Requires="wps">
            <w:drawing>
              <wp:inline distT="0" distB="0" distL="0" distR="0" wp14:anchorId="0A71A354" wp14:editId="638E3E70">
                <wp:extent cx="6480175" cy="635"/>
                <wp:effectExtent l="6985" t="5080" r="8890" b="13970"/>
                <wp:docPr id="18"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D479353" id="Line 19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">
                <v:stroke dashstyle="1 1"/>
                <w10:anchorlock/>
              </v:line>
            </w:pict>
          </mc:Fallback>
        </mc:AlternateContent>
      </w:r>
    </w:p>
    <w:p w14:paraId="63D4BF95" w14:textId="77777777" w:rsidR="0057659C" w:rsidRPr="00D474A9" w:rsidRDefault="0057659C" w:rsidP="0057659C">
      <w:pPr>
        <w:rPr>
          <w:rStyle w:val="Textbold0"/>
        </w:rPr>
      </w:pPr>
    </w:p>
    <w:p w14:paraId="73C6983C" w14:textId="7BF8F293" w:rsidR="0057659C" w:rsidRPr="00D474A9" w:rsidRDefault="008318E6" w:rsidP="0057659C">
      <w:pPr>
        <w:rPr>
          <w:rStyle w:val="Textbold0"/>
        </w:rPr>
      </w:pPr>
      <w:r>
        <w:rPr>
          <w:rStyle w:val="Textbold0"/>
          <w:noProof/>
          <w:lang w:eastAsia="en-GB"/>
        </w:rPr>
        <mc:AlternateContent>
          <mc:Choice Requires="wps">
            <w:drawing>
              <wp:inline distT="0" distB="0" distL="0" distR="0" wp14:anchorId="44938D81" wp14:editId="7952E3C5">
                <wp:extent cx="6480175" cy="635"/>
                <wp:effectExtent l="6985" t="12700" r="8890" b="6350"/>
                <wp:docPr id="17"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46F4F6E" id="Line 18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BIQ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">
                <v:stroke dashstyle="1 1"/>
                <w10:anchorlock/>
              </v:line>
            </w:pict>
          </mc:Fallback>
        </mc:AlternateContent>
      </w:r>
    </w:p>
    <w:p w14:paraId="24CB1F39" w14:textId="77777777" w:rsidR="0057659C" w:rsidRPr="00D474A9" w:rsidRDefault="0057659C" w:rsidP="0057659C">
      <w:pPr>
        <w:rPr>
          <w:rStyle w:val="Textbold0"/>
        </w:rPr>
      </w:pPr>
    </w:p>
    <w:p w14:paraId="1F799710" w14:textId="1453CF73" w:rsidR="0057659C" w:rsidRPr="00BD1F17" w:rsidRDefault="008318E6" w:rsidP="0057659C">
      <w:r>
        <w:rPr>
          <w:noProof/>
          <w:lang w:eastAsia="en-GB"/>
        </w:rPr>
        <mc:AlternateContent>
          <mc:Choice Requires="wps">
            <w:drawing>
              <wp:inline distT="0" distB="0" distL="0" distR="0" wp14:anchorId="6BA86C58" wp14:editId="253C45F0">
                <wp:extent cx="6480175" cy="635"/>
                <wp:effectExtent l="6985" t="10795" r="8890" b="8255"/>
                <wp:docPr id="16"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C494C4E" id="Line 18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">
                <v:stroke dashstyle="1 1"/>
                <w10:anchorlock/>
              </v:line>
            </w:pict>
          </mc:Fallback>
        </mc:AlternateContent>
      </w:r>
    </w:p>
    <w:p w14:paraId="16A513FC" w14:textId="77777777" w:rsidR="0057659C" w:rsidRDefault="0057659C" w:rsidP="0057659C"/>
    <w:p w14:paraId="55FC75D9" w14:textId="77777777" w:rsidR="0057659C" w:rsidRPr="00BD1F17" w:rsidRDefault="0057659C" w:rsidP="0057659C"/>
    <w:p w14:paraId="5141F4BA" w14:textId="77777777" w:rsidR="0057659C" w:rsidRPr="00BD1F17" w:rsidRDefault="0057659C" w:rsidP="0057659C">
      <w:r w:rsidRPr="00BD1F17">
        <w:t>What aspects of the response worked particularly well?</w:t>
      </w:r>
    </w:p>
    <w:p w14:paraId="6A5656D0" w14:textId="77777777" w:rsidR="0057659C" w:rsidRDefault="0057659C" w:rsidP="0057659C"/>
    <w:p w14:paraId="0D4D6233" w14:textId="44B7B72F" w:rsidR="0057659C" w:rsidRDefault="008318E6" w:rsidP="0057659C">
      <w:r>
        <w:rPr>
          <w:noProof/>
          <w:lang w:eastAsia="en-GB"/>
        </w:rPr>
        <mc:AlternateContent>
          <mc:Choice Requires="wps">
            <w:drawing>
              <wp:inline distT="0" distB="0" distL="0" distR="0" wp14:anchorId="37516E0C" wp14:editId="6B44AD42">
                <wp:extent cx="6480175" cy="635"/>
                <wp:effectExtent l="6985" t="10795" r="8890" b="8255"/>
                <wp:docPr id="15"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A31493C" id="Line 18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HFIA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">
                <v:stroke dashstyle="1 1"/>
                <w10:anchorlock/>
              </v:line>
            </w:pict>
          </mc:Fallback>
        </mc:AlternateContent>
      </w:r>
    </w:p>
    <w:p w14:paraId="6CBD02EF" w14:textId="77777777" w:rsidR="0057659C" w:rsidRDefault="0057659C" w:rsidP="0057659C"/>
    <w:p w14:paraId="2A2684CF" w14:textId="1252D7B7" w:rsidR="0057659C" w:rsidRDefault="008318E6" w:rsidP="0057659C">
      <w:r>
        <w:rPr>
          <w:noProof/>
          <w:lang w:eastAsia="en-GB"/>
        </w:rPr>
        <mc:AlternateContent>
          <mc:Choice Requires="wps">
            <w:drawing>
              <wp:inline distT="0" distB="0" distL="0" distR="0" wp14:anchorId="49F7826C" wp14:editId="7603FECC">
                <wp:extent cx="6480175" cy="635"/>
                <wp:effectExtent l="6985" t="8890" r="8890" b="10160"/>
                <wp:docPr id="14"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4AD2DC7" id="Line 18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JIA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">
                <v:stroke dashstyle="1 1"/>
                <w10:anchorlock/>
              </v:line>
            </w:pict>
          </mc:Fallback>
        </mc:AlternateContent>
      </w:r>
    </w:p>
    <w:p w14:paraId="22C1C7F3" w14:textId="77777777" w:rsidR="0057659C" w:rsidRDefault="0057659C" w:rsidP="0057659C"/>
    <w:p w14:paraId="7F208B71" w14:textId="2C80948C" w:rsidR="0057659C" w:rsidRDefault="008318E6" w:rsidP="0057659C">
      <w:r>
        <w:rPr>
          <w:noProof/>
          <w:lang w:eastAsia="en-GB"/>
        </w:rPr>
        <mc:AlternateContent>
          <mc:Choice Requires="wps">
            <w:drawing>
              <wp:inline distT="0" distB="0" distL="0" distR="0" wp14:anchorId="37534EB0" wp14:editId="77FFD44D">
                <wp:extent cx="6480175" cy="635"/>
                <wp:effectExtent l="6985" t="6985" r="8890" b="12065"/>
                <wp:docPr id="13"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6274B6B" id="Line 18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haIQ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">
                <v:stroke dashstyle="1 1"/>
                <w10:anchorlock/>
              </v:line>
            </w:pict>
          </mc:Fallback>
        </mc:AlternateContent>
      </w:r>
    </w:p>
    <w:p w14:paraId="1E9269E9" w14:textId="77777777" w:rsidR="0057659C" w:rsidRDefault="0057659C" w:rsidP="0057659C"/>
    <w:p w14:paraId="71F5CCDC" w14:textId="77777777" w:rsidR="0057659C" w:rsidRDefault="0057659C" w:rsidP="0057659C"/>
    <w:p w14:paraId="7DC0FD1E" w14:textId="77777777" w:rsidR="0057659C" w:rsidRPr="00BD1F17" w:rsidRDefault="0057659C" w:rsidP="0057659C">
      <w:r w:rsidRPr="00BD1F17">
        <w:t>What aspects of the response could have been improved?</w:t>
      </w:r>
    </w:p>
    <w:p w14:paraId="6FBB68FF" w14:textId="77777777" w:rsidR="0057659C" w:rsidRDefault="0057659C" w:rsidP="0057659C"/>
    <w:p w14:paraId="03B7FDA5" w14:textId="28745D7C" w:rsidR="0057659C" w:rsidRDefault="008318E6" w:rsidP="0057659C">
      <w:r>
        <w:rPr>
          <w:noProof/>
          <w:lang w:eastAsia="en-GB"/>
        </w:rPr>
        <mc:AlternateContent>
          <mc:Choice Requires="wps">
            <w:drawing>
              <wp:inline distT="0" distB="0" distL="0" distR="0" wp14:anchorId="11FE8D88" wp14:editId="204C415D">
                <wp:extent cx="6480175" cy="635"/>
                <wp:effectExtent l="6985" t="6985" r="8890" b="12065"/>
                <wp:docPr id="12"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03D3C87" id="Line 18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XWIA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">
                <v:stroke dashstyle="1 1"/>
                <w10:anchorlock/>
              </v:line>
            </w:pict>
          </mc:Fallback>
        </mc:AlternateContent>
      </w:r>
    </w:p>
    <w:p w14:paraId="448A51EC" w14:textId="77777777" w:rsidR="0057659C" w:rsidRDefault="0057659C" w:rsidP="0057659C"/>
    <w:p w14:paraId="0975A04E" w14:textId="27DB2508" w:rsidR="0057659C" w:rsidRDefault="008318E6" w:rsidP="0057659C">
      <w:r>
        <w:rPr>
          <w:noProof/>
          <w:lang w:eastAsia="en-GB"/>
        </w:rPr>
        <mc:AlternateContent>
          <mc:Choice Requires="wps">
            <w:drawing>
              <wp:inline distT="0" distB="0" distL="0" distR="0" wp14:anchorId="6D885AD8" wp14:editId="36EC71EB">
                <wp:extent cx="6480175" cy="635"/>
                <wp:effectExtent l="6985" t="5080" r="8890" b="13970"/>
                <wp:docPr id="11"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1439DD3" id="Line 18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SaIA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">
                <v:stroke dashstyle="1 1"/>
                <w10:anchorlock/>
              </v:line>
            </w:pict>
          </mc:Fallback>
        </mc:AlternateContent>
      </w:r>
    </w:p>
    <w:p w14:paraId="00939473" w14:textId="77777777" w:rsidR="0057659C" w:rsidRDefault="0057659C" w:rsidP="0057659C"/>
    <w:p w14:paraId="38B2B786" w14:textId="12773F7D" w:rsidR="0057659C" w:rsidRDefault="008318E6" w:rsidP="0057659C">
      <w:r>
        <w:rPr>
          <w:noProof/>
          <w:lang w:eastAsia="en-GB"/>
        </w:rPr>
        <mc:AlternateContent>
          <mc:Choice Requires="wps">
            <w:drawing>
              <wp:inline distT="0" distB="0" distL="0" distR="0" wp14:anchorId="2311F267" wp14:editId="16533DD1">
                <wp:extent cx="6480175" cy="635"/>
                <wp:effectExtent l="6985" t="12700" r="8890" b="6350"/>
                <wp:docPr id="10"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27AADE3" id="Line 18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kWIA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">
                <v:stroke dashstyle="1 1"/>
                <w10:anchorlock/>
              </v:line>
            </w:pict>
          </mc:Fallback>
        </mc:AlternateContent>
      </w:r>
    </w:p>
    <w:p w14:paraId="3B376EEA" w14:textId="77777777" w:rsidR="0057659C" w:rsidRDefault="0057659C" w:rsidP="0057659C"/>
    <w:p w14:paraId="58A6E724" w14:textId="77777777" w:rsidR="0057659C" w:rsidRPr="00BD1F17" w:rsidRDefault="0057659C" w:rsidP="0057659C">
      <w:r w:rsidRPr="00BD1F17">
        <w:t>What improvements should be made to the emergency plan</w:t>
      </w:r>
      <w:r w:rsidR="0054043F" w:rsidRPr="0054043F">
        <w:t xml:space="preserve"> </w:t>
      </w:r>
      <w:r w:rsidR="0054043F">
        <w:t>&amp; h</w:t>
      </w:r>
      <w:r w:rsidR="0054043F" w:rsidRPr="00BD1F17">
        <w:t>ave you identified any training needs for yourself or other staff</w:t>
      </w:r>
      <w:r w:rsidRPr="00BD1F17">
        <w:t>?</w:t>
      </w:r>
    </w:p>
    <w:p w14:paraId="15FE2BA5" w14:textId="77777777" w:rsidR="0057659C" w:rsidRDefault="0057659C" w:rsidP="0057659C"/>
    <w:p w14:paraId="52DD0B11" w14:textId="4CBF5B1D" w:rsidR="0057659C" w:rsidRDefault="008318E6" w:rsidP="0057659C">
      <w:r>
        <w:rPr>
          <w:noProof/>
          <w:lang w:eastAsia="en-GB"/>
        </w:rPr>
        <mc:AlternateContent>
          <mc:Choice Requires="wps">
            <w:drawing>
              <wp:inline distT="0" distB="0" distL="0" distR="0" wp14:anchorId="028D1C7C" wp14:editId="34B63295">
                <wp:extent cx="6480175" cy="635"/>
                <wp:effectExtent l="6985" t="12700" r="8890" b="6350"/>
                <wp:docPr id="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679FD8A" id="Line 18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">
                <v:stroke dashstyle="1 1"/>
                <w10:anchorlock/>
              </v:line>
            </w:pict>
          </mc:Fallback>
        </mc:AlternateContent>
      </w:r>
    </w:p>
    <w:p w14:paraId="04FE78E0" w14:textId="77777777" w:rsidR="0057659C" w:rsidRDefault="0057659C" w:rsidP="0057659C"/>
    <w:p w14:paraId="316FD9DB" w14:textId="52B86C55" w:rsidR="0057659C" w:rsidRDefault="008318E6" w:rsidP="00CE659D">
      <w:r>
        <w:rPr>
          <w:noProof/>
          <w:lang w:eastAsia="en-GB"/>
        </w:rPr>
        <mc:AlternateContent>
          <mc:Choice Requires="wps">
            <w:drawing>
              <wp:inline distT="0" distB="0" distL="0" distR="0" wp14:anchorId="7A8A63F6" wp14:editId="024CADE9">
                <wp:extent cx="6480175" cy="635"/>
                <wp:effectExtent l="6985" t="10795" r="8890" b="8255"/>
                <wp:docPr id="8"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5D768FC" id="Line 18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">
                <v:stroke dashstyle="1 1"/>
                <w10:anchorlock/>
              </v:line>
            </w:pict>
          </mc:Fallback>
        </mc:AlternateContent>
      </w:r>
    </w:p>
    <w:p w14:paraId="2B056E0B" w14:textId="77777777" w:rsidR="0057659C" w:rsidRDefault="0057659C" w:rsidP="00CE659D">
      <w:pPr>
        <w:sectPr w:rsidR="0057659C" w:rsidSect="0057659C">
          <w:headerReference w:type="even" r:id="rId47"/>
          <w:headerReference w:type="default" r:id="rId48"/>
          <w:footerReference w:type="even" r:id="rId49"/>
          <w:headerReference w:type="first" r:id="rId50"/>
          <w:footerReference w:type="first" r:id="rId51"/>
          <w:pgSz w:w="11906" w:h="16838"/>
          <w:pgMar w:top="851" w:right="851" w:bottom="851" w:left="851" w:header="567" w:footer="567" w:gutter="0"/>
          <w:cols w:space="708" w:equalWidth="0">
            <w:col w:w="10204" w:space="720"/>
          </w:cols>
          <w:docGrid w:linePitch="360"/>
        </w:sectPr>
      </w:pPr>
    </w:p>
    <w:p w14:paraId="0A5B5A6A" w14:textId="77777777" w:rsidR="0057659C" w:rsidRDefault="008B6699" w:rsidP="0057659C">
      <w:pPr>
        <w:pStyle w:val="Heading1"/>
      </w:pPr>
      <w:bookmarkStart w:id="123" w:name="_Toc287175203"/>
      <w:bookmarkStart w:id="124" w:name="_Toc144289609"/>
      <w:r>
        <w:lastRenderedPageBreak/>
        <w:t xml:space="preserve">Appendix </w:t>
      </w:r>
      <w:r w:rsidR="001A56D4">
        <w:t>H</w:t>
      </w:r>
      <w:r>
        <w:t xml:space="preserve"> </w:t>
      </w:r>
      <w:r w:rsidR="00EB3FB0">
        <w:t>–</w:t>
      </w:r>
      <w:r>
        <w:t xml:space="preserve"> </w:t>
      </w:r>
      <w:r w:rsidR="0057659C">
        <w:t>A</w:t>
      </w:r>
      <w:r w:rsidR="0054043F">
        <w:t>ction</w:t>
      </w:r>
      <w:r w:rsidR="00EB3FB0">
        <w:t xml:space="preserve"> </w:t>
      </w:r>
      <w:r w:rsidR="0054043F">
        <w:t>Plan</w:t>
      </w:r>
      <w:bookmarkEnd w:id="123"/>
      <w:bookmarkEnd w:id="124"/>
      <w:r w:rsidR="0057659C">
        <w:t xml:space="preserve"> </w:t>
      </w:r>
    </w:p>
    <w:p w14:paraId="6DA853BF" w14:textId="77777777" w:rsidR="0057659C" w:rsidRDefault="00DD3E80" w:rsidP="0057659C">
      <w:r>
        <w:t>This Action Plan can be used following a debrief to capture Lessons Identified, Actions &amp; Recommendations.</w:t>
      </w:r>
    </w:p>
    <w:p w14:paraId="6DA1ABE9" w14:textId="77777777" w:rsidR="0057659C" w:rsidRDefault="0057659C" w:rsidP="0057659C"/>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706"/>
        <w:gridCol w:w="3097"/>
        <w:gridCol w:w="1998"/>
        <w:gridCol w:w="2586"/>
        <w:gridCol w:w="1817"/>
      </w:tblGrid>
      <w:tr w:rsidR="0057659C" w14:paraId="7BEB1039" w14:textId="77777777" w:rsidTr="007A27E9">
        <w:trPr>
          <w:cantSplit/>
        </w:trPr>
        <w:tc>
          <w:tcPr>
            <w:tcW w:w="808" w:type="dxa"/>
            <w:tcBorders>
              <w:top w:val="nil"/>
              <w:left w:val="nil"/>
              <w:bottom w:val="nil"/>
              <w:right w:val="nil"/>
              <w:tl2br w:val="nil"/>
              <w:tr2bl w:val="nil"/>
            </w:tcBorders>
            <w:shd w:val="clear" w:color="auto" w:fill="0F4F75"/>
            <w:vAlign w:val="center"/>
          </w:tcPr>
          <w:p w14:paraId="6E4D0EA4" w14:textId="77777777" w:rsidR="0057659C" w:rsidRPr="007A27E9" w:rsidRDefault="0057659C" w:rsidP="007A27E9">
            <w:pPr>
              <w:rPr>
                <w:b/>
                <w:color w:val="FFFFFF"/>
                <w:sz w:val="22"/>
              </w:rPr>
            </w:pPr>
            <w:r w:rsidRPr="007A27E9">
              <w:rPr>
                <w:b/>
                <w:color w:val="FFFFFF"/>
                <w:sz w:val="22"/>
              </w:rPr>
              <w:t>Ref’</w:t>
            </w:r>
          </w:p>
        </w:tc>
        <w:tc>
          <w:tcPr>
            <w:tcW w:w="4848" w:type="dxa"/>
            <w:tcBorders>
              <w:top w:val="nil"/>
              <w:left w:val="nil"/>
              <w:bottom w:val="nil"/>
              <w:right w:val="nil"/>
              <w:tl2br w:val="nil"/>
              <w:tr2bl w:val="nil"/>
            </w:tcBorders>
            <w:shd w:val="clear" w:color="auto" w:fill="0F4F75"/>
            <w:vAlign w:val="center"/>
          </w:tcPr>
          <w:p w14:paraId="1D37934E" w14:textId="77777777" w:rsidR="0057659C" w:rsidRPr="007A27E9" w:rsidRDefault="0057659C" w:rsidP="007A27E9">
            <w:pPr>
              <w:rPr>
                <w:b/>
                <w:color w:val="FFFFFF"/>
                <w:sz w:val="22"/>
              </w:rPr>
            </w:pPr>
            <w:r w:rsidRPr="007A27E9">
              <w:rPr>
                <w:b/>
                <w:color w:val="FFFFFF"/>
                <w:sz w:val="22"/>
              </w:rPr>
              <w:t>Action / recommendation / lesson</w:t>
            </w:r>
          </w:p>
        </w:tc>
        <w:tc>
          <w:tcPr>
            <w:tcW w:w="2424" w:type="dxa"/>
            <w:tcBorders>
              <w:top w:val="nil"/>
              <w:left w:val="nil"/>
              <w:bottom w:val="nil"/>
              <w:right w:val="nil"/>
              <w:tl2br w:val="nil"/>
              <w:tr2bl w:val="nil"/>
            </w:tcBorders>
            <w:shd w:val="clear" w:color="auto" w:fill="0F4F75"/>
            <w:vAlign w:val="center"/>
          </w:tcPr>
          <w:p w14:paraId="781AD633" w14:textId="77777777" w:rsidR="0057659C" w:rsidRPr="007A27E9" w:rsidRDefault="0057659C" w:rsidP="007A27E9">
            <w:pPr>
              <w:rPr>
                <w:b/>
                <w:color w:val="FFFFFF"/>
                <w:sz w:val="22"/>
              </w:rPr>
            </w:pPr>
            <w:r w:rsidRPr="007A27E9">
              <w:rPr>
                <w:b/>
                <w:color w:val="FFFFFF"/>
                <w:sz w:val="22"/>
              </w:rPr>
              <w:t>Responsibility</w:t>
            </w:r>
          </w:p>
        </w:tc>
        <w:tc>
          <w:tcPr>
            <w:tcW w:w="4848" w:type="dxa"/>
            <w:tcBorders>
              <w:top w:val="nil"/>
              <w:left w:val="nil"/>
              <w:bottom w:val="nil"/>
              <w:right w:val="nil"/>
              <w:tl2br w:val="nil"/>
              <w:tr2bl w:val="nil"/>
            </w:tcBorders>
            <w:shd w:val="clear" w:color="auto" w:fill="0F4F75"/>
            <w:vAlign w:val="center"/>
          </w:tcPr>
          <w:p w14:paraId="38984B94" w14:textId="77777777" w:rsidR="0057659C" w:rsidRPr="007A27E9" w:rsidRDefault="0057659C" w:rsidP="007A27E9">
            <w:pPr>
              <w:rPr>
                <w:b/>
                <w:color w:val="FFFFFF"/>
                <w:sz w:val="22"/>
              </w:rPr>
            </w:pPr>
            <w:r w:rsidRPr="007A27E9">
              <w:rPr>
                <w:b/>
                <w:color w:val="FFFFFF"/>
                <w:sz w:val="22"/>
              </w:rPr>
              <w:t>Status / progress / notes</w:t>
            </w:r>
          </w:p>
        </w:tc>
        <w:tc>
          <w:tcPr>
            <w:tcW w:w="2424" w:type="dxa"/>
            <w:tcBorders>
              <w:top w:val="nil"/>
              <w:left w:val="nil"/>
              <w:bottom w:val="nil"/>
              <w:right w:val="nil"/>
              <w:tl2br w:val="nil"/>
              <w:tr2bl w:val="nil"/>
            </w:tcBorders>
            <w:shd w:val="clear" w:color="auto" w:fill="0F4F75"/>
            <w:vAlign w:val="center"/>
          </w:tcPr>
          <w:p w14:paraId="459839B8" w14:textId="77777777" w:rsidR="0057659C" w:rsidRPr="007A27E9" w:rsidRDefault="0057659C" w:rsidP="007A27E9">
            <w:pPr>
              <w:rPr>
                <w:b/>
                <w:color w:val="FFFFFF"/>
                <w:sz w:val="22"/>
              </w:rPr>
            </w:pPr>
            <w:r w:rsidRPr="007A27E9">
              <w:rPr>
                <w:b/>
                <w:color w:val="FFFFFF"/>
                <w:sz w:val="22"/>
              </w:rPr>
              <w:t>Completion date</w:t>
            </w:r>
          </w:p>
        </w:tc>
      </w:tr>
      <w:tr w:rsidR="0057659C" w14:paraId="45D35596" w14:textId="77777777" w:rsidTr="007A27E9">
        <w:trPr>
          <w:cantSplit/>
        </w:trPr>
        <w:tc>
          <w:tcPr>
            <w:tcW w:w="808" w:type="dxa"/>
            <w:shd w:val="clear" w:color="auto" w:fill="FBFBFB"/>
          </w:tcPr>
          <w:p w14:paraId="03DA4662" w14:textId="77777777" w:rsidR="0057659C" w:rsidRPr="007A27E9" w:rsidRDefault="0057659C" w:rsidP="007A27E9">
            <w:pPr>
              <w:rPr>
                <w:sz w:val="22"/>
              </w:rPr>
            </w:pPr>
          </w:p>
        </w:tc>
        <w:tc>
          <w:tcPr>
            <w:tcW w:w="4848" w:type="dxa"/>
            <w:shd w:val="clear" w:color="auto" w:fill="FBFBFB"/>
          </w:tcPr>
          <w:p w14:paraId="67CAD1D3" w14:textId="77777777" w:rsidR="0057659C" w:rsidRPr="007A27E9" w:rsidRDefault="0057659C" w:rsidP="007A27E9">
            <w:pPr>
              <w:rPr>
                <w:sz w:val="22"/>
              </w:rPr>
            </w:pPr>
          </w:p>
        </w:tc>
        <w:tc>
          <w:tcPr>
            <w:tcW w:w="2424" w:type="dxa"/>
            <w:shd w:val="clear" w:color="auto" w:fill="FBFBFB"/>
          </w:tcPr>
          <w:p w14:paraId="6AE07CA4" w14:textId="77777777" w:rsidR="0057659C" w:rsidRPr="007A27E9" w:rsidRDefault="0057659C" w:rsidP="007A27E9">
            <w:pPr>
              <w:rPr>
                <w:sz w:val="22"/>
              </w:rPr>
            </w:pPr>
          </w:p>
        </w:tc>
        <w:tc>
          <w:tcPr>
            <w:tcW w:w="4848" w:type="dxa"/>
            <w:shd w:val="clear" w:color="auto" w:fill="FBFBFB"/>
          </w:tcPr>
          <w:p w14:paraId="411A9C7C" w14:textId="77777777" w:rsidR="0057659C" w:rsidRPr="007A27E9" w:rsidRDefault="0057659C" w:rsidP="007A27E9">
            <w:pPr>
              <w:rPr>
                <w:sz w:val="22"/>
              </w:rPr>
            </w:pPr>
          </w:p>
        </w:tc>
        <w:tc>
          <w:tcPr>
            <w:tcW w:w="2424" w:type="dxa"/>
            <w:shd w:val="clear" w:color="auto" w:fill="FBFBFB"/>
          </w:tcPr>
          <w:p w14:paraId="34F21318" w14:textId="77777777" w:rsidR="0057659C" w:rsidRPr="007A27E9" w:rsidRDefault="0057659C" w:rsidP="007A27E9">
            <w:pPr>
              <w:rPr>
                <w:sz w:val="22"/>
              </w:rPr>
            </w:pPr>
          </w:p>
        </w:tc>
      </w:tr>
      <w:tr w:rsidR="0057659C" w14:paraId="248098EB" w14:textId="77777777" w:rsidTr="007A27E9">
        <w:trPr>
          <w:cantSplit/>
        </w:trPr>
        <w:tc>
          <w:tcPr>
            <w:tcW w:w="808" w:type="dxa"/>
            <w:shd w:val="clear" w:color="auto" w:fill="FBFBFB"/>
          </w:tcPr>
          <w:p w14:paraId="57873B79" w14:textId="77777777" w:rsidR="0057659C" w:rsidRPr="007A27E9" w:rsidRDefault="0057659C" w:rsidP="007A27E9">
            <w:pPr>
              <w:rPr>
                <w:sz w:val="22"/>
              </w:rPr>
            </w:pPr>
          </w:p>
        </w:tc>
        <w:tc>
          <w:tcPr>
            <w:tcW w:w="4848" w:type="dxa"/>
            <w:shd w:val="clear" w:color="auto" w:fill="FBFBFB"/>
          </w:tcPr>
          <w:p w14:paraId="7A0184F1" w14:textId="77777777" w:rsidR="0057659C" w:rsidRPr="007A27E9" w:rsidRDefault="0057659C" w:rsidP="007A27E9">
            <w:pPr>
              <w:rPr>
                <w:sz w:val="22"/>
              </w:rPr>
            </w:pPr>
          </w:p>
        </w:tc>
        <w:tc>
          <w:tcPr>
            <w:tcW w:w="2424" w:type="dxa"/>
            <w:shd w:val="clear" w:color="auto" w:fill="FBFBFB"/>
          </w:tcPr>
          <w:p w14:paraId="275618A6" w14:textId="77777777" w:rsidR="0057659C" w:rsidRPr="007A27E9" w:rsidRDefault="0057659C" w:rsidP="007A27E9">
            <w:pPr>
              <w:rPr>
                <w:sz w:val="22"/>
              </w:rPr>
            </w:pPr>
          </w:p>
        </w:tc>
        <w:tc>
          <w:tcPr>
            <w:tcW w:w="4848" w:type="dxa"/>
            <w:shd w:val="clear" w:color="auto" w:fill="FBFBFB"/>
          </w:tcPr>
          <w:p w14:paraId="2CFC5EF7" w14:textId="77777777" w:rsidR="0057659C" w:rsidRPr="007A27E9" w:rsidRDefault="0057659C" w:rsidP="007A27E9">
            <w:pPr>
              <w:rPr>
                <w:sz w:val="22"/>
              </w:rPr>
            </w:pPr>
          </w:p>
        </w:tc>
        <w:tc>
          <w:tcPr>
            <w:tcW w:w="2424" w:type="dxa"/>
            <w:shd w:val="clear" w:color="auto" w:fill="FBFBFB"/>
          </w:tcPr>
          <w:p w14:paraId="68D3E838" w14:textId="77777777" w:rsidR="0057659C" w:rsidRPr="007A27E9" w:rsidRDefault="0057659C" w:rsidP="007A27E9">
            <w:pPr>
              <w:rPr>
                <w:sz w:val="22"/>
              </w:rPr>
            </w:pPr>
          </w:p>
        </w:tc>
      </w:tr>
      <w:tr w:rsidR="0057659C" w14:paraId="09670966" w14:textId="77777777" w:rsidTr="007A27E9">
        <w:trPr>
          <w:cantSplit/>
        </w:trPr>
        <w:tc>
          <w:tcPr>
            <w:tcW w:w="808" w:type="dxa"/>
            <w:shd w:val="clear" w:color="auto" w:fill="FBFBFB"/>
          </w:tcPr>
          <w:p w14:paraId="74772A69" w14:textId="77777777" w:rsidR="0057659C" w:rsidRPr="007A27E9" w:rsidRDefault="0057659C" w:rsidP="007A27E9">
            <w:pPr>
              <w:rPr>
                <w:sz w:val="22"/>
              </w:rPr>
            </w:pPr>
          </w:p>
        </w:tc>
        <w:tc>
          <w:tcPr>
            <w:tcW w:w="4848" w:type="dxa"/>
            <w:shd w:val="clear" w:color="auto" w:fill="FBFBFB"/>
          </w:tcPr>
          <w:p w14:paraId="1AA30372" w14:textId="77777777" w:rsidR="0057659C" w:rsidRPr="007A27E9" w:rsidRDefault="0057659C" w:rsidP="007A27E9">
            <w:pPr>
              <w:rPr>
                <w:sz w:val="22"/>
              </w:rPr>
            </w:pPr>
          </w:p>
        </w:tc>
        <w:tc>
          <w:tcPr>
            <w:tcW w:w="2424" w:type="dxa"/>
            <w:shd w:val="clear" w:color="auto" w:fill="FBFBFB"/>
          </w:tcPr>
          <w:p w14:paraId="7AC7E548" w14:textId="77777777" w:rsidR="0057659C" w:rsidRPr="007A27E9" w:rsidRDefault="0057659C" w:rsidP="007A27E9">
            <w:pPr>
              <w:rPr>
                <w:sz w:val="22"/>
              </w:rPr>
            </w:pPr>
          </w:p>
        </w:tc>
        <w:tc>
          <w:tcPr>
            <w:tcW w:w="4848" w:type="dxa"/>
            <w:shd w:val="clear" w:color="auto" w:fill="FBFBFB"/>
          </w:tcPr>
          <w:p w14:paraId="61B3F630" w14:textId="77777777" w:rsidR="0057659C" w:rsidRPr="007A27E9" w:rsidRDefault="0057659C" w:rsidP="007A27E9">
            <w:pPr>
              <w:rPr>
                <w:sz w:val="22"/>
              </w:rPr>
            </w:pPr>
          </w:p>
        </w:tc>
        <w:tc>
          <w:tcPr>
            <w:tcW w:w="2424" w:type="dxa"/>
            <w:shd w:val="clear" w:color="auto" w:fill="FBFBFB"/>
          </w:tcPr>
          <w:p w14:paraId="4FF8732B" w14:textId="77777777" w:rsidR="0057659C" w:rsidRPr="007A27E9" w:rsidRDefault="0057659C" w:rsidP="007A27E9">
            <w:pPr>
              <w:rPr>
                <w:sz w:val="22"/>
              </w:rPr>
            </w:pPr>
          </w:p>
        </w:tc>
      </w:tr>
      <w:tr w:rsidR="0057659C" w14:paraId="4862E314" w14:textId="77777777" w:rsidTr="007A27E9">
        <w:trPr>
          <w:cantSplit/>
        </w:trPr>
        <w:tc>
          <w:tcPr>
            <w:tcW w:w="808" w:type="dxa"/>
            <w:shd w:val="clear" w:color="auto" w:fill="FBFBFB"/>
          </w:tcPr>
          <w:p w14:paraId="50E03A30" w14:textId="77777777" w:rsidR="0057659C" w:rsidRPr="007A27E9" w:rsidRDefault="0057659C" w:rsidP="007A27E9">
            <w:pPr>
              <w:rPr>
                <w:sz w:val="22"/>
              </w:rPr>
            </w:pPr>
          </w:p>
        </w:tc>
        <w:tc>
          <w:tcPr>
            <w:tcW w:w="4848" w:type="dxa"/>
            <w:shd w:val="clear" w:color="auto" w:fill="FBFBFB"/>
          </w:tcPr>
          <w:p w14:paraId="45251CC1" w14:textId="77777777" w:rsidR="0057659C" w:rsidRPr="007A27E9" w:rsidRDefault="0057659C" w:rsidP="007A27E9">
            <w:pPr>
              <w:rPr>
                <w:sz w:val="22"/>
              </w:rPr>
            </w:pPr>
          </w:p>
        </w:tc>
        <w:tc>
          <w:tcPr>
            <w:tcW w:w="2424" w:type="dxa"/>
            <w:shd w:val="clear" w:color="auto" w:fill="FBFBFB"/>
          </w:tcPr>
          <w:p w14:paraId="3BCCDF5F" w14:textId="77777777" w:rsidR="0057659C" w:rsidRPr="007A27E9" w:rsidRDefault="0057659C" w:rsidP="007A27E9">
            <w:pPr>
              <w:rPr>
                <w:sz w:val="22"/>
              </w:rPr>
            </w:pPr>
          </w:p>
        </w:tc>
        <w:tc>
          <w:tcPr>
            <w:tcW w:w="4848" w:type="dxa"/>
            <w:shd w:val="clear" w:color="auto" w:fill="FBFBFB"/>
          </w:tcPr>
          <w:p w14:paraId="3DA20F63" w14:textId="77777777" w:rsidR="0057659C" w:rsidRPr="007A27E9" w:rsidRDefault="0057659C" w:rsidP="007A27E9">
            <w:pPr>
              <w:rPr>
                <w:sz w:val="22"/>
              </w:rPr>
            </w:pPr>
          </w:p>
        </w:tc>
        <w:tc>
          <w:tcPr>
            <w:tcW w:w="2424" w:type="dxa"/>
            <w:shd w:val="clear" w:color="auto" w:fill="FBFBFB"/>
          </w:tcPr>
          <w:p w14:paraId="0D351492" w14:textId="77777777" w:rsidR="0057659C" w:rsidRPr="007A27E9" w:rsidRDefault="0057659C" w:rsidP="007A27E9">
            <w:pPr>
              <w:rPr>
                <w:sz w:val="22"/>
              </w:rPr>
            </w:pPr>
          </w:p>
        </w:tc>
      </w:tr>
    </w:tbl>
    <w:p w14:paraId="14AE5F65" w14:textId="77777777" w:rsidR="0057659C" w:rsidRDefault="0057659C" w:rsidP="0057659C"/>
    <w:p w14:paraId="008E531A" w14:textId="77777777" w:rsidR="0057659C" w:rsidRDefault="0057659C" w:rsidP="00CE659D"/>
    <w:p w14:paraId="6F16C2C4" w14:textId="77777777" w:rsidR="0057659C" w:rsidRPr="00D84117" w:rsidRDefault="0057659C" w:rsidP="00CE659D"/>
    <w:sectPr w:rsidR="0057659C" w:rsidRPr="00D84117" w:rsidSect="0057659C">
      <w:pgSz w:w="16838" w:h="11906" w:orient="landscape"/>
      <w:pgMar w:top="851" w:right="851" w:bottom="851" w:left="851" w:header="567" w:footer="567" w:gutter="0"/>
      <w:cols w:space="708" w:equalWidth="0">
        <w:col w:w="10204"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471D" w14:textId="77777777" w:rsidR="00E76184" w:rsidRDefault="00E76184">
      <w:r>
        <w:separator/>
      </w:r>
    </w:p>
  </w:endnote>
  <w:endnote w:type="continuationSeparator" w:id="0">
    <w:p w14:paraId="1C6B38A3" w14:textId="77777777" w:rsidR="00E76184" w:rsidRDefault="00E7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9E3B" w14:textId="77777777" w:rsidR="0053785E" w:rsidRDefault="005378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6E837" w14:textId="77777777" w:rsidR="0053785E" w:rsidRDefault="0053785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9441" w14:textId="23A3EB17" w:rsidR="0053785E" w:rsidRDefault="0053785E">
    <w:pPr>
      <w:pStyle w:val="Footer"/>
    </w:pPr>
    <w:r>
      <w:rPr>
        <w:noProof/>
        <w:lang w:eastAsia="en-GB"/>
      </w:rPr>
      <mc:AlternateContent>
        <mc:Choice Requires="wps">
          <w:drawing>
            <wp:anchor distT="0" distB="0" distL="114300" distR="114300" simplePos="0" relativeHeight="251644928" behindDoc="0" locked="0" layoutInCell="0" allowOverlap="1" wp14:anchorId="245C9D46" wp14:editId="0BE6785B">
              <wp:simplePos x="0" y="0"/>
              <wp:positionH relativeFrom="page">
                <wp:align>center</wp:align>
              </wp:positionH>
              <wp:positionV relativeFrom="page">
                <wp:align>bottom</wp:align>
              </wp:positionV>
              <wp:extent cx="7772400" cy="464185"/>
              <wp:effectExtent l="0" t="0" r="0" b="2540"/>
              <wp:wrapNone/>
              <wp:docPr id="2" name="MSIPCM09534d55bf2c9740d8b079ed" descr="{&quot;HashCode&quot;:-863297437,&quot;Height&quot;:9999999.0,&quot;Width&quot;:9999999.0,&quot;Placement&quot;:&quot;Footer&quot;,&quot;Index&quot;:&quot;FirstPage&quot;,&quot;Section&quot;:2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96C2A" w14:textId="77777777" w:rsidR="0053785E" w:rsidRPr="00593E35" w:rsidRDefault="0053785E" w:rsidP="00593E35">
                          <w:pPr>
                            <w:jc w:val="center"/>
                            <w:rPr>
                              <w:rFonts w:ascii="Calibri" w:hAnsi="Calibri" w:cs="Calibri"/>
                              <w:color w:val="FF0000"/>
                              <w:sz w:val="20"/>
                            </w:rPr>
                          </w:pPr>
                          <w:r w:rsidRPr="00593E35">
                            <w:rPr>
                              <w:rFonts w:ascii="Calibri" w:hAnsi="Calibri" w:cs="Calibri"/>
                              <w:color w:val="FF0000"/>
                              <w:sz w:val="20"/>
                            </w:rPr>
                            <w:t>OFFICIAL - SENSITIVE</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C9D46" id="_x0000_t202" coordsize="21600,21600" o:spt="202" path="m,l,21600r21600,l21600,xe">
              <v:stroke joinstyle="miter"/>
              <v:path gradientshapeok="t" o:connecttype="rect"/>
            </v:shapetype>
            <v:shape id="MSIPCM09534d55bf2c9740d8b079ed" o:spid="_x0000_s1053" type="#_x0000_t202" alt="{&quot;HashCode&quot;:-863297437,&quot;Height&quot;:9999999.0,&quot;Width&quot;:9999999.0,&quot;Placement&quot;:&quot;Footer&quot;,&quot;Index&quot;:&quot;FirstPage&quot;,&quot;Section&quot;:21,&quot;Top&quot;:0.0,&quot;Left&quot;:0.0}" style="position:absolute;margin-left:0;margin-top:0;width:612pt;height:36.55pt;z-index:25164492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" o:allowincell="f" filled="f" stroked="f">
              <v:textbox inset=",0,,0">
                <w:txbxContent>
                  <w:p w14:paraId="3E096C2A" w14:textId="77777777" w:rsidR="0053785E" w:rsidRPr="00593E35" w:rsidRDefault="0053785E" w:rsidP="00593E35">
                    <w:pPr>
                      <w:jc w:val="center"/>
                      <w:rPr>
                        <w:rFonts w:ascii="Calibri" w:hAnsi="Calibri" w:cs="Calibri"/>
                        <w:color w:val="FF0000"/>
                        <w:sz w:val="20"/>
                      </w:rPr>
                    </w:pPr>
                    <w:r w:rsidRPr="00593E35">
                      <w:rPr>
                        <w:rFonts w:ascii="Calibri" w:hAnsi="Calibri" w:cs="Calibri"/>
                        <w:color w:val="FF0000"/>
                        <w:sz w:val="20"/>
                      </w:rPr>
                      <w:t>OFFICIAL - SENSITIVE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9CED" w14:textId="77777777" w:rsidR="0053785E" w:rsidRDefault="0053785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C236" w14:textId="63E33681" w:rsidR="0053785E" w:rsidRDefault="0053785E">
    <w:pPr>
      <w:pStyle w:val="Footer"/>
    </w:pPr>
    <w:r>
      <w:rPr>
        <w:noProof/>
        <w:lang w:eastAsia="en-GB"/>
      </w:rPr>
      <mc:AlternateContent>
        <mc:Choice Requires="wps">
          <w:drawing>
            <wp:anchor distT="0" distB="0" distL="114300" distR="114300" simplePos="0" relativeHeight="251662336" behindDoc="0" locked="0" layoutInCell="0" allowOverlap="1" wp14:anchorId="562C3E84" wp14:editId="42D4418A">
              <wp:simplePos x="0" y="0"/>
              <wp:positionH relativeFrom="page">
                <wp:align>center</wp:align>
              </wp:positionH>
              <wp:positionV relativeFrom="page">
                <wp:align>bottom</wp:align>
              </wp:positionV>
              <wp:extent cx="7772400" cy="464185"/>
              <wp:effectExtent l="0" t="0" r="0" b="2540"/>
              <wp:wrapNone/>
              <wp:docPr id="1" name="MSIPCMdbd24d32a9b101369debd19d" descr="{&quot;HashCode&quot;:-863297437,&quot;Height&quot;:9999999.0,&quot;Width&quot;:9999999.0,&quot;Placement&quot;:&quot;Footer&quot;,&quot;Index&quot;:&quot;FirstPage&quot;,&quot;Section&quot;:2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7A33A" w14:textId="77777777" w:rsidR="0053785E" w:rsidRPr="00593E35" w:rsidRDefault="0053785E" w:rsidP="00593E35">
                          <w:pPr>
                            <w:jc w:val="center"/>
                            <w:rPr>
                              <w:rFonts w:ascii="Calibri" w:hAnsi="Calibri" w:cs="Calibri"/>
                              <w:color w:val="FF0000"/>
                              <w:sz w:val="20"/>
                            </w:rPr>
                          </w:pPr>
                          <w:r w:rsidRPr="00593E35">
                            <w:rPr>
                              <w:rFonts w:ascii="Calibri" w:hAnsi="Calibri" w:cs="Calibri"/>
                              <w:color w:val="FF0000"/>
                              <w:sz w:val="20"/>
                            </w:rPr>
                            <w:t>OFFICIAL - SENSITIVE</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C3E84" id="_x0000_t202" coordsize="21600,21600" o:spt="202" path="m,l,21600r21600,l21600,xe">
              <v:stroke joinstyle="miter"/>
              <v:path gradientshapeok="t" o:connecttype="rect"/>
            </v:shapetype>
            <v:shape id="MSIPCMdbd24d32a9b101369debd19d" o:spid="_x0000_s1054" type="#_x0000_t202" alt="{&quot;HashCode&quot;:-863297437,&quot;Height&quot;:9999999.0,&quot;Width&quot;:9999999.0,&quot;Placement&quot;:&quot;Footer&quot;,&quot;Index&quot;:&quot;FirstPage&quot;,&quot;Section&quot;:23,&quot;Top&quot;:0.0,&quot;Left&quot;:0.0}" style="position:absolute;margin-left:0;margin-top:0;width:612pt;height:36.55pt;z-index:25166233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" o:allowincell="f" filled="f" stroked="f">
              <v:textbox inset=",0,,0">
                <w:txbxContent>
                  <w:p w14:paraId="04C7A33A" w14:textId="77777777" w:rsidR="0053785E" w:rsidRPr="00593E35" w:rsidRDefault="0053785E" w:rsidP="00593E35">
                    <w:pPr>
                      <w:jc w:val="center"/>
                      <w:rPr>
                        <w:rFonts w:ascii="Calibri" w:hAnsi="Calibri" w:cs="Calibri"/>
                        <w:color w:val="FF0000"/>
                        <w:sz w:val="20"/>
                      </w:rPr>
                    </w:pPr>
                    <w:r w:rsidRPr="00593E3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BDA6" w14:textId="08FFAC67" w:rsidR="0053785E" w:rsidRPr="00EB1E72" w:rsidRDefault="0053785E" w:rsidP="00EB1E72">
    <w:pPr>
      <w:pStyle w:val="Footer"/>
      <w:jc w:val="center"/>
      <w:rPr>
        <w:sz w:val="20"/>
        <w:szCs w:val="20"/>
      </w:rPr>
    </w:pPr>
    <w:r>
      <w:rPr>
        <w:noProof/>
        <w:sz w:val="20"/>
        <w:szCs w:val="20"/>
        <w:lang w:eastAsia="en-GB"/>
      </w:rPr>
      <mc:AlternateContent>
        <mc:Choice Requires="wps">
          <w:drawing>
            <wp:anchor distT="0" distB="0" distL="114300" distR="114300" simplePos="0" relativeHeight="251670495" behindDoc="0" locked="0" layoutInCell="0" allowOverlap="1" wp14:anchorId="6388A514" wp14:editId="2B94E339">
              <wp:simplePos x="0" y="0"/>
              <wp:positionH relativeFrom="page">
                <wp:align>center</wp:align>
              </wp:positionH>
              <wp:positionV relativeFrom="page">
                <wp:align>bottom</wp:align>
              </wp:positionV>
              <wp:extent cx="7772400" cy="464185"/>
              <wp:effectExtent l="0" t="0" r="635" b="0"/>
              <wp:wrapNone/>
              <wp:docPr id="7" name="MSIPCM6d00406990da73785a05a4c3" descr="{&quot;HashCode&quot;:-863297437,&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91CA8" w14:textId="6BCEFCA2" w:rsidR="0053785E" w:rsidRPr="00F64178" w:rsidRDefault="0053785E" w:rsidP="00F64178">
                          <w:pPr>
                            <w:jc w:val="center"/>
                            <w:rPr>
                              <w:rFonts w:ascii="Calibri" w:hAnsi="Calibri" w:cs="Calibri"/>
                              <w:color w:val="FF0000"/>
                              <w:sz w:val="20"/>
                            </w:rPr>
                          </w:pPr>
                          <w:r w:rsidRPr="00F64178">
                            <w:rPr>
                              <w:rFonts w:ascii="Calibri" w:hAnsi="Calibri" w:cs="Calibri"/>
                              <w:color w:val="FF0000"/>
                              <w:sz w:val="20"/>
                            </w:rPr>
                            <w:t>OFFICIAL - SENSITIVE</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8A514" id="_x0000_t202" coordsize="21600,21600" o:spt="202" path="m,l,21600r21600,l21600,xe">
              <v:stroke joinstyle="miter"/>
              <v:path gradientshapeok="t" o:connecttype="rect"/>
            </v:shapetype>
            <v:shape id="MSIPCM6d00406990da73785a05a4c3" o:spid="_x0000_s1048" type="#_x0000_t202" alt="{&quot;HashCode&quot;:-863297437,&quot;Height&quot;:9999999.0,&quot;Width&quot;:9999999.0,&quot;Placement&quot;:&quot;Footer&quot;,&quot;Index&quot;:&quot;Primary&quot;,&quot;Section&quot;:1,&quot;Top&quot;:0.0,&quot;Left&quot;:0.0}" style="position:absolute;left:0;text-align:left;margin-left:0;margin-top:0;width:612pt;height:36.55pt;z-index:251670495;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" o:allowincell="f" filled="f" stroked="f">
              <v:textbox inset=",0,,0">
                <w:txbxContent>
                  <w:p w14:paraId="72F91CA8" w14:textId="6BCEFCA2" w:rsidR="0053785E" w:rsidRPr="00F64178" w:rsidRDefault="0053785E" w:rsidP="00F64178">
                    <w:pPr>
                      <w:jc w:val="center"/>
                      <w:rPr>
                        <w:rFonts w:ascii="Calibri" w:hAnsi="Calibri" w:cs="Calibri"/>
                        <w:color w:val="FF0000"/>
                        <w:sz w:val="20"/>
                      </w:rPr>
                    </w:pPr>
                    <w:r w:rsidRPr="00F64178">
                      <w:rPr>
                        <w:rFonts w:ascii="Calibri" w:hAnsi="Calibri" w:cs="Calibri"/>
                        <w:color w:val="FF0000"/>
                        <w:sz w:val="20"/>
                      </w:rPr>
                      <w:t>OFFICIAL - SENSITIVE</w:t>
                    </w:r>
                  </w:p>
                </w:txbxContent>
              </v:textbox>
              <w10:wrap anchorx="page" anchory="page"/>
            </v:shape>
          </w:pict>
        </mc:Fallback>
      </mc:AlternateContent>
    </w:r>
    <w:r w:rsidRPr="002212C8">
      <w:rPr>
        <w:sz w:val="20"/>
        <w:szCs w:val="20"/>
      </w:rPr>
      <w:fldChar w:fldCharType="begin"/>
    </w:r>
    <w:r w:rsidRPr="002212C8">
      <w:rPr>
        <w:sz w:val="20"/>
        <w:szCs w:val="20"/>
      </w:rPr>
      <w:instrText>PAGE   \* MERGEFORMAT</w:instrText>
    </w:r>
    <w:r w:rsidRPr="002212C8">
      <w:rPr>
        <w:sz w:val="20"/>
        <w:szCs w:val="20"/>
      </w:rPr>
      <w:fldChar w:fldCharType="separate"/>
    </w:r>
    <w:r w:rsidR="006576A2">
      <w:rPr>
        <w:noProof/>
        <w:sz w:val="20"/>
        <w:szCs w:val="20"/>
      </w:rPr>
      <w:t>2</w:t>
    </w:r>
    <w:r w:rsidRPr="002212C8">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0253" w14:textId="3B62E82B" w:rsidR="0053785E" w:rsidRPr="00B32DF8" w:rsidRDefault="0053785E">
    <w:pPr>
      <w:pStyle w:val="Footer"/>
      <w:jc w:val="center"/>
      <w:rPr>
        <w:sz w:val="20"/>
        <w:szCs w:val="20"/>
      </w:rPr>
    </w:pPr>
    <w:r>
      <w:rPr>
        <w:noProof/>
        <w:sz w:val="20"/>
        <w:szCs w:val="20"/>
        <w:lang w:eastAsia="en-GB"/>
      </w:rPr>
      <mc:AlternateContent>
        <mc:Choice Requires="wps">
          <w:drawing>
            <wp:anchor distT="0" distB="0" distL="114300" distR="114300" simplePos="0" relativeHeight="251667423" behindDoc="0" locked="0" layoutInCell="0" allowOverlap="1" wp14:anchorId="6F90238B" wp14:editId="576FA760">
              <wp:simplePos x="0" y="0"/>
              <wp:positionH relativeFrom="page">
                <wp:align>center</wp:align>
              </wp:positionH>
              <wp:positionV relativeFrom="page">
                <wp:align>bottom</wp:align>
              </wp:positionV>
              <wp:extent cx="7772400" cy="464185"/>
              <wp:effectExtent l="0" t="0" r="635" b="0"/>
              <wp:wrapNone/>
              <wp:docPr id="6" name="MSIPCMc0c7453a86e8a98f65da3a98" descr="{&quot;HashCode&quot;:-863297437,&quot;Height&quot;:9999999.0,&quot;Width&quot;:9999999.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CB685" w14:textId="786EC085" w:rsidR="0053785E" w:rsidRPr="00F64178" w:rsidRDefault="0053785E" w:rsidP="00F64178">
                          <w:pPr>
                            <w:jc w:val="center"/>
                            <w:rPr>
                              <w:rFonts w:ascii="Calibri" w:hAnsi="Calibri" w:cs="Calibri"/>
                              <w:color w:val="FF0000"/>
                              <w:sz w:val="20"/>
                            </w:rPr>
                          </w:pPr>
                          <w:r w:rsidRPr="00F64178">
                            <w:rPr>
                              <w:rFonts w:ascii="Calibri" w:hAnsi="Calibri" w:cs="Calibri"/>
                              <w:color w:val="FF0000"/>
                              <w:sz w:val="20"/>
                            </w:rPr>
                            <w:t>OFFICIAL - SENSITIVE</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0238B" id="_x0000_t202" coordsize="21600,21600" o:spt="202" path="m,l,21600r21600,l21600,xe">
              <v:stroke joinstyle="miter"/>
              <v:path gradientshapeok="t" o:connecttype="rect"/>
            </v:shapetype>
            <v:shape id="MSIPCMc0c7453a86e8a98f65da3a98" o:spid="_x0000_s1049" type="#_x0000_t202" alt="{&quot;HashCode&quot;:-863297437,&quot;Height&quot;:9999999.0,&quot;Width&quot;:9999999.0,&quot;Placement&quot;:&quot;Footer&quot;,&quot;Index&quot;:&quot;FirstPage&quot;,&quot;Section&quot;:1,&quot;Top&quot;:0.0,&quot;Left&quot;:0.0}" style="position:absolute;left:0;text-align:left;margin-left:0;margin-top:0;width:612pt;height:36.55pt;z-index:251667423;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" o:allowincell="f" filled="f" stroked="f">
              <v:textbox inset=",0,,0">
                <w:txbxContent>
                  <w:p w14:paraId="318CB685" w14:textId="786EC085" w:rsidR="0053785E" w:rsidRPr="00F64178" w:rsidRDefault="0053785E" w:rsidP="00F64178">
                    <w:pPr>
                      <w:jc w:val="center"/>
                      <w:rPr>
                        <w:rFonts w:ascii="Calibri" w:hAnsi="Calibri" w:cs="Calibri"/>
                        <w:color w:val="FF0000"/>
                        <w:sz w:val="20"/>
                      </w:rPr>
                    </w:pPr>
                    <w:r w:rsidRPr="00F64178">
                      <w:rPr>
                        <w:rFonts w:ascii="Calibri" w:hAnsi="Calibri" w:cs="Calibri"/>
                        <w:color w:val="FF0000"/>
                        <w:sz w:val="20"/>
                      </w:rPr>
                      <w:t>OFFICIAL - SENSITIVE</w:t>
                    </w:r>
                  </w:p>
                </w:txbxContent>
              </v:textbox>
              <w10:wrap anchorx="page" anchory="page"/>
            </v:shape>
          </w:pict>
        </mc:Fallback>
      </mc:AlternateContent>
    </w:r>
    <w:r w:rsidRPr="00B32DF8">
      <w:rPr>
        <w:sz w:val="20"/>
        <w:szCs w:val="20"/>
      </w:rPr>
      <w:fldChar w:fldCharType="begin"/>
    </w:r>
    <w:r w:rsidRPr="00B32DF8">
      <w:rPr>
        <w:sz w:val="20"/>
        <w:szCs w:val="20"/>
      </w:rPr>
      <w:instrText>PAGE   \* MERGEFORMAT</w:instrText>
    </w:r>
    <w:r w:rsidRPr="00B32DF8">
      <w:rPr>
        <w:sz w:val="20"/>
        <w:szCs w:val="20"/>
      </w:rPr>
      <w:fldChar w:fldCharType="separate"/>
    </w:r>
    <w:r w:rsidR="006576A2">
      <w:rPr>
        <w:noProof/>
        <w:sz w:val="20"/>
        <w:szCs w:val="20"/>
      </w:rPr>
      <w:t>1</w:t>
    </w:r>
    <w:r w:rsidRPr="00B32DF8">
      <w:rPr>
        <w:sz w:val="20"/>
        <w:szCs w:val="20"/>
      </w:rPr>
      <w:fldChar w:fldCharType="end"/>
    </w:r>
  </w:p>
  <w:p w14:paraId="62E21E97" w14:textId="77777777" w:rsidR="0053785E" w:rsidRDefault="005378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9B3E" w14:textId="77777777" w:rsidR="0053785E" w:rsidRDefault="005378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C97011" w14:textId="77777777" w:rsidR="0053785E" w:rsidRDefault="005378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96B5" w14:textId="6C827467" w:rsidR="0053785E" w:rsidRPr="002212C8" w:rsidRDefault="0053785E">
    <w:pPr>
      <w:pStyle w:val="Footer"/>
      <w:jc w:val="center"/>
      <w:rPr>
        <w:sz w:val="20"/>
        <w:szCs w:val="20"/>
      </w:rPr>
    </w:pPr>
    <w:r>
      <w:rPr>
        <w:noProof/>
        <w:sz w:val="20"/>
        <w:szCs w:val="20"/>
        <w:lang w:eastAsia="en-GB"/>
      </w:rPr>
      <mc:AlternateContent>
        <mc:Choice Requires="wps">
          <w:drawing>
            <wp:anchor distT="0" distB="0" distL="114300" distR="114300" simplePos="0" relativeHeight="251670511" behindDoc="0" locked="0" layoutInCell="0" allowOverlap="1" wp14:anchorId="0DE3C351" wp14:editId="7BC1C4AF">
              <wp:simplePos x="0" y="0"/>
              <wp:positionH relativeFrom="page">
                <wp:align>center</wp:align>
              </wp:positionH>
              <wp:positionV relativeFrom="page">
                <wp:align>bottom</wp:align>
              </wp:positionV>
              <wp:extent cx="7772400" cy="464185"/>
              <wp:effectExtent l="2540" t="0" r="0" b="0"/>
              <wp:wrapNone/>
              <wp:docPr id="5" name="MSIPCM64d045b3b9b44651c1e96b44" descr="{&quot;HashCode&quot;:-863297437,&quot;Height&quot;:9999999.0,&quot;Width&quot;:9999999.0,&quot;Placement&quot;:&quot;Footer&quot;,&quot;Index&quot;:&quot;Primary&quot;,&quot;Section&quot;:5,&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D9B4D" w14:textId="0AFE15D5" w:rsidR="0053785E" w:rsidRPr="00F64178" w:rsidRDefault="0053785E" w:rsidP="00F64178">
                          <w:pPr>
                            <w:jc w:val="center"/>
                            <w:rPr>
                              <w:rFonts w:ascii="Calibri" w:hAnsi="Calibri" w:cs="Calibri"/>
                              <w:color w:val="FF0000"/>
                              <w:sz w:val="20"/>
                            </w:rPr>
                          </w:pPr>
                          <w:r w:rsidRPr="00F64178">
                            <w:rPr>
                              <w:rFonts w:ascii="Calibri" w:hAnsi="Calibri" w:cs="Calibri"/>
                              <w:color w:val="FF0000"/>
                              <w:sz w:val="20"/>
                            </w:rPr>
                            <w:t>OFFICIAL - SENSITIVE</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3C351" id="_x0000_t202" coordsize="21600,21600" o:spt="202" path="m,l,21600r21600,l21600,xe">
              <v:stroke joinstyle="miter"/>
              <v:path gradientshapeok="t" o:connecttype="rect"/>
            </v:shapetype>
            <v:shape id="MSIPCM64d045b3b9b44651c1e96b44" o:spid="_x0000_s1050" type="#_x0000_t202" alt="{&quot;HashCode&quot;:-863297437,&quot;Height&quot;:9999999.0,&quot;Width&quot;:9999999.0,&quot;Placement&quot;:&quot;Footer&quot;,&quot;Index&quot;:&quot;Primary&quot;,&quot;Section&quot;:5,&quot;Top&quot;:0.0,&quot;Left&quot;:0.0}" style="position:absolute;left:0;text-align:left;margin-left:0;margin-top:0;width:612pt;height:36.55pt;z-index:251670511;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" o:allowincell="f" filled="f" stroked="f">
              <v:textbox inset=",0,,0">
                <w:txbxContent>
                  <w:p w14:paraId="64FD9B4D" w14:textId="0AFE15D5" w:rsidR="0053785E" w:rsidRPr="00F64178" w:rsidRDefault="0053785E" w:rsidP="00F64178">
                    <w:pPr>
                      <w:jc w:val="center"/>
                      <w:rPr>
                        <w:rFonts w:ascii="Calibri" w:hAnsi="Calibri" w:cs="Calibri"/>
                        <w:color w:val="FF0000"/>
                        <w:sz w:val="20"/>
                      </w:rPr>
                    </w:pPr>
                    <w:r w:rsidRPr="00F64178">
                      <w:rPr>
                        <w:rFonts w:ascii="Calibri" w:hAnsi="Calibri" w:cs="Calibri"/>
                        <w:color w:val="FF0000"/>
                        <w:sz w:val="20"/>
                      </w:rPr>
                      <w:t>OFFICIAL - SENSITIVE</w:t>
                    </w:r>
                  </w:p>
                </w:txbxContent>
              </v:textbox>
              <w10:wrap anchorx="page" anchory="page"/>
            </v:shape>
          </w:pict>
        </mc:Fallback>
      </mc:AlternateContent>
    </w:r>
    <w:bookmarkStart w:id="40" w:name="_Toc114670251"/>
    <w:bookmarkStart w:id="41" w:name="_Toc114670252"/>
    <w:bookmarkStart w:id="42" w:name="_Toc126586030"/>
    <w:r w:rsidRPr="002212C8">
      <w:rPr>
        <w:sz w:val="20"/>
        <w:szCs w:val="20"/>
      </w:rPr>
      <w:fldChar w:fldCharType="begin"/>
    </w:r>
    <w:r w:rsidRPr="002212C8">
      <w:rPr>
        <w:sz w:val="20"/>
        <w:szCs w:val="20"/>
      </w:rPr>
      <w:instrText>PAGE   \* MERGEFORMAT</w:instrText>
    </w:r>
    <w:r w:rsidRPr="002212C8">
      <w:rPr>
        <w:sz w:val="20"/>
        <w:szCs w:val="20"/>
      </w:rPr>
      <w:fldChar w:fldCharType="separate"/>
    </w:r>
    <w:r w:rsidR="006576A2">
      <w:rPr>
        <w:noProof/>
        <w:sz w:val="20"/>
        <w:szCs w:val="20"/>
      </w:rPr>
      <w:t>22</w:t>
    </w:r>
    <w:r w:rsidRPr="002212C8">
      <w:rPr>
        <w:sz w:val="20"/>
        <w:szCs w:val="20"/>
      </w:rPr>
      <w:fldChar w:fldCharType="end"/>
    </w:r>
  </w:p>
  <w:bookmarkEnd w:id="40"/>
  <w:bookmarkEnd w:id="41"/>
  <w:bookmarkEnd w:id="42"/>
  <w:p w14:paraId="13C65B7F" w14:textId="77777777" w:rsidR="0053785E" w:rsidRPr="00D72BB6" w:rsidRDefault="0053785E">
    <w:pPr>
      <w:pStyle w:val="Footer"/>
      <w:ind w:right="360"/>
      <w:rPr>
        <w:rFonts w:cs="Arial"/>
        <w:i/>
        <w:color w:val="FF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2CFD" w14:textId="34961981" w:rsidR="0053785E" w:rsidRPr="00B32DF8" w:rsidRDefault="0053785E">
    <w:pPr>
      <w:pStyle w:val="Footer"/>
      <w:jc w:val="center"/>
      <w:rPr>
        <w:sz w:val="20"/>
        <w:szCs w:val="20"/>
      </w:rPr>
    </w:pPr>
    <w:r>
      <w:rPr>
        <w:noProof/>
        <w:sz w:val="20"/>
        <w:szCs w:val="20"/>
        <w:lang w:eastAsia="en-GB"/>
      </w:rPr>
      <mc:AlternateContent>
        <mc:Choice Requires="wps">
          <w:drawing>
            <wp:anchor distT="0" distB="0" distL="114300" distR="114300" simplePos="0" relativeHeight="251670528" behindDoc="0" locked="0" layoutInCell="0" allowOverlap="1" wp14:anchorId="73BED587" wp14:editId="20EF67B4">
              <wp:simplePos x="0" y="0"/>
              <wp:positionH relativeFrom="page">
                <wp:align>center</wp:align>
              </wp:positionH>
              <wp:positionV relativeFrom="page">
                <wp:align>bottom</wp:align>
              </wp:positionV>
              <wp:extent cx="7772400" cy="464185"/>
              <wp:effectExtent l="3175" t="0" r="0" b="4445"/>
              <wp:wrapNone/>
              <wp:docPr id="4" name="MSIPCM25ee497d9fdae6188e47aac8" descr="{&quot;HashCode&quot;:-863297437,&quot;Height&quot;:9999999.0,&quot;Width&quot;:9999999.0,&quot;Placement&quot;:&quot;Footer&quot;,&quot;Index&quot;:&quot;FirstPage&quot;,&quot;Section&quot;:5,&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BEA4A" w14:textId="6A593096" w:rsidR="0053785E" w:rsidRPr="00F64178" w:rsidRDefault="0053785E" w:rsidP="00F64178">
                          <w:pPr>
                            <w:jc w:val="center"/>
                            <w:rPr>
                              <w:rFonts w:ascii="Calibri" w:hAnsi="Calibri" w:cs="Calibri"/>
                              <w:color w:val="FF0000"/>
                              <w:sz w:val="20"/>
                            </w:rPr>
                          </w:pPr>
                          <w:r w:rsidRPr="00F64178">
                            <w:rPr>
                              <w:rFonts w:ascii="Calibri" w:hAnsi="Calibri" w:cs="Calibri"/>
                              <w:color w:val="FF0000"/>
                              <w:sz w:val="20"/>
                            </w:rPr>
                            <w:t>OFFICIAL - SENSITIVE</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ED587" id="_x0000_t202" coordsize="21600,21600" o:spt="202" path="m,l,21600r21600,l21600,xe">
              <v:stroke joinstyle="miter"/>
              <v:path gradientshapeok="t" o:connecttype="rect"/>
            </v:shapetype>
            <v:shape id="MSIPCM25ee497d9fdae6188e47aac8" o:spid="_x0000_s1051" type="#_x0000_t202" alt="{&quot;HashCode&quot;:-863297437,&quot;Height&quot;:9999999.0,&quot;Width&quot;:9999999.0,&quot;Placement&quot;:&quot;Footer&quot;,&quot;Index&quot;:&quot;FirstPage&quot;,&quot;Section&quot;:5,&quot;Top&quot;:0.0,&quot;Left&quot;:0.0}" style="position:absolute;left:0;text-align:left;margin-left:0;margin-top:0;width:612pt;height:36.55pt;z-index:25167052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" o:allowincell="f" filled="f" stroked="f">
              <v:textbox inset=",0,,0">
                <w:txbxContent>
                  <w:p w14:paraId="5AEBEA4A" w14:textId="6A593096" w:rsidR="0053785E" w:rsidRPr="00F64178" w:rsidRDefault="0053785E" w:rsidP="00F64178">
                    <w:pPr>
                      <w:jc w:val="center"/>
                      <w:rPr>
                        <w:rFonts w:ascii="Calibri" w:hAnsi="Calibri" w:cs="Calibri"/>
                        <w:color w:val="FF0000"/>
                        <w:sz w:val="20"/>
                      </w:rPr>
                    </w:pPr>
                    <w:r w:rsidRPr="00F64178">
                      <w:rPr>
                        <w:rFonts w:ascii="Calibri" w:hAnsi="Calibri" w:cs="Calibri"/>
                        <w:color w:val="FF0000"/>
                        <w:sz w:val="20"/>
                      </w:rPr>
                      <w:t>OFFICIAL - SENSITIVE</w:t>
                    </w:r>
                  </w:p>
                </w:txbxContent>
              </v:textbox>
              <w10:wrap anchorx="page" anchory="page"/>
            </v:shape>
          </w:pict>
        </mc:Fallback>
      </mc:AlternateContent>
    </w:r>
    <w:r>
      <w:rPr>
        <w:noProof/>
        <w:sz w:val="20"/>
        <w:szCs w:val="20"/>
        <w:lang w:eastAsia="en-GB"/>
      </w:rPr>
      <mc:AlternateContent>
        <mc:Choice Requires="wps">
          <w:drawing>
            <wp:anchor distT="0" distB="0" distL="114300" distR="114300" simplePos="0" relativeHeight="251664384" behindDoc="0" locked="0" layoutInCell="0" allowOverlap="1" wp14:anchorId="7B128E61" wp14:editId="6ADC7892">
              <wp:simplePos x="0" y="0"/>
              <wp:positionH relativeFrom="page">
                <wp:align>center</wp:align>
              </wp:positionH>
              <wp:positionV relativeFrom="page">
                <wp:align>bottom</wp:align>
              </wp:positionV>
              <wp:extent cx="7772400" cy="464185"/>
              <wp:effectExtent l="3175" t="0" r="0" b="4445"/>
              <wp:wrapNone/>
              <wp:docPr id="3" name="MSIPCM1c55470fb9a47e4783968938" descr="{&quot;HashCode&quot;:-863297437,&quot;Height&quot;:9999999.0,&quot;Width&quot;:9999999.0,&quot;Placement&quot;:&quot;Footer&quot;,&quot;Index&quot;:&quot;FirstPage&quot;,&quot;Section&quot;:9,&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2ADE6" w14:textId="77777777" w:rsidR="0053785E" w:rsidRPr="002C0443" w:rsidRDefault="0053785E" w:rsidP="002C0443">
                          <w:pPr>
                            <w:jc w:val="center"/>
                            <w:rPr>
                              <w:rFonts w:ascii="Calibri" w:hAnsi="Calibri" w:cs="Calibri"/>
                              <w:color w:val="FF0000"/>
                              <w:sz w:val="20"/>
                            </w:rPr>
                          </w:pPr>
                          <w:r w:rsidRPr="002C0443">
                            <w:rPr>
                              <w:rFonts w:ascii="Calibri" w:hAnsi="Calibri" w:cs="Calibri"/>
                              <w:color w:val="FF0000"/>
                              <w:sz w:val="20"/>
                            </w:rPr>
                            <w:t>OFFICIAL - SENSITIVE</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128E61" id="MSIPCM1c55470fb9a47e4783968938" o:spid="_x0000_s1052" type="#_x0000_t202" alt="{&quot;HashCode&quot;:-863297437,&quot;Height&quot;:9999999.0,&quot;Width&quot;:9999999.0,&quot;Placement&quot;:&quot;Footer&quot;,&quot;Index&quot;:&quot;FirstPage&quot;,&quot;Section&quot;:9,&quot;Top&quot;:0.0,&quot;Left&quot;:0.0}" style="position:absolute;left:0;text-align:left;margin-left:0;margin-top:0;width:612pt;height:36.55pt;z-index:25166438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" o:allowincell="f" filled="f" stroked="f">
              <v:textbox inset=",0,,0">
                <w:txbxContent>
                  <w:p w14:paraId="2612ADE6" w14:textId="77777777" w:rsidR="0053785E" w:rsidRPr="002C0443" w:rsidRDefault="0053785E" w:rsidP="002C0443">
                    <w:pPr>
                      <w:jc w:val="center"/>
                      <w:rPr>
                        <w:rFonts w:ascii="Calibri" w:hAnsi="Calibri" w:cs="Calibri"/>
                        <w:color w:val="FF0000"/>
                        <w:sz w:val="20"/>
                      </w:rPr>
                    </w:pPr>
                    <w:r w:rsidRPr="002C0443">
                      <w:rPr>
                        <w:rFonts w:ascii="Calibri" w:hAnsi="Calibri" w:cs="Calibri"/>
                        <w:color w:val="FF0000"/>
                        <w:sz w:val="20"/>
                      </w:rPr>
                      <w:t>OFFICIAL - SENSITIVE</w:t>
                    </w:r>
                  </w:p>
                </w:txbxContent>
              </v:textbox>
              <w10:wrap anchorx="page" anchory="page"/>
            </v:shape>
          </w:pict>
        </mc:Fallback>
      </mc:AlternateContent>
    </w:r>
    <w:r w:rsidRPr="00B32DF8">
      <w:rPr>
        <w:sz w:val="20"/>
        <w:szCs w:val="20"/>
      </w:rPr>
      <w:fldChar w:fldCharType="begin"/>
    </w:r>
    <w:r w:rsidRPr="00B32DF8">
      <w:rPr>
        <w:sz w:val="20"/>
        <w:szCs w:val="20"/>
      </w:rPr>
      <w:instrText>PAGE   \* MERGEFORMAT</w:instrText>
    </w:r>
    <w:r w:rsidRPr="00B32DF8">
      <w:rPr>
        <w:sz w:val="20"/>
        <w:szCs w:val="20"/>
      </w:rPr>
      <w:fldChar w:fldCharType="separate"/>
    </w:r>
    <w:r w:rsidR="006576A2">
      <w:rPr>
        <w:noProof/>
        <w:sz w:val="20"/>
        <w:szCs w:val="20"/>
      </w:rPr>
      <w:t>16</w:t>
    </w:r>
    <w:r w:rsidRPr="00B32DF8">
      <w:rPr>
        <w:sz w:val="20"/>
        <w:szCs w:val="20"/>
      </w:rPr>
      <w:fldChar w:fldCharType="end"/>
    </w:r>
  </w:p>
  <w:p w14:paraId="09BDB736" w14:textId="77777777" w:rsidR="0053785E" w:rsidRDefault="0053785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3064" w14:textId="77777777" w:rsidR="0053785E" w:rsidRDefault="0053785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8DE4" w14:textId="77777777" w:rsidR="0053785E" w:rsidRDefault="0053785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2A91" w14:textId="77777777" w:rsidR="0053785E" w:rsidRDefault="00537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A37A" w14:textId="77777777" w:rsidR="00E76184" w:rsidRDefault="00E76184">
      <w:r>
        <w:separator/>
      </w:r>
    </w:p>
  </w:footnote>
  <w:footnote w:type="continuationSeparator" w:id="0">
    <w:p w14:paraId="2717F383" w14:textId="77777777" w:rsidR="00E76184" w:rsidRDefault="00E76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E249" w14:textId="17402D67" w:rsidR="0053785E" w:rsidRDefault="0053785E">
    <w:pPr>
      <w:pStyle w:val="Header"/>
      <w:jc w:val="center"/>
    </w:pPr>
  </w:p>
  <w:p w14:paraId="2C85B9CD" w14:textId="45D6B520" w:rsidR="0053785E" w:rsidRDefault="0053785E">
    <w:pPr>
      <w:pStyle w:val="Header"/>
      <w:jc w:val="center"/>
      <w:rPr>
        <w:rFonts w:cs="Arial"/>
        <w:sz w:val="20"/>
        <w:szCs w:val="20"/>
      </w:rPr>
    </w:pPr>
    <w:r w:rsidRPr="00CE7C3F">
      <w:rPr>
        <w:rFonts w:cs="Arial"/>
        <w:sz w:val="20"/>
        <w:szCs w:val="20"/>
      </w:rPr>
      <w:t>Cayto</w:t>
    </w:r>
    <w:r w:rsidR="00C44AC7">
      <w:rPr>
        <w:rFonts w:cs="Arial"/>
        <w:sz w:val="20"/>
        <w:szCs w:val="20"/>
      </w:rPr>
      <w:t>n</w:t>
    </w:r>
    <w:r w:rsidRPr="00CE7C3F">
      <w:rPr>
        <w:rFonts w:cs="Arial"/>
        <w:sz w:val="20"/>
        <w:szCs w:val="20"/>
      </w:rPr>
      <w:t xml:space="preserve"> School Emergency Plan</w:t>
    </w:r>
  </w:p>
  <w:p w14:paraId="2135B88E" w14:textId="77777777" w:rsidR="0053785E" w:rsidRPr="002212C8" w:rsidRDefault="0053785E">
    <w:pPr>
      <w:pStyle w:val="Header"/>
      <w:jc w:val="center"/>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D748" w14:textId="59E0EDCE" w:rsidR="0053785E" w:rsidRDefault="0053785E" w:rsidP="00B863E0">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A39" w14:textId="2343FF80" w:rsidR="0053785E" w:rsidRDefault="005378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5310" w14:textId="6C1F54AF" w:rsidR="0053785E" w:rsidRDefault="005378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1F37" w14:textId="0900A14F" w:rsidR="0053785E" w:rsidRDefault="0053785E" w:rsidP="007A27E9">
    <w:pP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26E3" w14:textId="250FD9B2" w:rsidR="0053785E" w:rsidRDefault="0053785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A63F" w14:textId="3D7C2A8A" w:rsidR="0053785E" w:rsidRDefault="0053785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CD62" w14:textId="5F78C579" w:rsidR="0053785E" w:rsidRDefault="0053785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3C5D" w14:textId="7838FE2E" w:rsidR="0053785E" w:rsidRDefault="005378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F8E6" w14:textId="40CB73AD" w:rsidR="0053785E" w:rsidRDefault="0053785E" w:rsidP="001051F6">
    <w:pPr>
      <w:pStyle w:val="Header"/>
      <w:jc w:val="center"/>
      <w:rPr>
        <w:rFonts w:cs="Arial"/>
        <w:color w:val="FF0000"/>
      </w:rPr>
    </w:pPr>
  </w:p>
  <w:p w14:paraId="72F467F8" w14:textId="3B3BD1EA" w:rsidR="0053785E" w:rsidRPr="00CE7C3F" w:rsidRDefault="00C44AC7" w:rsidP="00CB1FF2">
    <w:pPr>
      <w:pStyle w:val="Header"/>
      <w:jc w:val="center"/>
    </w:pPr>
    <w:r>
      <w:rPr>
        <w:rFonts w:cs="Arial"/>
      </w:rPr>
      <w:t xml:space="preserve">Cayton </w:t>
    </w:r>
    <w:r w:rsidR="0053785E" w:rsidRPr="00CE7C3F">
      <w:rPr>
        <w:rFonts w:cs="Arial"/>
      </w:rPr>
      <w:t>School Emergency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CC3B" w14:textId="5666397E" w:rsidR="0053785E" w:rsidRDefault="005378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0B77" w14:textId="2AB87D21" w:rsidR="0053785E" w:rsidRDefault="0053785E">
    <w:pPr>
      <w:pStyle w:val="Header"/>
      <w:jc w:val="center"/>
    </w:pPr>
  </w:p>
  <w:p w14:paraId="0B3CA5AE" w14:textId="760B2B17" w:rsidR="0053785E" w:rsidRPr="003F0FF7" w:rsidRDefault="00142469">
    <w:pPr>
      <w:pStyle w:val="Header"/>
      <w:jc w:val="center"/>
      <w:rPr>
        <w:rFonts w:cs="Arial"/>
        <w:sz w:val="20"/>
        <w:szCs w:val="20"/>
      </w:rPr>
    </w:pPr>
    <w:r>
      <w:rPr>
        <w:rFonts w:cs="Arial"/>
        <w:sz w:val="20"/>
        <w:szCs w:val="20"/>
      </w:rPr>
      <w:t xml:space="preserve">Cayton </w:t>
    </w:r>
    <w:r w:rsidR="0053785E" w:rsidRPr="003F0FF7">
      <w:rPr>
        <w:rFonts w:cs="Arial"/>
        <w:sz w:val="20"/>
        <w:szCs w:val="20"/>
      </w:rPr>
      <w:t xml:space="preserve">School </w:t>
    </w:r>
    <w:r w:rsidR="0053785E">
      <w:rPr>
        <w:rFonts w:cs="Arial"/>
        <w:sz w:val="20"/>
        <w:szCs w:val="20"/>
      </w:rPr>
      <w:t>E</w:t>
    </w:r>
    <w:r w:rsidR="0053785E" w:rsidRPr="003F0FF7">
      <w:rPr>
        <w:rFonts w:cs="Arial"/>
        <w:sz w:val="20"/>
        <w:szCs w:val="20"/>
      </w:rPr>
      <w:t>mergency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99B9" w14:textId="141A777A" w:rsidR="0053785E" w:rsidRDefault="0053785E" w:rsidP="001051F6">
    <w:pPr>
      <w:pStyle w:val="Header"/>
      <w:jc w:val="center"/>
      <w:rPr>
        <w:rFonts w:cs="Arial"/>
        <w:color w:val="FF0000"/>
      </w:rPr>
    </w:pPr>
  </w:p>
  <w:p w14:paraId="25B411A5" w14:textId="17D0FAE8" w:rsidR="0053785E" w:rsidRPr="003F0FF7" w:rsidRDefault="00B57F7D" w:rsidP="00CB1FF2">
    <w:pPr>
      <w:pStyle w:val="Header"/>
      <w:jc w:val="center"/>
    </w:pPr>
    <w:r>
      <w:rPr>
        <w:rFonts w:cs="Arial"/>
      </w:rPr>
      <w:t>Cayton</w:t>
    </w:r>
    <w:r w:rsidR="0053785E" w:rsidRPr="003F0FF7">
      <w:rPr>
        <w:rFonts w:cs="Arial"/>
      </w:rPr>
      <w:t xml:space="preserve"> School Emergency 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B317" w14:textId="11DAF4E3" w:rsidR="0053785E" w:rsidRDefault="005378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3262" w14:textId="17F16889" w:rsidR="0053785E" w:rsidRDefault="0053785E" w:rsidP="007A27E9">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0739" w14:textId="02A5131D" w:rsidR="0053785E" w:rsidRDefault="005378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62B2" w14:textId="02ADA007" w:rsidR="0053785E" w:rsidRDefault="00537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AA4"/>
    <w:multiLevelType w:val="multilevel"/>
    <w:tmpl w:val="0809001D"/>
    <w:numStyleLink w:val="Listbulletpoint"/>
  </w:abstractNum>
  <w:abstractNum w:abstractNumId="1" w15:restartNumberingAfterBreak="0">
    <w:nsid w:val="0432314B"/>
    <w:multiLevelType w:val="multilevel"/>
    <w:tmpl w:val="0809001D"/>
    <w:numStyleLink w:val="Listbulletpoint"/>
  </w:abstractNum>
  <w:abstractNum w:abstractNumId="2" w15:restartNumberingAfterBreak="0">
    <w:nsid w:val="046D0346"/>
    <w:multiLevelType w:val="multilevel"/>
    <w:tmpl w:val="0809001D"/>
    <w:numStyleLink w:val="Listbulletpoint"/>
  </w:abstractNum>
  <w:abstractNum w:abstractNumId="3" w15:restartNumberingAfterBreak="0">
    <w:nsid w:val="05997EA0"/>
    <w:multiLevelType w:val="multilevel"/>
    <w:tmpl w:val="3EB03D72"/>
    <w:numStyleLink w:val="Listtickbox"/>
  </w:abstractNum>
  <w:abstractNum w:abstractNumId="4" w15:restartNumberingAfterBreak="0">
    <w:nsid w:val="06FF03DE"/>
    <w:multiLevelType w:val="multilevel"/>
    <w:tmpl w:val="0809001D"/>
    <w:numStyleLink w:val="Listbulletpoint"/>
  </w:abstractNum>
  <w:abstractNum w:abstractNumId="5" w15:restartNumberingAfterBreak="0">
    <w:nsid w:val="074A4CD4"/>
    <w:multiLevelType w:val="hybridMultilevel"/>
    <w:tmpl w:val="9BEAFE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C1944"/>
    <w:multiLevelType w:val="multilevel"/>
    <w:tmpl w:val="0809001D"/>
    <w:numStyleLink w:val="Listbulletpoint"/>
  </w:abstractNum>
  <w:abstractNum w:abstractNumId="7" w15:restartNumberingAfterBreak="0">
    <w:nsid w:val="08F00B3D"/>
    <w:multiLevelType w:val="hybridMultilevel"/>
    <w:tmpl w:val="8ACE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E7282"/>
    <w:multiLevelType w:val="hybridMultilevel"/>
    <w:tmpl w:val="434C40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502C31"/>
    <w:multiLevelType w:val="hybridMultilevel"/>
    <w:tmpl w:val="FF004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662209"/>
    <w:multiLevelType w:val="hybridMultilevel"/>
    <w:tmpl w:val="F5F685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AD2668"/>
    <w:multiLevelType w:val="hybridMultilevel"/>
    <w:tmpl w:val="35DE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F35A49"/>
    <w:multiLevelType w:val="hybridMultilevel"/>
    <w:tmpl w:val="BB02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C5CDC"/>
    <w:multiLevelType w:val="multilevel"/>
    <w:tmpl w:val="0809001D"/>
    <w:numStyleLink w:val="Listbulletpoint"/>
  </w:abstractNum>
  <w:abstractNum w:abstractNumId="14" w15:restartNumberingAfterBreak="0">
    <w:nsid w:val="16F60DF9"/>
    <w:multiLevelType w:val="hybridMultilevel"/>
    <w:tmpl w:val="5434DA1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F7A4687"/>
    <w:multiLevelType w:val="hybridMultilevel"/>
    <w:tmpl w:val="3A1806A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D741B6"/>
    <w:multiLevelType w:val="multilevel"/>
    <w:tmpl w:val="0809001D"/>
    <w:numStyleLink w:val="Listbulletpoint"/>
  </w:abstractNum>
  <w:abstractNum w:abstractNumId="17" w15:restartNumberingAfterBreak="0">
    <w:nsid w:val="1FF952AD"/>
    <w:multiLevelType w:val="hybridMultilevel"/>
    <w:tmpl w:val="E3A2588A"/>
    <w:lvl w:ilvl="0" w:tplc="AB88FCDE">
      <w:start w:val="1"/>
      <w:numFmt w:val="bullet"/>
      <w:lvlText w:val=""/>
      <w:lvlJc w:val="left"/>
      <w:pPr>
        <w:tabs>
          <w:tab w:val="num" w:pos="927"/>
        </w:tabs>
        <w:ind w:left="927"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297A59"/>
    <w:multiLevelType w:val="multilevel"/>
    <w:tmpl w:val="3EB03D72"/>
    <w:numStyleLink w:val="Listtickbox"/>
  </w:abstractNum>
  <w:abstractNum w:abstractNumId="19" w15:restartNumberingAfterBreak="0">
    <w:nsid w:val="20A8062C"/>
    <w:multiLevelType w:val="multilevel"/>
    <w:tmpl w:val="0809001D"/>
    <w:numStyleLink w:val="Listbulletpoint"/>
  </w:abstractNum>
  <w:abstractNum w:abstractNumId="20" w15:restartNumberingAfterBreak="0">
    <w:nsid w:val="23C03004"/>
    <w:multiLevelType w:val="multilevel"/>
    <w:tmpl w:val="0809001D"/>
    <w:numStyleLink w:val="Listbulletpoint"/>
  </w:abstractNum>
  <w:abstractNum w:abstractNumId="21" w15:restartNumberingAfterBreak="0">
    <w:nsid w:val="2596302E"/>
    <w:multiLevelType w:val="hybridMultilevel"/>
    <w:tmpl w:val="B4F6C8B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7535359"/>
    <w:multiLevelType w:val="hybridMultilevel"/>
    <w:tmpl w:val="A93CFD5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B673E03"/>
    <w:multiLevelType w:val="hybridMultilevel"/>
    <w:tmpl w:val="C19625D2"/>
    <w:lvl w:ilvl="0" w:tplc="5866D08C">
      <w:numFmt w:val="bullet"/>
      <w:lvlText w:val="•"/>
      <w:lvlJc w:val="left"/>
      <w:pPr>
        <w:ind w:left="720" w:hanging="360"/>
      </w:pPr>
      <w:rPr>
        <w:rFonts w:ascii="Arial" w:eastAsia="Times New Roman"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7E4CEA"/>
    <w:multiLevelType w:val="hybridMultilevel"/>
    <w:tmpl w:val="9BC2046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EDB4E24"/>
    <w:multiLevelType w:val="multilevel"/>
    <w:tmpl w:val="3EB03D72"/>
    <w:numStyleLink w:val="Listtickbox"/>
  </w:abstractNum>
  <w:abstractNum w:abstractNumId="26" w15:restartNumberingAfterBreak="0">
    <w:nsid w:val="302C4A18"/>
    <w:multiLevelType w:val="hybridMultilevel"/>
    <w:tmpl w:val="861EB73C"/>
    <w:lvl w:ilvl="0" w:tplc="F42E4E7C">
      <w:start w:val="1"/>
      <w:numFmt w:val="decimal"/>
      <w:lvlText w:val="%1)"/>
      <w:lvlJc w:val="left"/>
      <w:pPr>
        <w:ind w:left="29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3E40ABEC">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02747F5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DE47296">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68A02D1E">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8B62D7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796900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123AA8CE">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2D82DF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7" w15:restartNumberingAfterBreak="0">
    <w:nsid w:val="30EC1845"/>
    <w:multiLevelType w:val="hybridMultilevel"/>
    <w:tmpl w:val="8F76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8733DB"/>
    <w:multiLevelType w:val="hybridMultilevel"/>
    <w:tmpl w:val="2536CFC6"/>
    <w:lvl w:ilvl="0" w:tplc="7B28543A">
      <w:start w:val="1"/>
      <w:numFmt w:val="bullet"/>
      <w:lvlText w:val="•"/>
      <w:lvlJc w:val="left"/>
      <w:pPr>
        <w:ind w:left="7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911452CC">
      <w:start w:val="1"/>
      <w:numFmt w:val="bullet"/>
      <w:lvlText w:val="o"/>
      <w:lvlJc w:val="left"/>
      <w:pPr>
        <w:ind w:left="144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D980BCD2">
      <w:start w:val="1"/>
      <w:numFmt w:val="bullet"/>
      <w:lvlText w:val="▪"/>
      <w:lvlJc w:val="left"/>
      <w:pPr>
        <w:ind w:left="21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4D24EF06">
      <w:start w:val="1"/>
      <w:numFmt w:val="bullet"/>
      <w:lvlText w:val="•"/>
      <w:lvlJc w:val="left"/>
      <w:pPr>
        <w:ind w:left="288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683EB380">
      <w:start w:val="1"/>
      <w:numFmt w:val="bullet"/>
      <w:lvlText w:val="o"/>
      <w:lvlJc w:val="left"/>
      <w:pPr>
        <w:ind w:left="360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C1C89CF0">
      <w:start w:val="1"/>
      <w:numFmt w:val="bullet"/>
      <w:lvlText w:val="▪"/>
      <w:lvlJc w:val="left"/>
      <w:pPr>
        <w:ind w:left="432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22BAB436">
      <w:start w:val="1"/>
      <w:numFmt w:val="bullet"/>
      <w:lvlText w:val="•"/>
      <w:lvlJc w:val="left"/>
      <w:pPr>
        <w:ind w:left="50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05583CCE">
      <w:start w:val="1"/>
      <w:numFmt w:val="bullet"/>
      <w:lvlText w:val="o"/>
      <w:lvlJc w:val="left"/>
      <w:pPr>
        <w:ind w:left="57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0B82FEEC">
      <w:start w:val="1"/>
      <w:numFmt w:val="bullet"/>
      <w:lvlText w:val="▪"/>
      <w:lvlJc w:val="left"/>
      <w:pPr>
        <w:ind w:left="648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abstractNum w:abstractNumId="29" w15:restartNumberingAfterBreak="0">
    <w:nsid w:val="31F659BB"/>
    <w:multiLevelType w:val="hybridMultilevel"/>
    <w:tmpl w:val="5144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C376F1"/>
    <w:multiLevelType w:val="multilevel"/>
    <w:tmpl w:val="0809001D"/>
    <w:numStyleLink w:val="Listbulletpoint"/>
  </w:abstractNum>
  <w:abstractNum w:abstractNumId="31" w15:restartNumberingAfterBreak="0">
    <w:nsid w:val="344F696D"/>
    <w:multiLevelType w:val="hybridMultilevel"/>
    <w:tmpl w:val="86642B3E"/>
    <w:lvl w:ilvl="0" w:tplc="5548430A">
      <w:start w:val="1"/>
      <w:numFmt w:val="bullet"/>
      <w:lvlText w:val="•"/>
      <w:lvlJc w:val="left"/>
      <w:pPr>
        <w:ind w:left="7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51F49380">
      <w:start w:val="1"/>
      <w:numFmt w:val="bullet"/>
      <w:lvlText w:val="o"/>
      <w:lvlJc w:val="left"/>
      <w:pPr>
        <w:ind w:left="144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3FD67586">
      <w:start w:val="1"/>
      <w:numFmt w:val="bullet"/>
      <w:lvlText w:val="▪"/>
      <w:lvlJc w:val="left"/>
      <w:pPr>
        <w:ind w:left="21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0172EAFA">
      <w:start w:val="1"/>
      <w:numFmt w:val="bullet"/>
      <w:lvlText w:val="•"/>
      <w:lvlJc w:val="left"/>
      <w:pPr>
        <w:ind w:left="288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05AE49CC">
      <w:start w:val="1"/>
      <w:numFmt w:val="bullet"/>
      <w:lvlText w:val="o"/>
      <w:lvlJc w:val="left"/>
      <w:pPr>
        <w:ind w:left="360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9CBE92AE">
      <w:start w:val="1"/>
      <w:numFmt w:val="bullet"/>
      <w:lvlText w:val="▪"/>
      <w:lvlJc w:val="left"/>
      <w:pPr>
        <w:ind w:left="432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9BDA9446">
      <w:start w:val="1"/>
      <w:numFmt w:val="bullet"/>
      <w:lvlText w:val="•"/>
      <w:lvlJc w:val="left"/>
      <w:pPr>
        <w:ind w:left="50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EA648832">
      <w:start w:val="1"/>
      <w:numFmt w:val="bullet"/>
      <w:lvlText w:val="o"/>
      <w:lvlJc w:val="left"/>
      <w:pPr>
        <w:ind w:left="57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60F2BF5A">
      <w:start w:val="1"/>
      <w:numFmt w:val="bullet"/>
      <w:lvlText w:val="▪"/>
      <w:lvlJc w:val="left"/>
      <w:pPr>
        <w:ind w:left="648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abstractNum w:abstractNumId="32" w15:restartNumberingAfterBreak="0">
    <w:nsid w:val="353E59BB"/>
    <w:multiLevelType w:val="hybridMultilevel"/>
    <w:tmpl w:val="2F64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C229B9"/>
    <w:multiLevelType w:val="hybridMultilevel"/>
    <w:tmpl w:val="EA24F28C"/>
    <w:lvl w:ilvl="0" w:tplc="35CA133E">
      <w:start w:val="2"/>
      <w:numFmt w:val="bullet"/>
      <w:lvlText w:val=""/>
      <w:lvlJc w:val="left"/>
      <w:pPr>
        <w:ind w:left="429" w:hanging="360"/>
      </w:pPr>
      <w:rPr>
        <w:rFonts w:ascii="Wingdings" w:eastAsia="Times New Roman" w:hAnsi="Wingdings" w:cs="Arial"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4" w15:restartNumberingAfterBreak="0">
    <w:nsid w:val="3DB80386"/>
    <w:multiLevelType w:val="hybridMultilevel"/>
    <w:tmpl w:val="3972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4764F4"/>
    <w:multiLevelType w:val="hybridMultilevel"/>
    <w:tmpl w:val="8262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3E3A30"/>
    <w:multiLevelType w:val="hybridMultilevel"/>
    <w:tmpl w:val="2870CFAC"/>
    <w:lvl w:ilvl="0" w:tplc="0809000B">
      <w:start w:val="1"/>
      <w:numFmt w:val="bullet"/>
      <w:lvlText w:val=""/>
      <w:lvlJc w:val="left"/>
      <w:pPr>
        <w:ind w:left="1440" w:hanging="360"/>
      </w:pPr>
      <w:rPr>
        <w:rFonts w:ascii="Wingdings" w:hAnsi="Wingding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41EC4B2E"/>
    <w:multiLevelType w:val="hybridMultilevel"/>
    <w:tmpl w:val="DA4C1A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4C4B7D"/>
    <w:multiLevelType w:val="hybridMultilevel"/>
    <w:tmpl w:val="AC0E2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5807B7F"/>
    <w:multiLevelType w:val="hybridMultilevel"/>
    <w:tmpl w:val="441A1E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7A834B3"/>
    <w:multiLevelType w:val="hybridMultilevel"/>
    <w:tmpl w:val="029C6C7E"/>
    <w:lvl w:ilvl="0" w:tplc="0809000B">
      <w:start w:val="1"/>
      <w:numFmt w:val="bullet"/>
      <w:lvlText w:val=""/>
      <w:lvlJc w:val="left"/>
      <w:pPr>
        <w:ind w:left="8581" w:hanging="360"/>
      </w:pPr>
      <w:rPr>
        <w:rFonts w:ascii="Wingdings" w:hAnsi="Wingdings"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970D38"/>
    <w:multiLevelType w:val="hybridMultilevel"/>
    <w:tmpl w:val="8C6A2D60"/>
    <w:lvl w:ilvl="0" w:tplc="029459E2">
      <w:start w:val="1"/>
      <w:numFmt w:val="bullet"/>
      <w:lvlText w:val="•"/>
      <w:lvlJc w:val="left"/>
      <w:pPr>
        <w:ind w:left="7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CAD4DF32">
      <w:start w:val="1"/>
      <w:numFmt w:val="bullet"/>
      <w:lvlText w:val="o"/>
      <w:lvlJc w:val="left"/>
      <w:pPr>
        <w:ind w:left="144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12E05E50">
      <w:start w:val="1"/>
      <w:numFmt w:val="bullet"/>
      <w:lvlText w:val="▪"/>
      <w:lvlJc w:val="left"/>
      <w:pPr>
        <w:ind w:left="21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B388D98C">
      <w:start w:val="1"/>
      <w:numFmt w:val="bullet"/>
      <w:lvlText w:val="•"/>
      <w:lvlJc w:val="left"/>
      <w:pPr>
        <w:ind w:left="288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6B5E63A2">
      <w:start w:val="1"/>
      <w:numFmt w:val="bullet"/>
      <w:lvlText w:val="o"/>
      <w:lvlJc w:val="left"/>
      <w:pPr>
        <w:ind w:left="360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D7B2662A">
      <w:start w:val="1"/>
      <w:numFmt w:val="bullet"/>
      <w:lvlText w:val="▪"/>
      <w:lvlJc w:val="left"/>
      <w:pPr>
        <w:ind w:left="432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BDEEF05C">
      <w:start w:val="1"/>
      <w:numFmt w:val="bullet"/>
      <w:lvlText w:val="•"/>
      <w:lvlJc w:val="left"/>
      <w:pPr>
        <w:ind w:left="50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9A5406A4">
      <w:start w:val="1"/>
      <w:numFmt w:val="bullet"/>
      <w:lvlText w:val="o"/>
      <w:lvlJc w:val="left"/>
      <w:pPr>
        <w:ind w:left="57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1734A516">
      <w:start w:val="1"/>
      <w:numFmt w:val="bullet"/>
      <w:lvlText w:val="▪"/>
      <w:lvlJc w:val="left"/>
      <w:pPr>
        <w:ind w:left="648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abstractNum w:abstractNumId="43" w15:restartNumberingAfterBreak="0">
    <w:nsid w:val="49685CF2"/>
    <w:multiLevelType w:val="multilevel"/>
    <w:tmpl w:val="0809001D"/>
    <w:numStyleLink w:val="Listbulletpoint"/>
  </w:abstractNum>
  <w:abstractNum w:abstractNumId="44" w15:restartNumberingAfterBreak="0">
    <w:nsid w:val="4CBA459A"/>
    <w:multiLevelType w:val="hybridMultilevel"/>
    <w:tmpl w:val="A47E210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D462E08"/>
    <w:multiLevelType w:val="multilevel"/>
    <w:tmpl w:val="0809001D"/>
    <w:numStyleLink w:val="Listbulletpoint"/>
  </w:abstractNum>
  <w:abstractNum w:abstractNumId="46" w15:restartNumberingAfterBreak="0">
    <w:nsid w:val="4E1E0BA1"/>
    <w:multiLevelType w:val="hybridMultilevel"/>
    <w:tmpl w:val="31A033EC"/>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F3A2720"/>
    <w:multiLevelType w:val="multilevel"/>
    <w:tmpl w:val="3EB03D72"/>
    <w:styleLink w:val="Listtickbox"/>
    <w:lvl w:ilvl="0">
      <w:start w:val="1"/>
      <w:numFmt w:val="bullet"/>
      <w:lvlText w:val=""/>
      <w:lvlJc w:val="left"/>
      <w:pPr>
        <w:tabs>
          <w:tab w:val="num" w:pos="360"/>
        </w:tabs>
        <w:ind w:left="680" w:hanging="680"/>
      </w:pPr>
      <w:rPr>
        <w:rFonts w:ascii="Wingdings" w:hAnsi="Wingdings" w:hint="default"/>
        <w:spacing w:val="40"/>
        <w:w w:val="100"/>
        <w:position w:val="-6"/>
        <w:sz w:val="36"/>
        <w:szCs w:val="3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FAE7B0D"/>
    <w:multiLevelType w:val="multilevel"/>
    <w:tmpl w:val="0809001D"/>
    <w:numStyleLink w:val="Listbulletpoint"/>
  </w:abstractNum>
  <w:abstractNum w:abstractNumId="49" w15:restartNumberingAfterBreak="0">
    <w:nsid w:val="502901F8"/>
    <w:multiLevelType w:val="hybridMultilevel"/>
    <w:tmpl w:val="6AACE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31A462F"/>
    <w:multiLevelType w:val="multilevel"/>
    <w:tmpl w:val="0809001D"/>
    <w:numStyleLink w:val="Listbulletpoint"/>
  </w:abstractNum>
  <w:abstractNum w:abstractNumId="51" w15:restartNumberingAfterBreak="0">
    <w:nsid w:val="53483EE0"/>
    <w:multiLevelType w:val="hybridMultilevel"/>
    <w:tmpl w:val="9DBEED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56726B5"/>
    <w:multiLevelType w:val="hybridMultilevel"/>
    <w:tmpl w:val="2C62EFC4"/>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5933B10"/>
    <w:multiLevelType w:val="hybridMultilevel"/>
    <w:tmpl w:val="B184C1D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6DE3AB8"/>
    <w:multiLevelType w:val="hybridMultilevel"/>
    <w:tmpl w:val="42669EE8"/>
    <w:lvl w:ilvl="0" w:tplc="4C6AF308">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A775EE5"/>
    <w:multiLevelType w:val="hybridMultilevel"/>
    <w:tmpl w:val="CD0257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E44B6A"/>
    <w:multiLevelType w:val="hybridMultilevel"/>
    <w:tmpl w:val="CA8A9EF8"/>
    <w:lvl w:ilvl="0" w:tplc="AB88FCDE">
      <w:start w:val="1"/>
      <w:numFmt w:val="bullet"/>
      <w:lvlText w:val=""/>
      <w:lvlJc w:val="left"/>
      <w:pPr>
        <w:tabs>
          <w:tab w:val="num" w:pos="879"/>
        </w:tabs>
        <w:ind w:left="879" w:hanging="360"/>
      </w:pPr>
      <w:rPr>
        <w:rFonts w:ascii="Symbol" w:hAnsi="Symbol" w:hint="default"/>
        <w:sz w:val="24"/>
      </w:rPr>
    </w:lvl>
    <w:lvl w:ilvl="1" w:tplc="04090003" w:tentative="1">
      <w:start w:val="1"/>
      <w:numFmt w:val="bullet"/>
      <w:lvlText w:val="o"/>
      <w:lvlJc w:val="left"/>
      <w:pPr>
        <w:tabs>
          <w:tab w:val="num" w:pos="1392"/>
        </w:tabs>
        <w:ind w:left="1392" w:hanging="360"/>
      </w:pPr>
      <w:rPr>
        <w:rFonts w:ascii="Courier New" w:hAnsi="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57" w15:restartNumberingAfterBreak="0">
    <w:nsid w:val="62A93BA5"/>
    <w:multiLevelType w:val="hybridMultilevel"/>
    <w:tmpl w:val="ED7A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272997"/>
    <w:multiLevelType w:val="multilevel"/>
    <w:tmpl w:val="677C6000"/>
    <w:styleLink w:val="Listplussign"/>
    <w:lvl w:ilvl="0">
      <w:start w:val="1"/>
      <w:numFmt w:val="bullet"/>
      <w:lvlText w:val="+"/>
      <w:lvlJc w:val="left"/>
      <w:pPr>
        <w:tabs>
          <w:tab w:val="num" w:pos="360"/>
        </w:tabs>
        <w:ind w:left="357" w:hanging="357"/>
      </w:pPr>
      <w:rPr>
        <w:rFonts w:ascii="Arial" w:hAnsi="Arial"/>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CDB4C1A"/>
    <w:multiLevelType w:val="hybridMultilevel"/>
    <w:tmpl w:val="8542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8B47DA"/>
    <w:multiLevelType w:val="multilevel"/>
    <w:tmpl w:val="0809001D"/>
    <w:numStyleLink w:val="Listbulletpoint"/>
  </w:abstractNum>
  <w:abstractNum w:abstractNumId="61" w15:restartNumberingAfterBreak="0">
    <w:nsid w:val="6F0D2311"/>
    <w:multiLevelType w:val="hybridMultilevel"/>
    <w:tmpl w:val="C08078E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208632B"/>
    <w:multiLevelType w:val="hybridMultilevel"/>
    <w:tmpl w:val="5D9C966A"/>
    <w:lvl w:ilvl="0" w:tplc="35CA133E">
      <w:start w:val="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475575"/>
    <w:multiLevelType w:val="multilevel"/>
    <w:tmpl w:val="0809001D"/>
    <w:numStyleLink w:val="Listbulletpoint"/>
  </w:abstractNum>
  <w:abstractNum w:abstractNumId="64" w15:restartNumberingAfterBreak="0">
    <w:nsid w:val="7435693D"/>
    <w:multiLevelType w:val="hybridMultilevel"/>
    <w:tmpl w:val="440865F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6"/>
  </w:num>
  <w:num w:numId="2">
    <w:abstractNumId w:val="17"/>
  </w:num>
  <w:num w:numId="3">
    <w:abstractNumId w:val="35"/>
  </w:num>
  <w:num w:numId="4">
    <w:abstractNumId w:val="38"/>
  </w:num>
  <w:num w:numId="5">
    <w:abstractNumId w:val="12"/>
  </w:num>
  <w:num w:numId="6">
    <w:abstractNumId w:val="23"/>
  </w:num>
  <w:num w:numId="7">
    <w:abstractNumId w:val="58"/>
  </w:num>
  <w:num w:numId="8">
    <w:abstractNumId w:val="49"/>
  </w:num>
  <w:num w:numId="9">
    <w:abstractNumId w:val="33"/>
  </w:num>
  <w:num w:numId="10">
    <w:abstractNumId w:val="62"/>
  </w:num>
  <w:num w:numId="11">
    <w:abstractNumId w:val="47"/>
  </w:num>
  <w:num w:numId="12">
    <w:abstractNumId w:val="3"/>
  </w:num>
  <w:num w:numId="13">
    <w:abstractNumId w:val="25"/>
  </w:num>
  <w:num w:numId="14">
    <w:abstractNumId w:val="18"/>
  </w:num>
  <w:num w:numId="15">
    <w:abstractNumId w:val="14"/>
  </w:num>
  <w:num w:numId="16">
    <w:abstractNumId w:val="36"/>
  </w:num>
  <w:num w:numId="17">
    <w:abstractNumId w:val="55"/>
  </w:num>
  <w:num w:numId="18">
    <w:abstractNumId w:val="51"/>
  </w:num>
  <w:num w:numId="19">
    <w:abstractNumId w:val="5"/>
  </w:num>
  <w:num w:numId="20">
    <w:abstractNumId w:val="15"/>
  </w:num>
  <w:num w:numId="21">
    <w:abstractNumId w:val="10"/>
  </w:num>
  <w:num w:numId="22">
    <w:abstractNumId w:val="64"/>
  </w:num>
  <w:num w:numId="23">
    <w:abstractNumId w:val="11"/>
  </w:num>
  <w:num w:numId="24">
    <w:abstractNumId w:val="57"/>
  </w:num>
  <w:num w:numId="25">
    <w:abstractNumId w:val="32"/>
  </w:num>
  <w:num w:numId="26">
    <w:abstractNumId w:val="39"/>
  </w:num>
  <w:num w:numId="27">
    <w:abstractNumId w:val="2"/>
  </w:num>
  <w:num w:numId="28">
    <w:abstractNumId w:val="45"/>
  </w:num>
  <w:num w:numId="29">
    <w:abstractNumId w:val="63"/>
  </w:num>
  <w:num w:numId="30">
    <w:abstractNumId w:val="16"/>
  </w:num>
  <w:num w:numId="31">
    <w:abstractNumId w:val="13"/>
  </w:num>
  <w:num w:numId="32">
    <w:abstractNumId w:val="19"/>
  </w:num>
  <w:num w:numId="33">
    <w:abstractNumId w:val="6"/>
  </w:num>
  <w:num w:numId="34">
    <w:abstractNumId w:val="50"/>
  </w:num>
  <w:num w:numId="35">
    <w:abstractNumId w:val="60"/>
  </w:num>
  <w:num w:numId="36">
    <w:abstractNumId w:val="43"/>
  </w:num>
  <w:num w:numId="37">
    <w:abstractNumId w:val="4"/>
  </w:num>
  <w:num w:numId="38">
    <w:abstractNumId w:val="1"/>
  </w:num>
  <w:num w:numId="39">
    <w:abstractNumId w:val="20"/>
  </w:num>
  <w:num w:numId="40">
    <w:abstractNumId w:val="30"/>
  </w:num>
  <w:num w:numId="41">
    <w:abstractNumId w:val="48"/>
  </w:num>
  <w:num w:numId="42">
    <w:abstractNumId w:val="0"/>
  </w:num>
  <w:num w:numId="43">
    <w:abstractNumId w:val="9"/>
  </w:num>
  <w:num w:numId="44">
    <w:abstractNumId w:val="24"/>
  </w:num>
  <w:num w:numId="45">
    <w:abstractNumId w:val="41"/>
  </w:num>
  <w:num w:numId="46">
    <w:abstractNumId w:val="37"/>
  </w:num>
  <w:num w:numId="47">
    <w:abstractNumId w:val="53"/>
  </w:num>
  <w:num w:numId="48">
    <w:abstractNumId w:val="61"/>
  </w:num>
  <w:num w:numId="49">
    <w:abstractNumId w:val="21"/>
  </w:num>
  <w:num w:numId="50">
    <w:abstractNumId w:val="8"/>
  </w:num>
  <w:num w:numId="51">
    <w:abstractNumId w:val="40"/>
  </w:num>
  <w:num w:numId="52">
    <w:abstractNumId w:val="22"/>
  </w:num>
  <w:num w:numId="53">
    <w:abstractNumId w:val="52"/>
  </w:num>
  <w:num w:numId="54">
    <w:abstractNumId w:val="46"/>
  </w:num>
  <w:num w:numId="55">
    <w:abstractNumId w:val="44"/>
  </w:num>
  <w:num w:numId="56">
    <w:abstractNumId w:val="34"/>
  </w:num>
  <w:num w:numId="57">
    <w:abstractNumId w:val="27"/>
  </w:num>
  <w:num w:numId="58">
    <w:abstractNumId w:val="7"/>
  </w:num>
  <w:num w:numId="59">
    <w:abstractNumId w:val="59"/>
  </w:num>
  <w:num w:numId="60">
    <w:abstractNumId w:val="29"/>
  </w:num>
  <w:num w:numId="61">
    <w:abstractNumId w:val="54"/>
  </w:num>
  <w:num w:numId="62">
    <w:abstractNumId w:val="26"/>
  </w:num>
  <w:num w:numId="63">
    <w:abstractNumId w:val="28"/>
  </w:num>
  <w:num w:numId="64">
    <w:abstractNumId w:val="31"/>
  </w:num>
  <w:num w:numId="65">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C0"/>
    <w:rsid w:val="00001ED2"/>
    <w:rsid w:val="0000229B"/>
    <w:rsid w:val="00004A51"/>
    <w:rsid w:val="00005B35"/>
    <w:rsid w:val="00007F88"/>
    <w:rsid w:val="000116C1"/>
    <w:rsid w:val="000129AA"/>
    <w:rsid w:val="0001317A"/>
    <w:rsid w:val="0001672B"/>
    <w:rsid w:val="000237CF"/>
    <w:rsid w:val="00030FF3"/>
    <w:rsid w:val="0003149A"/>
    <w:rsid w:val="0003590A"/>
    <w:rsid w:val="00041C50"/>
    <w:rsid w:val="00041C97"/>
    <w:rsid w:val="000528E4"/>
    <w:rsid w:val="00057E78"/>
    <w:rsid w:val="00066049"/>
    <w:rsid w:val="00070D94"/>
    <w:rsid w:val="00072AA6"/>
    <w:rsid w:val="00074798"/>
    <w:rsid w:val="000766D1"/>
    <w:rsid w:val="0008066E"/>
    <w:rsid w:val="00080975"/>
    <w:rsid w:val="00082B45"/>
    <w:rsid w:val="000854D8"/>
    <w:rsid w:val="00090013"/>
    <w:rsid w:val="00092339"/>
    <w:rsid w:val="000A14C7"/>
    <w:rsid w:val="000A2AD7"/>
    <w:rsid w:val="000A3192"/>
    <w:rsid w:val="000B7CD1"/>
    <w:rsid w:val="000C7BF7"/>
    <w:rsid w:val="000D1793"/>
    <w:rsid w:val="000D73B8"/>
    <w:rsid w:val="000E17DB"/>
    <w:rsid w:val="000E1EEC"/>
    <w:rsid w:val="000E3F31"/>
    <w:rsid w:val="000F52FB"/>
    <w:rsid w:val="000F78A3"/>
    <w:rsid w:val="00101D6A"/>
    <w:rsid w:val="00101D99"/>
    <w:rsid w:val="00105001"/>
    <w:rsid w:val="001051F6"/>
    <w:rsid w:val="0011617B"/>
    <w:rsid w:val="00122BE1"/>
    <w:rsid w:val="00125EB4"/>
    <w:rsid w:val="0012607D"/>
    <w:rsid w:val="001261F5"/>
    <w:rsid w:val="00131010"/>
    <w:rsid w:val="001417E7"/>
    <w:rsid w:val="00142469"/>
    <w:rsid w:val="00142E15"/>
    <w:rsid w:val="00147151"/>
    <w:rsid w:val="0015052C"/>
    <w:rsid w:val="00162315"/>
    <w:rsid w:val="00165D5D"/>
    <w:rsid w:val="00170218"/>
    <w:rsid w:val="00176370"/>
    <w:rsid w:val="00184603"/>
    <w:rsid w:val="001906B0"/>
    <w:rsid w:val="001962D3"/>
    <w:rsid w:val="001A56D4"/>
    <w:rsid w:val="001A619A"/>
    <w:rsid w:val="001A61A8"/>
    <w:rsid w:val="001B3729"/>
    <w:rsid w:val="001B4BC9"/>
    <w:rsid w:val="001B6B08"/>
    <w:rsid w:val="001C70A1"/>
    <w:rsid w:val="001D59F5"/>
    <w:rsid w:val="001D5E5F"/>
    <w:rsid w:val="001E3793"/>
    <w:rsid w:val="001E75F9"/>
    <w:rsid w:val="001F1F06"/>
    <w:rsid w:val="001F39B0"/>
    <w:rsid w:val="001F5EF1"/>
    <w:rsid w:val="001F7E1A"/>
    <w:rsid w:val="00201E64"/>
    <w:rsid w:val="0020630C"/>
    <w:rsid w:val="00213AB4"/>
    <w:rsid w:val="002212C8"/>
    <w:rsid w:val="00221A14"/>
    <w:rsid w:val="0022237E"/>
    <w:rsid w:val="00226985"/>
    <w:rsid w:val="0023692B"/>
    <w:rsid w:val="0024005F"/>
    <w:rsid w:val="00242EF6"/>
    <w:rsid w:val="00245A39"/>
    <w:rsid w:val="0025501A"/>
    <w:rsid w:val="002630C1"/>
    <w:rsid w:val="00263C4D"/>
    <w:rsid w:val="0026642E"/>
    <w:rsid w:val="00266969"/>
    <w:rsid w:val="002721B2"/>
    <w:rsid w:val="00274D7C"/>
    <w:rsid w:val="00281459"/>
    <w:rsid w:val="0028414B"/>
    <w:rsid w:val="00284B2A"/>
    <w:rsid w:val="00293B4D"/>
    <w:rsid w:val="002A1121"/>
    <w:rsid w:val="002A1593"/>
    <w:rsid w:val="002A6804"/>
    <w:rsid w:val="002B1942"/>
    <w:rsid w:val="002B3891"/>
    <w:rsid w:val="002B3AE3"/>
    <w:rsid w:val="002B4A1C"/>
    <w:rsid w:val="002B675C"/>
    <w:rsid w:val="002C0443"/>
    <w:rsid w:val="002C0FE3"/>
    <w:rsid w:val="002D5F5A"/>
    <w:rsid w:val="002D7D07"/>
    <w:rsid w:val="002E494A"/>
    <w:rsid w:val="002E4AC0"/>
    <w:rsid w:val="002E7833"/>
    <w:rsid w:val="002F24C0"/>
    <w:rsid w:val="002F554F"/>
    <w:rsid w:val="002F70BB"/>
    <w:rsid w:val="00301CBD"/>
    <w:rsid w:val="003056F4"/>
    <w:rsid w:val="0031265A"/>
    <w:rsid w:val="00313BFA"/>
    <w:rsid w:val="0031594A"/>
    <w:rsid w:val="00317299"/>
    <w:rsid w:val="003232E4"/>
    <w:rsid w:val="003244FC"/>
    <w:rsid w:val="00325B33"/>
    <w:rsid w:val="00333076"/>
    <w:rsid w:val="00333F40"/>
    <w:rsid w:val="00335244"/>
    <w:rsid w:val="0034420F"/>
    <w:rsid w:val="00347782"/>
    <w:rsid w:val="003569E0"/>
    <w:rsid w:val="0036368C"/>
    <w:rsid w:val="00363715"/>
    <w:rsid w:val="0037103B"/>
    <w:rsid w:val="003767CC"/>
    <w:rsid w:val="003817B8"/>
    <w:rsid w:val="00384373"/>
    <w:rsid w:val="003846E9"/>
    <w:rsid w:val="00393A6D"/>
    <w:rsid w:val="003A3712"/>
    <w:rsid w:val="003B2DD0"/>
    <w:rsid w:val="003B4BB6"/>
    <w:rsid w:val="003B5D3C"/>
    <w:rsid w:val="003B6551"/>
    <w:rsid w:val="003C3DCC"/>
    <w:rsid w:val="003C40EA"/>
    <w:rsid w:val="003C49A5"/>
    <w:rsid w:val="003D3A5D"/>
    <w:rsid w:val="003E1095"/>
    <w:rsid w:val="003E113D"/>
    <w:rsid w:val="003E2B48"/>
    <w:rsid w:val="003E536B"/>
    <w:rsid w:val="003E6089"/>
    <w:rsid w:val="003E7C42"/>
    <w:rsid w:val="003F0FF7"/>
    <w:rsid w:val="003F34D9"/>
    <w:rsid w:val="003F6660"/>
    <w:rsid w:val="00407060"/>
    <w:rsid w:val="00407BC3"/>
    <w:rsid w:val="00416B1A"/>
    <w:rsid w:val="004239BE"/>
    <w:rsid w:val="004304A7"/>
    <w:rsid w:val="00434BCF"/>
    <w:rsid w:val="00441EB4"/>
    <w:rsid w:val="00453CC4"/>
    <w:rsid w:val="0046024A"/>
    <w:rsid w:val="00463681"/>
    <w:rsid w:val="004718D6"/>
    <w:rsid w:val="00475A0A"/>
    <w:rsid w:val="00483C5F"/>
    <w:rsid w:val="00486170"/>
    <w:rsid w:val="004865CF"/>
    <w:rsid w:val="0049715B"/>
    <w:rsid w:val="004A2B80"/>
    <w:rsid w:val="004A5AFB"/>
    <w:rsid w:val="004A7D2F"/>
    <w:rsid w:val="004A7DF5"/>
    <w:rsid w:val="004B0653"/>
    <w:rsid w:val="004B644C"/>
    <w:rsid w:val="004C1DF4"/>
    <w:rsid w:val="004C361F"/>
    <w:rsid w:val="004C3AD7"/>
    <w:rsid w:val="004D51FF"/>
    <w:rsid w:val="004E111A"/>
    <w:rsid w:val="004E4276"/>
    <w:rsid w:val="004E5738"/>
    <w:rsid w:val="004E5857"/>
    <w:rsid w:val="004F4916"/>
    <w:rsid w:val="00505A6A"/>
    <w:rsid w:val="00506A03"/>
    <w:rsid w:val="0051123B"/>
    <w:rsid w:val="0051275F"/>
    <w:rsid w:val="00522AFD"/>
    <w:rsid w:val="0052355E"/>
    <w:rsid w:val="005237EA"/>
    <w:rsid w:val="00524B77"/>
    <w:rsid w:val="00530137"/>
    <w:rsid w:val="00532414"/>
    <w:rsid w:val="00536D5A"/>
    <w:rsid w:val="0053785E"/>
    <w:rsid w:val="005401BE"/>
    <w:rsid w:val="0054043F"/>
    <w:rsid w:val="00540744"/>
    <w:rsid w:val="00540FB6"/>
    <w:rsid w:val="00545A86"/>
    <w:rsid w:val="00545EFA"/>
    <w:rsid w:val="00546C08"/>
    <w:rsid w:val="00550C3B"/>
    <w:rsid w:val="00551343"/>
    <w:rsid w:val="00552807"/>
    <w:rsid w:val="005569AD"/>
    <w:rsid w:val="005603A9"/>
    <w:rsid w:val="0056074E"/>
    <w:rsid w:val="00560B2E"/>
    <w:rsid w:val="00570013"/>
    <w:rsid w:val="0057018A"/>
    <w:rsid w:val="00571508"/>
    <w:rsid w:val="00572924"/>
    <w:rsid w:val="0057659C"/>
    <w:rsid w:val="00581A05"/>
    <w:rsid w:val="0058666C"/>
    <w:rsid w:val="00593E35"/>
    <w:rsid w:val="005A29CC"/>
    <w:rsid w:val="005A71C2"/>
    <w:rsid w:val="005A7B5C"/>
    <w:rsid w:val="005B1C8E"/>
    <w:rsid w:val="005C60B2"/>
    <w:rsid w:val="005D4352"/>
    <w:rsid w:val="005D57B4"/>
    <w:rsid w:val="005D7551"/>
    <w:rsid w:val="005E18E1"/>
    <w:rsid w:val="005F2E4F"/>
    <w:rsid w:val="005F3850"/>
    <w:rsid w:val="005F4BD5"/>
    <w:rsid w:val="00601006"/>
    <w:rsid w:val="00601FBF"/>
    <w:rsid w:val="006066DA"/>
    <w:rsid w:val="00611C8F"/>
    <w:rsid w:val="00612A46"/>
    <w:rsid w:val="00620881"/>
    <w:rsid w:val="00623D06"/>
    <w:rsid w:val="0063155A"/>
    <w:rsid w:val="006324DA"/>
    <w:rsid w:val="00645759"/>
    <w:rsid w:val="006466EB"/>
    <w:rsid w:val="00647045"/>
    <w:rsid w:val="00650CBD"/>
    <w:rsid w:val="00652104"/>
    <w:rsid w:val="006533D8"/>
    <w:rsid w:val="00654C8C"/>
    <w:rsid w:val="006576A2"/>
    <w:rsid w:val="00670A21"/>
    <w:rsid w:val="00671B54"/>
    <w:rsid w:val="00675371"/>
    <w:rsid w:val="00680805"/>
    <w:rsid w:val="00680E39"/>
    <w:rsid w:val="006820D4"/>
    <w:rsid w:val="006831A8"/>
    <w:rsid w:val="00697D4A"/>
    <w:rsid w:val="006B06D8"/>
    <w:rsid w:val="006D6AC0"/>
    <w:rsid w:val="006E2497"/>
    <w:rsid w:val="006E4FB1"/>
    <w:rsid w:val="006E7CDD"/>
    <w:rsid w:val="006F1AAD"/>
    <w:rsid w:val="006F374D"/>
    <w:rsid w:val="00704B3B"/>
    <w:rsid w:val="00707E0B"/>
    <w:rsid w:val="00711346"/>
    <w:rsid w:val="00712513"/>
    <w:rsid w:val="007146C9"/>
    <w:rsid w:val="00720A63"/>
    <w:rsid w:val="00721CEA"/>
    <w:rsid w:val="0072259E"/>
    <w:rsid w:val="00726ADD"/>
    <w:rsid w:val="00733273"/>
    <w:rsid w:val="00737FF4"/>
    <w:rsid w:val="007402AE"/>
    <w:rsid w:val="00741B2D"/>
    <w:rsid w:val="0075067A"/>
    <w:rsid w:val="0075157C"/>
    <w:rsid w:val="00753E8D"/>
    <w:rsid w:val="00754135"/>
    <w:rsid w:val="00760F54"/>
    <w:rsid w:val="007620DA"/>
    <w:rsid w:val="00763521"/>
    <w:rsid w:val="007644D9"/>
    <w:rsid w:val="007645A4"/>
    <w:rsid w:val="00767DBC"/>
    <w:rsid w:val="00774F2A"/>
    <w:rsid w:val="00775672"/>
    <w:rsid w:val="0077737D"/>
    <w:rsid w:val="00777C61"/>
    <w:rsid w:val="00780F1C"/>
    <w:rsid w:val="0078600C"/>
    <w:rsid w:val="00787381"/>
    <w:rsid w:val="00792B0D"/>
    <w:rsid w:val="0079524D"/>
    <w:rsid w:val="007A23D3"/>
    <w:rsid w:val="007A27E9"/>
    <w:rsid w:val="007B195B"/>
    <w:rsid w:val="007B3337"/>
    <w:rsid w:val="007B3D24"/>
    <w:rsid w:val="007D0A00"/>
    <w:rsid w:val="007D2D2E"/>
    <w:rsid w:val="007D32D0"/>
    <w:rsid w:val="007D350C"/>
    <w:rsid w:val="007D3964"/>
    <w:rsid w:val="007D39F3"/>
    <w:rsid w:val="007E323B"/>
    <w:rsid w:val="007E518F"/>
    <w:rsid w:val="007E5659"/>
    <w:rsid w:val="007E6FEB"/>
    <w:rsid w:val="007E7F38"/>
    <w:rsid w:val="007F0BEE"/>
    <w:rsid w:val="007F2135"/>
    <w:rsid w:val="00801831"/>
    <w:rsid w:val="00803790"/>
    <w:rsid w:val="00810A8E"/>
    <w:rsid w:val="00811FBC"/>
    <w:rsid w:val="00813840"/>
    <w:rsid w:val="00816132"/>
    <w:rsid w:val="00822BEB"/>
    <w:rsid w:val="00824614"/>
    <w:rsid w:val="00824B56"/>
    <w:rsid w:val="00825749"/>
    <w:rsid w:val="008318E6"/>
    <w:rsid w:val="008326F3"/>
    <w:rsid w:val="00833D39"/>
    <w:rsid w:val="00840698"/>
    <w:rsid w:val="00840C35"/>
    <w:rsid w:val="00842CD0"/>
    <w:rsid w:val="00845F38"/>
    <w:rsid w:val="0085034D"/>
    <w:rsid w:val="0088556D"/>
    <w:rsid w:val="00887BB2"/>
    <w:rsid w:val="0089091B"/>
    <w:rsid w:val="00890ABD"/>
    <w:rsid w:val="008925A1"/>
    <w:rsid w:val="008963A8"/>
    <w:rsid w:val="0089645E"/>
    <w:rsid w:val="008B6699"/>
    <w:rsid w:val="008C03DE"/>
    <w:rsid w:val="008C7F4B"/>
    <w:rsid w:val="008D5D44"/>
    <w:rsid w:val="008D708D"/>
    <w:rsid w:val="008E0156"/>
    <w:rsid w:val="008E3C6E"/>
    <w:rsid w:val="008E6263"/>
    <w:rsid w:val="008F00FF"/>
    <w:rsid w:val="008F0ACF"/>
    <w:rsid w:val="008F2FD7"/>
    <w:rsid w:val="008F36EA"/>
    <w:rsid w:val="008F40EF"/>
    <w:rsid w:val="00900C21"/>
    <w:rsid w:val="0091552D"/>
    <w:rsid w:val="00917D02"/>
    <w:rsid w:val="009207FE"/>
    <w:rsid w:val="009248AE"/>
    <w:rsid w:val="0093081F"/>
    <w:rsid w:val="00936546"/>
    <w:rsid w:val="00944CCF"/>
    <w:rsid w:val="009469EB"/>
    <w:rsid w:val="00952A43"/>
    <w:rsid w:val="00952CA3"/>
    <w:rsid w:val="00953BFA"/>
    <w:rsid w:val="0095553D"/>
    <w:rsid w:val="009579E8"/>
    <w:rsid w:val="00960A78"/>
    <w:rsid w:val="00960CCC"/>
    <w:rsid w:val="00962475"/>
    <w:rsid w:val="00962FF8"/>
    <w:rsid w:val="00971E55"/>
    <w:rsid w:val="00973E95"/>
    <w:rsid w:val="0097438C"/>
    <w:rsid w:val="009841BC"/>
    <w:rsid w:val="00987447"/>
    <w:rsid w:val="0099262D"/>
    <w:rsid w:val="009A1EE4"/>
    <w:rsid w:val="009A24B3"/>
    <w:rsid w:val="009A4A7F"/>
    <w:rsid w:val="009A6F0F"/>
    <w:rsid w:val="009B3050"/>
    <w:rsid w:val="009B7478"/>
    <w:rsid w:val="009C78B5"/>
    <w:rsid w:val="009D01CD"/>
    <w:rsid w:val="009D06E2"/>
    <w:rsid w:val="009D513A"/>
    <w:rsid w:val="009D5702"/>
    <w:rsid w:val="009D7855"/>
    <w:rsid w:val="009D7B64"/>
    <w:rsid w:val="009D7F3C"/>
    <w:rsid w:val="009E01B3"/>
    <w:rsid w:val="009F3C2C"/>
    <w:rsid w:val="009F424F"/>
    <w:rsid w:val="009F7EEB"/>
    <w:rsid w:val="00A01C1E"/>
    <w:rsid w:val="00A01F36"/>
    <w:rsid w:val="00A03E9A"/>
    <w:rsid w:val="00A11569"/>
    <w:rsid w:val="00A1162A"/>
    <w:rsid w:val="00A23B81"/>
    <w:rsid w:val="00A33FE4"/>
    <w:rsid w:val="00A3438F"/>
    <w:rsid w:val="00A37C41"/>
    <w:rsid w:val="00A40342"/>
    <w:rsid w:val="00A52833"/>
    <w:rsid w:val="00A52B0F"/>
    <w:rsid w:val="00A52DA9"/>
    <w:rsid w:val="00A5442D"/>
    <w:rsid w:val="00A555F6"/>
    <w:rsid w:val="00A5630F"/>
    <w:rsid w:val="00A641DD"/>
    <w:rsid w:val="00A65B2E"/>
    <w:rsid w:val="00A70318"/>
    <w:rsid w:val="00A70480"/>
    <w:rsid w:val="00A70A2C"/>
    <w:rsid w:val="00A732B2"/>
    <w:rsid w:val="00A7490E"/>
    <w:rsid w:val="00A80923"/>
    <w:rsid w:val="00A839F9"/>
    <w:rsid w:val="00A855E0"/>
    <w:rsid w:val="00A86364"/>
    <w:rsid w:val="00A93BA9"/>
    <w:rsid w:val="00AA1835"/>
    <w:rsid w:val="00AB2294"/>
    <w:rsid w:val="00AB481F"/>
    <w:rsid w:val="00AC10AC"/>
    <w:rsid w:val="00AC24DF"/>
    <w:rsid w:val="00AD1B5E"/>
    <w:rsid w:val="00AD5D4C"/>
    <w:rsid w:val="00AE075A"/>
    <w:rsid w:val="00AE4B74"/>
    <w:rsid w:val="00AF19C8"/>
    <w:rsid w:val="00AF3848"/>
    <w:rsid w:val="00AF577B"/>
    <w:rsid w:val="00AF63EF"/>
    <w:rsid w:val="00B10277"/>
    <w:rsid w:val="00B11126"/>
    <w:rsid w:val="00B17872"/>
    <w:rsid w:val="00B30C3B"/>
    <w:rsid w:val="00B32DF8"/>
    <w:rsid w:val="00B37B84"/>
    <w:rsid w:val="00B44438"/>
    <w:rsid w:val="00B4461C"/>
    <w:rsid w:val="00B55AA7"/>
    <w:rsid w:val="00B57F7D"/>
    <w:rsid w:val="00B601B7"/>
    <w:rsid w:val="00B6428F"/>
    <w:rsid w:val="00B705F0"/>
    <w:rsid w:val="00B73662"/>
    <w:rsid w:val="00B74CE5"/>
    <w:rsid w:val="00B812ED"/>
    <w:rsid w:val="00B84229"/>
    <w:rsid w:val="00B863E0"/>
    <w:rsid w:val="00B91669"/>
    <w:rsid w:val="00BA37A6"/>
    <w:rsid w:val="00BA480F"/>
    <w:rsid w:val="00BB02D1"/>
    <w:rsid w:val="00BB55E8"/>
    <w:rsid w:val="00BB5EA8"/>
    <w:rsid w:val="00BB6BB3"/>
    <w:rsid w:val="00BB7953"/>
    <w:rsid w:val="00BC0A58"/>
    <w:rsid w:val="00BC276C"/>
    <w:rsid w:val="00BC4706"/>
    <w:rsid w:val="00BD4F9A"/>
    <w:rsid w:val="00BD611E"/>
    <w:rsid w:val="00BE0E58"/>
    <w:rsid w:val="00BE2A50"/>
    <w:rsid w:val="00BE728D"/>
    <w:rsid w:val="00BE7EFF"/>
    <w:rsid w:val="00BF13A2"/>
    <w:rsid w:val="00BF2D23"/>
    <w:rsid w:val="00BF6D44"/>
    <w:rsid w:val="00C172D3"/>
    <w:rsid w:val="00C25275"/>
    <w:rsid w:val="00C31CDB"/>
    <w:rsid w:val="00C34385"/>
    <w:rsid w:val="00C34BC9"/>
    <w:rsid w:val="00C356C5"/>
    <w:rsid w:val="00C44998"/>
    <w:rsid w:val="00C44AC7"/>
    <w:rsid w:val="00C5004C"/>
    <w:rsid w:val="00C505A5"/>
    <w:rsid w:val="00C5111D"/>
    <w:rsid w:val="00C54299"/>
    <w:rsid w:val="00C55F69"/>
    <w:rsid w:val="00C63D2D"/>
    <w:rsid w:val="00C73D10"/>
    <w:rsid w:val="00C82F89"/>
    <w:rsid w:val="00C84136"/>
    <w:rsid w:val="00C85982"/>
    <w:rsid w:val="00C926A1"/>
    <w:rsid w:val="00C955C9"/>
    <w:rsid w:val="00C96575"/>
    <w:rsid w:val="00CB0B80"/>
    <w:rsid w:val="00CB1FF2"/>
    <w:rsid w:val="00CC27E0"/>
    <w:rsid w:val="00CE5B0E"/>
    <w:rsid w:val="00CE659D"/>
    <w:rsid w:val="00CE7C3F"/>
    <w:rsid w:val="00CF0487"/>
    <w:rsid w:val="00CF36DB"/>
    <w:rsid w:val="00CF3883"/>
    <w:rsid w:val="00D01880"/>
    <w:rsid w:val="00D075F3"/>
    <w:rsid w:val="00D317EA"/>
    <w:rsid w:val="00D33CE4"/>
    <w:rsid w:val="00D36708"/>
    <w:rsid w:val="00D465C0"/>
    <w:rsid w:val="00D551DF"/>
    <w:rsid w:val="00D63743"/>
    <w:rsid w:val="00D70914"/>
    <w:rsid w:val="00D72776"/>
    <w:rsid w:val="00D72BB6"/>
    <w:rsid w:val="00D760BC"/>
    <w:rsid w:val="00D90DC9"/>
    <w:rsid w:val="00D96C79"/>
    <w:rsid w:val="00DA398B"/>
    <w:rsid w:val="00DA47A2"/>
    <w:rsid w:val="00DA5288"/>
    <w:rsid w:val="00DB52EE"/>
    <w:rsid w:val="00DB6446"/>
    <w:rsid w:val="00DB6734"/>
    <w:rsid w:val="00DB6E92"/>
    <w:rsid w:val="00DC1794"/>
    <w:rsid w:val="00DD3E80"/>
    <w:rsid w:val="00DD4281"/>
    <w:rsid w:val="00DE278E"/>
    <w:rsid w:val="00DE51E1"/>
    <w:rsid w:val="00DF220F"/>
    <w:rsid w:val="00DF699A"/>
    <w:rsid w:val="00DF7749"/>
    <w:rsid w:val="00E0406D"/>
    <w:rsid w:val="00E072B0"/>
    <w:rsid w:val="00E104D1"/>
    <w:rsid w:val="00E10703"/>
    <w:rsid w:val="00E203F2"/>
    <w:rsid w:val="00E20D27"/>
    <w:rsid w:val="00E2484E"/>
    <w:rsid w:val="00E24F48"/>
    <w:rsid w:val="00E30373"/>
    <w:rsid w:val="00E310FA"/>
    <w:rsid w:val="00E31D34"/>
    <w:rsid w:val="00E37F15"/>
    <w:rsid w:val="00E41454"/>
    <w:rsid w:val="00E45B88"/>
    <w:rsid w:val="00E45DEA"/>
    <w:rsid w:val="00E50C92"/>
    <w:rsid w:val="00E52AF9"/>
    <w:rsid w:val="00E53F79"/>
    <w:rsid w:val="00E561B6"/>
    <w:rsid w:val="00E6236E"/>
    <w:rsid w:val="00E66934"/>
    <w:rsid w:val="00E71FBE"/>
    <w:rsid w:val="00E73904"/>
    <w:rsid w:val="00E74E0A"/>
    <w:rsid w:val="00E76184"/>
    <w:rsid w:val="00E8043A"/>
    <w:rsid w:val="00E820C1"/>
    <w:rsid w:val="00E86582"/>
    <w:rsid w:val="00E9165B"/>
    <w:rsid w:val="00E9354B"/>
    <w:rsid w:val="00E96255"/>
    <w:rsid w:val="00EA0137"/>
    <w:rsid w:val="00EB074E"/>
    <w:rsid w:val="00EB165C"/>
    <w:rsid w:val="00EB1E72"/>
    <w:rsid w:val="00EB3FB0"/>
    <w:rsid w:val="00EB5CF9"/>
    <w:rsid w:val="00EC5025"/>
    <w:rsid w:val="00ED001A"/>
    <w:rsid w:val="00ED1F62"/>
    <w:rsid w:val="00ED4194"/>
    <w:rsid w:val="00ED70C1"/>
    <w:rsid w:val="00ED7DFF"/>
    <w:rsid w:val="00EE4839"/>
    <w:rsid w:val="00EE4B49"/>
    <w:rsid w:val="00EF3FC3"/>
    <w:rsid w:val="00EF581F"/>
    <w:rsid w:val="00EF5CA4"/>
    <w:rsid w:val="00F0682E"/>
    <w:rsid w:val="00F0732F"/>
    <w:rsid w:val="00F162F9"/>
    <w:rsid w:val="00F22A35"/>
    <w:rsid w:val="00F2303F"/>
    <w:rsid w:val="00F25BAA"/>
    <w:rsid w:val="00F26582"/>
    <w:rsid w:val="00F30DC4"/>
    <w:rsid w:val="00F314C6"/>
    <w:rsid w:val="00F331D6"/>
    <w:rsid w:val="00F3769B"/>
    <w:rsid w:val="00F42F49"/>
    <w:rsid w:val="00F54A74"/>
    <w:rsid w:val="00F616EA"/>
    <w:rsid w:val="00F64178"/>
    <w:rsid w:val="00F67535"/>
    <w:rsid w:val="00F71DA8"/>
    <w:rsid w:val="00F8601D"/>
    <w:rsid w:val="00F865A9"/>
    <w:rsid w:val="00F93E3D"/>
    <w:rsid w:val="00F94882"/>
    <w:rsid w:val="00FA12D8"/>
    <w:rsid w:val="00FA372C"/>
    <w:rsid w:val="00FA46F5"/>
    <w:rsid w:val="00FA5893"/>
    <w:rsid w:val="00FB2133"/>
    <w:rsid w:val="00FB25CB"/>
    <w:rsid w:val="00FB391E"/>
    <w:rsid w:val="00FB3EEF"/>
    <w:rsid w:val="00FB6DEC"/>
    <w:rsid w:val="00FC1C62"/>
    <w:rsid w:val="00FC210E"/>
    <w:rsid w:val="00FD58DC"/>
    <w:rsid w:val="00FD65C8"/>
    <w:rsid w:val="00FD7E1C"/>
    <w:rsid w:val="00FF107C"/>
    <w:rsid w:val="00FF7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3926B"/>
  <w15:chartTrackingRefBased/>
  <w15:docId w15:val="{648C4706-81B6-4F38-920F-D8196FB4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14"/>
    <w:rPr>
      <w:rFonts w:ascii="Arial" w:hAnsi="Arial"/>
      <w:sz w:val="24"/>
      <w:szCs w:val="24"/>
      <w:lang w:eastAsia="en-US"/>
    </w:rPr>
  </w:style>
  <w:style w:type="paragraph" w:styleId="Heading1">
    <w:name w:val="heading 1"/>
    <w:basedOn w:val="Normal"/>
    <w:next w:val="Normal"/>
    <w:link w:val="Heading1Char"/>
    <w:autoRedefine/>
    <w:qFormat/>
    <w:rsid w:val="002F70BB"/>
    <w:pPr>
      <w:keepNext/>
      <w:outlineLvl w:val="0"/>
    </w:pPr>
    <w:rPr>
      <w:rFonts w:ascii="Calibri Light" w:hAnsi="Calibri Light"/>
      <w:bCs/>
      <w:color w:val="0070C0"/>
      <w:sz w:val="48"/>
    </w:rPr>
  </w:style>
  <w:style w:type="paragraph" w:styleId="Heading2">
    <w:name w:val="heading 2"/>
    <w:basedOn w:val="Normal"/>
    <w:next w:val="Normal"/>
    <w:link w:val="Heading2Char"/>
    <w:qFormat/>
    <w:rsid w:val="002F70BB"/>
    <w:pPr>
      <w:keepNext/>
      <w:spacing w:before="240" w:after="60"/>
      <w:outlineLvl w:val="1"/>
    </w:pPr>
    <w:rPr>
      <w:rFonts w:ascii="Calibri Light" w:hAnsi="Calibri Light" w:cs="Arial"/>
      <w:bCs/>
      <w:iCs/>
      <w:color w:val="0070C0"/>
      <w:sz w:val="36"/>
      <w:szCs w:val="28"/>
    </w:rPr>
  </w:style>
  <w:style w:type="paragraph" w:styleId="Heading3">
    <w:name w:val="heading 3"/>
    <w:basedOn w:val="Normal"/>
    <w:next w:val="Normal"/>
    <w:qFormat/>
    <w:pPr>
      <w:keepNext/>
      <w:spacing w:line="360" w:lineRule="auto"/>
      <w:jc w:val="center"/>
      <w:outlineLvl w:val="2"/>
    </w:pPr>
    <w:rPr>
      <w:sz w:val="32"/>
      <w:szCs w:val="32"/>
    </w:rPr>
  </w:style>
  <w:style w:type="paragraph" w:styleId="Heading4">
    <w:name w:val="heading 4"/>
    <w:basedOn w:val="Normal"/>
    <w:next w:val="Normal"/>
    <w:qFormat/>
    <w:pPr>
      <w:keepNext/>
      <w:outlineLvl w:val="3"/>
    </w:pPr>
    <w:rPr>
      <w:b/>
      <w:szCs w:val="36"/>
      <w:u w:val="single"/>
    </w:rPr>
  </w:style>
  <w:style w:type="paragraph" w:styleId="Heading5">
    <w:name w:val="heading 5"/>
    <w:basedOn w:val="Normal"/>
    <w:next w:val="Normal"/>
    <w:link w:val="Heading5Char"/>
    <w:qFormat/>
    <w:pPr>
      <w:keepNext/>
      <w:jc w:val="center"/>
      <w:outlineLvl w:val="4"/>
    </w:pPr>
    <w:rPr>
      <w:b/>
      <w:bCs/>
      <w:lang w:val="x-none"/>
    </w:rPr>
  </w:style>
  <w:style w:type="paragraph" w:styleId="Heading6">
    <w:name w:val="heading 6"/>
    <w:basedOn w:val="Normal"/>
    <w:next w:val="Normal"/>
    <w:link w:val="Heading6Char"/>
    <w:qFormat/>
    <w:pPr>
      <w:keepNext/>
      <w:spacing w:line="360" w:lineRule="auto"/>
      <w:outlineLvl w:val="5"/>
    </w:pPr>
    <w:rPr>
      <w:b/>
      <w:bCs/>
    </w:rPr>
  </w:style>
  <w:style w:type="paragraph" w:styleId="Heading7">
    <w:name w:val="heading 7"/>
    <w:basedOn w:val="Normal"/>
    <w:next w:val="Normal"/>
    <w:qFormat/>
    <w:pPr>
      <w:keepNext/>
      <w:outlineLvl w:val="6"/>
    </w:pPr>
    <w:rPr>
      <w:rFonts w:cs="Arial"/>
      <w:b/>
      <w:sz w:val="36"/>
      <w:szCs w:val="3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b/>
      <w:bCs/>
      <w:sz w:val="32"/>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BodyText2">
    <w:name w:val="Body Text 2"/>
    <w:basedOn w:val="Normal"/>
    <w:semiHidden/>
    <w:rPr>
      <w:color w:val="FF0000"/>
      <w:szCs w:val="32"/>
    </w:rPr>
  </w:style>
  <w:style w:type="paragraph" w:styleId="BodyText3">
    <w:name w:val="Body Text 3"/>
    <w:basedOn w:val="Normal"/>
    <w:semiHidden/>
    <w:rPr>
      <w:strike/>
      <w:sz w:val="32"/>
      <w:szCs w:val="32"/>
    </w:rPr>
  </w:style>
  <w:style w:type="character" w:styleId="FollowedHyperlink">
    <w:name w:val="FollowedHyperlink"/>
    <w:semiHidden/>
    <w:rPr>
      <w:color w:val="800080"/>
      <w:u w:val="single"/>
    </w:rPr>
  </w:style>
  <w:style w:type="paragraph" w:styleId="BodyTextIndent2">
    <w:name w:val="Body Text Indent 2"/>
    <w:basedOn w:val="Normal"/>
    <w:semiHidden/>
    <w:pPr>
      <w:ind w:left="1400" w:hanging="820"/>
    </w:pPr>
  </w:style>
  <w:style w:type="paragraph" w:styleId="BodyTextIndent">
    <w:name w:val="Body Text Indent"/>
    <w:basedOn w:val="Normal"/>
    <w:semiHidden/>
    <w:pPr>
      <w:ind w:hanging="240"/>
    </w:pPr>
    <w:rPr>
      <w:rFonts w:cs="Arial"/>
    </w:rPr>
  </w:style>
  <w:style w:type="character" w:customStyle="1" w:styleId="Heading5Char">
    <w:name w:val="Heading 5 Char"/>
    <w:link w:val="Heading5"/>
    <w:rsid w:val="008F2FD7"/>
    <w:rPr>
      <w:b/>
      <w:bCs/>
      <w:sz w:val="24"/>
      <w:szCs w:val="24"/>
      <w:lang w:eastAsia="en-US"/>
    </w:rPr>
  </w:style>
  <w:style w:type="table" w:styleId="TableGrid">
    <w:name w:val="Table Grid"/>
    <w:basedOn w:val="TableNormal"/>
    <w:uiPriority w:val="39"/>
    <w:rsid w:val="00890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91B"/>
    <w:pPr>
      <w:spacing w:after="160" w:line="259"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unhideWhenUsed/>
    <w:rsid w:val="00DF220F"/>
    <w:pPr>
      <w:spacing w:after="200" w:line="276" w:lineRule="auto"/>
    </w:pPr>
    <w:rPr>
      <w:rFonts w:ascii="Calibri" w:hAnsi="Calibri"/>
      <w:sz w:val="20"/>
      <w:szCs w:val="20"/>
      <w:lang w:val="x-none" w:eastAsia="x-none"/>
    </w:rPr>
  </w:style>
  <w:style w:type="character" w:customStyle="1" w:styleId="CommentTextChar">
    <w:name w:val="Comment Text Char"/>
    <w:link w:val="CommentText"/>
    <w:uiPriority w:val="99"/>
    <w:rsid w:val="00DF220F"/>
    <w:rPr>
      <w:rFonts w:ascii="Calibri" w:hAnsi="Calibri"/>
    </w:rPr>
  </w:style>
  <w:style w:type="paragraph" w:styleId="BodyTextIndent3">
    <w:name w:val="Body Text Indent 3"/>
    <w:basedOn w:val="Normal"/>
    <w:link w:val="BodyTextIndent3Char"/>
    <w:uiPriority w:val="99"/>
    <w:semiHidden/>
    <w:unhideWhenUsed/>
    <w:rsid w:val="00704B3B"/>
    <w:pPr>
      <w:spacing w:after="120"/>
      <w:ind w:left="283"/>
    </w:pPr>
    <w:rPr>
      <w:sz w:val="16"/>
      <w:szCs w:val="16"/>
    </w:rPr>
  </w:style>
  <w:style w:type="character" w:customStyle="1" w:styleId="BodyTextIndent3Char">
    <w:name w:val="Body Text Indent 3 Char"/>
    <w:link w:val="BodyTextIndent3"/>
    <w:uiPriority w:val="99"/>
    <w:semiHidden/>
    <w:rsid w:val="00704B3B"/>
    <w:rPr>
      <w:sz w:val="16"/>
      <w:szCs w:val="16"/>
      <w:lang w:eastAsia="en-US"/>
    </w:rPr>
  </w:style>
  <w:style w:type="paragraph" w:customStyle="1" w:styleId="Default">
    <w:name w:val="Default"/>
    <w:rsid w:val="00AE4B74"/>
    <w:pPr>
      <w:autoSpaceDE w:val="0"/>
      <w:autoSpaceDN w:val="0"/>
      <w:adjustRightInd w:val="0"/>
    </w:pPr>
    <w:rPr>
      <w:rFonts w:ascii="Arial" w:hAnsi="Arial" w:cs="Arial"/>
      <w:sz w:val="24"/>
      <w:szCs w:val="24"/>
      <w:lang w:val="en-US" w:eastAsia="en-US"/>
    </w:rPr>
  </w:style>
  <w:style w:type="character" w:customStyle="1" w:styleId="Heading6Char">
    <w:name w:val="Heading 6 Char"/>
    <w:link w:val="Heading6"/>
    <w:rsid w:val="00601006"/>
    <w:rPr>
      <w:b/>
      <w:bCs/>
      <w:sz w:val="24"/>
      <w:szCs w:val="24"/>
      <w:lang w:eastAsia="en-US"/>
    </w:rPr>
  </w:style>
  <w:style w:type="character" w:customStyle="1" w:styleId="HeaderChar">
    <w:name w:val="Header Char"/>
    <w:link w:val="Header"/>
    <w:uiPriority w:val="99"/>
    <w:rsid w:val="00601006"/>
    <w:rPr>
      <w:sz w:val="24"/>
      <w:szCs w:val="24"/>
      <w:lang w:eastAsia="en-US"/>
    </w:rPr>
  </w:style>
  <w:style w:type="character" w:styleId="CommentReference">
    <w:name w:val="annotation reference"/>
    <w:uiPriority w:val="99"/>
    <w:semiHidden/>
    <w:unhideWhenUsed/>
    <w:rsid w:val="00CF36DB"/>
    <w:rPr>
      <w:sz w:val="16"/>
      <w:szCs w:val="16"/>
    </w:rPr>
  </w:style>
  <w:style w:type="paragraph" w:styleId="CommentSubject">
    <w:name w:val="annotation subject"/>
    <w:basedOn w:val="CommentText"/>
    <w:next w:val="CommentText"/>
    <w:link w:val="CommentSubjectChar"/>
    <w:uiPriority w:val="99"/>
    <w:semiHidden/>
    <w:unhideWhenUsed/>
    <w:rsid w:val="00CF36DB"/>
    <w:pPr>
      <w:spacing w:after="0" w:line="240" w:lineRule="auto"/>
    </w:pPr>
    <w:rPr>
      <w:rFonts w:ascii="Times New Roman" w:hAnsi="Times New Roman"/>
      <w:b/>
      <w:bCs/>
      <w:lang w:val="en-GB" w:eastAsia="en-US"/>
    </w:rPr>
  </w:style>
  <w:style w:type="character" w:customStyle="1" w:styleId="CommentSubjectChar">
    <w:name w:val="Comment Subject Char"/>
    <w:link w:val="CommentSubject"/>
    <w:uiPriority w:val="99"/>
    <w:semiHidden/>
    <w:rsid w:val="00CF36DB"/>
    <w:rPr>
      <w:rFonts w:ascii="Calibri" w:hAnsi="Calibri"/>
      <w:b/>
      <w:bCs/>
      <w:lang w:eastAsia="en-US"/>
    </w:rPr>
  </w:style>
  <w:style w:type="paragraph" w:styleId="TOCHeading">
    <w:name w:val="TOC Heading"/>
    <w:basedOn w:val="Heading1"/>
    <w:next w:val="Normal"/>
    <w:uiPriority w:val="39"/>
    <w:unhideWhenUsed/>
    <w:qFormat/>
    <w:rsid w:val="00CF36DB"/>
    <w:pPr>
      <w:keepLines/>
      <w:spacing w:before="480" w:line="276" w:lineRule="auto"/>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CF36DB"/>
  </w:style>
  <w:style w:type="paragraph" w:styleId="TOC2">
    <w:name w:val="toc 2"/>
    <w:basedOn w:val="Normal"/>
    <w:next w:val="Normal"/>
    <w:autoRedefine/>
    <w:uiPriority w:val="39"/>
    <w:unhideWhenUsed/>
    <w:rsid w:val="00CF36DB"/>
    <w:pPr>
      <w:ind w:left="240"/>
    </w:pPr>
  </w:style>
  <w:style w:type="paragraph" w:styleId="NoSpacing">
    <w:name w:val="No Spacing"/>
    <w:uiPriority w:val="1"/>
    <w:qFormat/>
    <w:rsid w:val="00FA12D8"/>
    <w:rPr>
      <w:sz w:val="24"/>
      <w:szCs w:val="24"/>
      <w:lang w:eastAsia="en-US"/>
    </w:rPr>
  </w:style>
  <w:style w:type="character" w:customStyle="1" w:styleId="FooterChar">
    <w:name w:val="Footer Char"/>
    <w:link w:val="Footer"/>
    <w:uiPriority w:val="99"/>
    <w:rsid w:val="00BB7953"/>
    <w:rPr>
      <w:sz w:val="24"/>
      <w:szCs w:val="24"/>
      <w:lang w:eastAsia="en-US"/>
    </w:rPr>
  </w:style>
  <w:style w:type="character" w:customStyle="1" w:styleId="Heading1Char">
    <w:name w:val="Heading 1 Char"/>
    <w:link w:val="Heading1"/>
    <w:rsid w:val="002F70BB"/>
    <w:rPr>
      <w:rFonts w:ascii="Calibri Light" w:hAnsi="Calibri Light"/>
      <w:bCs/>
      <w:color w:val="0070C0"/>
      <w:sz w:val="48"/>
      <w:szCs w:val="24"/>
      <w:lang w:eastAsia="en-US"/>
    </w:rPr>
  </w:style>
  <w:style w:type="character" w:customStyle="1" w:styleId="UnresolvedMention1">
    <w:name w:val="Unresolved Mention1"/>
    <w:uiPriority w:val="99"/>
    <w:semiHidden/>
    <w:unhideWhenUsed/>
    <w:rsid w:val="00B44438"/>
    <w:rPr>
      <w:color w:val="605E5C"/>
      <w:shd w:val="clear" w:color="auto" w:fill="E1DFDD"/>
    </w:rPr>
  </w:style>
  <w:style w:type="character" w:customStyle="1" w:styleId="Textbold">
    <w:name w:val="Text (bold"/>
    <w:aliases w:val="red)"/>
    <w:rsid w:val="007B3D24"/>
    <w:rPr>
      <w:b/>
      <w:bCs/>
      <w:color w:val="FF0000"/>
    </w:rPr>
  </w:style>
  <w:style w:type="numbering" w:customStyle="1" w:styleId="Listplussign">
    <w:name w:val="List (plus sign)"/>
    <w:basedOn w:val="NoList"/>
    <w:rsid w:val="007B3D24"/>
    <w:pPr>
      <w:numPr>
        <w:numId w:val="7"/>
      </w:numPr>
    </w:pPr>
  </w:style>
  <w:style w:type="character" w:customStyle="1" w:styleId="Textbold0">
    <w:name w:val="Text (bold)"/>
    <w:rsid w:val="007B3D24"/>
    <w:rPr>
      <w:b/>
      <w:color w:val="auto"/>
    </w:rPr>
  </w:style>
  <w:style w:type="character" w:customStyle="1" w:styleId="Heading2Char">
    <w:name w:val="Heading 2 Char"/>
    <w:link w:val="Heading2"/>
    <w:rsid w:val="002F70BB"/>
    <w:rPr>
      <w:rFonts w:ascii="Calibri Light" w:hAnsi="Calibri Light" w:cs="Arial"/>
      <w:bCs/>
      <w:iCs/>
      <w:color w:val="0070C0"/>
      <w:sz w:val="36"/>
      <w:szCs w:val="28"/>
      <w:lang w:eastAsia="en-US"/>
    </w:rPr>
  </w:style>
  <w:style w:type="numbering" w:customStyle="1" w:styleId="Listtickbox">
    <w:name w:val="List (tick box)"/>
    <w:basedOn w:val="NoList"/>
    <w:rsid w:val="00CE659D"/>
    <w:pPr>
      <w:numPr>
        <w:numId w:val="11"/>
      </w:numPr>
    </w:pPr>
  </w:style>
  <w:style w:type="character" w:customStyle="1" w:styleId="BodyTextChar">
    <w:name w:val="Body Text Char"/>
    <w:link w:val="BodyText"/>
    <w:semiHidden/>
    <w:rsid w:val="0049715B"/>
    <w:rPr>
      <w:rFonts w:ascii="Arial" w:hAnsi="Arial"/>
      <w:b/>
      <w:bCs/>
      <w:sz w:val="32"/>
      <w:szCs w:val="24"/>
      <w:lang w:eastAsia="en-US"/>
    </w:rPr>
  </w:style>
  <w:style w:type="numbering" w:customStyle="1" w:styleId="Listbulletpoint">
    <w:name w:val="List (bullet point)"/>
    <w:basedOn w:val="NoList"/>
    <w:rsid w:val="0057659C"/>
    <w:pPr>
      <w:numPr>
        <w:numId w:val="26"/>
      </w:numPr>
    </w:pPr>
  </w:style>
  <w:style w:type="table" w:customStyle="1" w:styleId="Tabledefault">
    <w:name w:val="Table (default)"/>
    <w:basedOn w:val="TableNormal"/>
    <w:rsid w:val="0057659C"/>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F4F75"/>
        <w:vAlign w:val="center"/>
      </w:tcPr>
    </w:tblStylePr>
  </w:style>
  <w:style w:type="character" w:customStyle="1" w:styleId="normaltextrun">
    <w:name w:val="normaltextrun"/>
    <w:basedOn w:val="DefaultParagraphFont"/>
    <w:rsid w:val="002721B2"/>
  </w:style>
  <w:style w:type="character" w:customStyle="1" w:styleId="eop">
    <w:name w:val="eop"/>
    <w:basedOn w:val="DefaultParagraphFont"/>
    <w:rsid w:val="002721B2"/>
  </w:style>
  <w:style w:type="character" w:styleId="Strong">
    <w:name w:val="Strong"/>
    <w:basedOn w:val="DefaultParagraphFont"/>
    <w:uiPriority w:val="22"/>
    <w:qFormat/>
    <w:rsid w:val="00AF19C8"/>
    <w:rPr>
      <w:b/>
      <w:bCs/>
    </w:rPr>
  </w:style>
  <w:style w:type="paragraph" w:styleId="NormalWeb">
    <w:name w:val="Normal (Web)"/>
    <w:basedOn w:val="Normal"/>
    <w:uiPriority w:val="99"/>
    <w:semiHidden/>
    <w:unhideWhenUsed/>
    <w:rsid w:val="00FB6DEC"/>
    <w:pPr>
      <w:spacing w:before="100" w:beforeAutospacing="1" w:after="100" w:afterAutospacing="1"/>
    </w:pPr>
    <w:rPr>
      <w:rFonts w:ascii="Times New Roman" w:hAnsi="Times New Roman"/>
      <w:lang w:eastAsia="en-GB"/>
    </w:rPr>
  </w:style>
  <w:style w:type="table" w:customStyle="1" w:styleId="TableGrid0">
    <w:name w:val="TableGrid"/>
    <w:rsid w:val="003B2DD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238">
      <w:bodyDiv w:val="1"/>
      <w:marLeft w:val="0"/>
      <w:marRight w:val="0"/>
      <w:marTop w:val="0"/>
      <w:marBottom w:val="0"/>
      <w:divBdr>
        <w:top w:val="none" w:sz="0" w:space="0" w:color="auto"/>
        <w:left w:val="none" w:sz="0" w:space="0" w:color="auto"/>
        <w:bottom w:val="none" w:sz="0" w:space="0" w:color="auto"/>
        <w:right w:val="none" w:sz="0" w:space="0" w:color="auto"/>
      </w:divBdr>
    </w:div>
    <w:div w:id="80495806">
      <w:bodyDiv w:val="1"/>
      <w:marLeft w:val="0"/>
      <w:marRight w:val="0"/>
      <w:marTop w:val="0"/>
      <w:marBottom w:val="0"/>
      <w:divBdr>
        <w:top w:val="none" w:sz="0" w:space="0" w:color="auto"/>
        <w:left w:val="none" w:sz="0" w:space="0" w:color="auto"/>
        <w:bottom w:val="none" w:sz="0" w:space="0" w:color="auto"/>
        <w:right w:val="none" w:sz="0" w:space="0" w:color="auto"/>
      </w:divBdr>
    </w:div>
    <w:div w:id="152454088">
      <w:bodyDiv w:val="1"/>
      <w:marLeft w:val="0"/>
      <w:marRight w:val="0"/>
      <w:marTop w:val="0"/>
      <w:marBottom w:val="0"/>
      <w:divBdr>
        <w:top w:val="none" w:sz="0" w:space="0" w:color="auto"/>
        <w:left w:val="none" w:sz="0" w:space="0" w:color="auto"/>
        <w:bottom w:val="none" w:sz="0" w:space="0" w:color="auto"/>
        <w:right w:val="none" w:sz="0" w:space="0" w:color="auto"/>
      </w:divBdr>
    </w:div>
    <w:div w:id="1027676821">
      <w:bodyDiv w:val="1"/>
      <w:marLeft w:val="0"/>
      <w:marRight w:val="0"/>
      <w:marTop w:val="0"/>
      <w:marBottom w:val="0"/>
      <w:divBdr>
        <w:top w:val="none" w:sz="0" w:space="0" w:color="auto"/>
        <w:left w:val="none" w:sz="0" w:space="0" w:color="auto"/>
        <w:bottom w:val="none" w:sz="0" w:space="0" w:color="auto"/>
        <w:right w:val="none" w:sz="0" w:space="0" w:color="auto"/>
      </w:divBdr>
    </w:div>
    <w:div w:id="1253315949">
      <w:bodyDiv w:val="1"/>
      <w:marLeft w:val="0"/>
      <w:marRight w:val="0"/>
      <w:marTop w:val="0"/>
      <w:marBottom w:val="0"/>
      <w:divBdr>
        <w:top w:val="none" w:sz="0" w:space="0" w:color="auto"/>
        <w:left w:val="none" w:sz="0" w:space="0" w:color="auto"/>
        <w:bottom w:val="none" w:sz="0" w:space="0" w:color="auto"/>
        <w:right w:val="none" w:sz="0" w:space="0" w:color="auto"/>
      </w:divBdr>
    </w:div>
    <w:div w:id="162523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yperlink" Target="https://www.actionfraud.police.uk/reporting-fraud-and-cyber-crime" TargetMode="External"/><Relationship Id="rId39" Type="http://schemas.openxmlformats.org/officeDocument/2006/relationships/header" Target="header9.xml"/><Relationship Id="rId21" Type="http://schemas.openxmlformats.org/officeDocument/2006/relationships/footer" Target="footer4.xml"/><Relationship Id="rId34" Type="http://schemas.openxmlformats.org/officeDocument/2006/relationships/header" Target="header7.xml"/><Relationship Id="rId42" Type="http://schemas.openxmlformats.org/officeDocument/2006/relationships/header" Target="header12.xml"/><Relationship Id="rId47" Type="http://schemas.openxmlformats.org/officeDocument/2006/relationships/header" Target="header15.xml"/><Relationship Id="rId50"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4.jpeg"/><Relationship Id="rId11" Type="http://schemas.openxmlformats.org/officeDocument/2006/relationships/hyperlink" Target="mailto:Admin@cayton.n-yorks.sch.uk" TargetMode="External"/><Relationship Id="rId24" Type="http://schemas.openxmlformats.org/officeDocument/2006/relationships/footer" Target="footer6.xml"/><Relationship Id="rId32" Type="http://schemas.openxmlformats.org/officeDocument/2006/relationships/hyperlink" Target="mailto:MIRT@northyorks.gov.uk" TargetMode="External"/><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header" Target="header14.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hat3words.com/pretty.needed.chill" TargetMode="External"/><Relationship Id="rId19" Type="http://schemas.openxmlformats.org/officeDocument/2006/relationships/header" Target="header3.xml"/><Relationship Id="rId31" Type="http://schemas.openxmlformats.org/officeDocument/2006/relationships/hyperlink" Target="https://www.gov.uk/government/publications/providing-remote-education-guidance-for-schools" TargetMode="External"/><Relationship Id="rId44" Type="http://schemas.openxmlformats.org/officeDocument/2006/relationships/footer" Target="footer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emergency-planning-and-response-for-education-childcare-and-childrens-social-care-settings"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report.ncsc.gov.uk/" TargetMode="External"/><Relationship Id="rId30" Type="http://schemas.openxmlformats.org/officeDocument/2006/relationships/hyperlink" Target="https://www.gov.uk/government/publications/providing-remote-education-guidance-for-schools" TargetMode="External"/><Relationship Id="rId35" Type="http://schemas.openxmlformats.org/officeDocument/2006/relationships/footer" Target="footer7.xml"/><Relationship Id="rId43" Type="http://schemas.openxmlformats.org/officeDocument/2006/relationships/header" Target="header13.xml"/><Relationship Id="rId48"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hyperlink" Target="https://www.gov.uk/government/publications/emergency-planning-and-response-for-education-childcare-and-childrens-social-care-settings" TargetMode="External"/><Relationship Id="rId17" Type="http://schemas.openxmlformats.org/officeDocument/2006/relationships/footer" Target="footer3.xml"/><Relationship Id="rId25" Type="http://schemas.openxmlformats.org/officeDocument/2006/relationships/hyperlink" Target="https://what3words.com/products/what3words-app" TargetMode="External"/><Relationship Id="rId33" Type="http://schemas.openxmlformats.org/officeDocument/2006/relationships/header" Target="header6.xml"/><Relationship Id="rId38" Type="http://schemas.openxmlformats.org/officeDocument/2006/relationships/hyperlink" Target="https://www.protectuk.police.uk/sites/default/files/2022-05/Bomb%20threats%20checklist.pdf" TargetMode="External"/><Relationship Id="rId46" Type="http://schemas.openxmlformats.org/officeDocument/2006/relationships/footer" Target="footer10.xml"/><Relationship Id="rId20" Type="http://schemas.openxmlformats.org/officeDocument/2006/relationships/header" Target="header4.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image" Target="media/image3.png"/><Relationship Id="rId36" Type="http://schemas.openxmlformats.org/officeDocument/2006/relationships/header" Target="header8.xml"/><Relationship Id="rId4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59EE5-6B11-4014-BD8A-E4FF5388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74</Pages>
  <Words>15045</Words>
  <Characters>85758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Contents</vt:lpstr>
    </vt:vector>
  </TitlesOfParts>
  <Company>RM plc</Company>
  <LinksUpToDate>false</LinksUpToDate>
  <CharactersWithSpaces>100602</CharactersWithSpaces>
  <SharedDoc>false</SharedDoc>
  <HLinks>
    <vt:vector size="432" baseType="variant">
      <vt:variant>
        <vt:i4>6946849</vt:i4>
      </vt:variant>
      <vt:variant>
        <vt:i4>402</vt:i4>
      </vt:variant>
      <vt:variant>
        <vt:i4>0</vt:i4>
      </vt:variant>
      <vt:variant>
        <vt:i4>5</vt:i4>
      </vt:variant>
      <vt:variant>
        <vt:lpwstr>https://www.protectuk.police.uk/sites/default/files/2022-05/Bomb threats checklist.pdf</vt:lpwstr>
      </vt:variant>
      <vt:variant>
        <vt:lpwstr/>
      </vt:variant>
      <vt:variant>
        <vt:i4>3801160</vt:i4>
      </vt:variant>
      <vt:variant>
        <vt:i4>399</vt:i4>
      </vt:variant>
      <vt:variant>
        <vt:i4>0</vt:i4>
      </vt:variant>
      <vt:variant>
        <vt:i4>5</vt:i4>
      </vt:variant>
      <vt:variant>
        <vt:lpwstr>mailto:MIRT@northyorks.gov.uk</vt:lpwstr>
      </vt:variant>
      <vt:variant>
        <vt:lpwstr/>
      </vt:variant>
      <vt:variant>
        <vt:i4>3735669</vt:i4>
      </vt:variant>
      <vt:variant>
        <vt:i4>396</vt:i4>
      </vt:variant>
      <vt:variant>
        <vt:i4>0</vt:i4>
      </vt:variant>
      <vt:variant>
        <vt:i4>5</vt:i4>
      </vt:variant>
      <vt:variant>
        <vt:lpwstr>https://www.gov.uk/government/publications/providing-remote-education-guidance-for-schools</vt:lpwstr>
      </vt:variant>
      <vt:variant>
        <vt:lpwstr/>
      </vt:variant>
      <vt:variant>
        <vt:i4>1376322</vt:i4>
      </vt:variant>
      <vt:variant>
        <vt:i4>393</vt:i4>
      </vt:variant>
      <vt:variant>
        <vt:i4>0</vt:i4>
      </vt:variant>
      <vt:variant>
        <vt:i4>5</vt:i4>
      </vt:variant>
      <vt:variant>
        <vt:lpwstr>https://assets.publishing.service.gov.uk/government/uploads/system/uploads/attachment_data/file/1114577/Emergency_planning_and_response_for_education__childcare_and_children_s_social_care_settings.pdf</vt:lpwstr>
      </vt:variant>
      <vt:variant>
        <vt:lpwstr/>
      </vt:variant>
      <vt:variant>
        <vt:i4>7733370</vt:i4>
      </vt:variant>
      <vt:variant>
        <vt:i4>390</vt:i4>
      </vt:variant>
      <vt:variant>
        <vt:i4>0</vt:i4>
      </vt:variant>
      <vt:variant>
        <vt:i4>5</vt:i4>
      </vt:variant>
      <vt:variant>
        <vt:lpwstr>https://report.ncsc.gov.uk/</vt:lpwstr>
      </vt:variant>
      <vt:variant>
        <vt:lpwstr/>
      </vt:variant>
      <vt:variant>
        <vt:i4>4587522</vt:i4>
      </vt:variant>
      <vt:variant>
        <vt:i4>387</vt:i4>
      </vt:variant>
      <vt:variant>
        <vt:i4>0</vt:i4>
      </vt:variant>
      <vt:variant>
        <vt:i4>5</vt:i4>
      </vt:variant>
      <vt:variant>
        <vt:lpwstr>https://www.actionfraud.police.uk/reporting-fraud-and-cyber-crime</vt:lpwstr>
      </vt:variant>
      <vt:variant>
        <vt:lpwstr/>
      </vt:variant>
      <vt:variant>
        <vt:i4>4128885</vt:i4>
      </vt:variant>
      <vt:variant>
        <vt:i4>384</vt:i4>
      </vt:variant>
      <vt:variant>
        <vt:i4>0</vt:i4>
      </vt:variant>
      <vt:variant>
        <vt:i4>5</vt:i4>
      </vt:variant>
      <vt:variant>
        <vt:lpwstr>https://what3words.com/products/what3words-app</vt:lpwstr>
      </vt:variant>
      <vt:variant>
        <vt:lpwstr/>
      </vt:variant>
      <vt:variant>
        <vt:i4>3801141</vt:i4>
      </vt:variant>
      <vt:variant>
        <vt:i4>378</vt:i4>
      </vt:variant>
      <vt:variant>
        <vt:i4>0</vt:i4>
      </vt:variant>
      <vt:variant>
        <vt:i4>5</vt:i4>
      </vt:variant>
      <vt:variant>
        <vt:lpwstr>https://www.northyorks.gov.uk/your-council/emergencies/community-risk-register</vt:lpwstr>
      </vt:variant>
      <vt:variant>
        <vt:lpwstr/>
      </vt:variant>
      <vt:variant>
        <vt:i4>655445</vt:i4>
      </vt:variant>
      <vt:variant>
        <vt:i4>375</vt:i4>
      </vt:variant>
      <vt:variant>
        <vt:i4>0</vt:i4>
      </vt:variant>
      <vt:variant>
        <vt:i4>5</vt:i4>
      </vt:variant>
      <vt:variant>
        <vt:lpwstr>https://www.gov.uk/government/publications/emergency-planning-and-response-for-education-childcare-and-childrens-social-care-settings</vt:lpwstr>
      </vt:variant>
      <vt:variant>
        <vt:lpwstr/>
      </vt:variant>
      <vt:variant>
        <vt:i4>1769525</vt:i4>
      </vt:variant>
      <vt:variant>
        <vt:i4>368</vt:i4>
      </vt:variant>
      <vt:variant>
        <vt:i4>0</vt:i4>
      </vt:variant>
      <vt:variant>
        <vt:i4>5</vt:i4>
      </vt:variant>
      <vt:variant>
        <vt:lpwstr/>
      </vt:variant>
      <vt:variant>
        <vt:lpwstr>_Toc142059310</vt:lpwstr>
      </vt:variant>
      <vt:variant>
        <vt:i4>1703989</vt:i4>
      </vt:variant>
      <vt:variant>
        <vt:i4>362</vt:i4>
      </vt:variant>
      <vt:variant>
        <vt:i4>0</vt:i4>
      </vt:variant>
      <vt:variant>
        <vt:i4>5</vt:i4>
      </vt:variant>
      <vt:variant>
        <vt:lpwstr/>
      </vt:variant>
      <vt:variant>
        <vt:lpwstr>_Toc142059309</vt:lpwstr>
      </vt:variant>
      <vt:variant>
        <vt:i4>1703989</vt:i4>
      </vt:variant>
      <vt:variant>
        <vt:i4>356</vt:i4>
      </vt:variant>
      <vt:variant>
        <vt:i4>0</vt:i4>
      </vt:variant>
      <vt:variant>
        <vt:i4>5</vt:i4>
      </vt:variant>
      <vt:variant>
        <vt:lpwstr/>
      </vt:variant>
      <vt:variant>
        <vt:lpwstr>_Toc142059308</vt:lpwstr>
      </vt:variant>
      <vt:variant>
        <vt:i4>1703989</vt:i4>
      </vt:variant>
      <vt:variant>
        <vt:i4>350</vt:i4>
      </vt:variant>
      <vt:variant>
        <vt:i4>0</vt:i4>
      </vt:variant>
      <vt:variant>
        <vt:i4>5</vt:i4>
      </vt:variant>
      <vt:variant>
        <vt:lpwstr/>
      </vt:variant>
      <vt:variant>
        <vt:lpwstr>_Toc142059307</vt:lpwstr>
      </vt:variant>
      <vt:variant>
        <vt:i4>1703989</vt:i4>
      </vt:variant>
      <vt:variant>
        <vt:i4>344</vt:i4>
      </vt:variant>
      <vt:variant>
        <vt:i4>0</vt:i4>
      </vt:variant>
      <vt:variant>
        <vt:i4>5</vt:i4>
      </vt:variant>
      <vt:variant>
        <vt:lpwstr/>
      </vt:variant>
      <vt:variant>
        <vt:lpwstr>_Toc142059306</vt:lpwstr>
      </vt:variant>
      <vt:variant>
        <vt:i4>1703989</vt:i4>
      </vt:variant>
      <vt:variant>
        <vt:i4>338</vt:i4>
      </vt:variant>
      <vt:variant>
        <vt:i4>0</vt:i4>
      </vt:variant>
      <vt:variant>
        <vt:i4>5</vt:i4>
      </vt:variant>
      <vt:variant>
        <vt:lpwstr/>
      </vt:variant>
      <vt:variant>
        <vt:lpwstr>_Toc142059305</vt:lpwstr>
      </vt:variant>
      <vt:variant>
        <vt:i4>1703989</vt:i4>
      </vt:variant>
      <vt:variant>
        <vt:i4>332</vt:i4>
      </vt:variant>
      <vt:variant>
        <vt:i4>0</vt:i4>
      </vt:variant>
      <vt:variant>
        <vt:i4>5</vt:i4>
      </vt:variant>
      <vt:variant>
        <vt:lpwstr/>
      </vt:variant>
      <vt:variant>
        <vt:lpwstr>_Toc142059304</vt:lpwstr>
      </vt:variant>
      <vt:variant>
        <vt:i4>1703989</vt:i4>
      </vt:variant>
      <vt:variant>
        <vt:i4>326</vt:i4>
      </vt:variant>
      <vt:variant>
        <vt:i4>0</vt:i4>
      </vt:variant>
      <vt:variant>
        <vt:i4>5</vt:i4>
      </vt:variant>
      <vt:variant>
        <vt:lpwstr/>
      </vt:variant>
      <vt:variant>
        <vt:lpwstr>_Toc142059303</vt:lpwstr>
      </vt:variant>
      <vt:variant>
        <vt:i4>1703989</vt:i4>
      </vt:variant>
      <vt:variant>
        <vt:i4>320</vt:i4>
      </vt:variant>
      <vt:variant>
        <vt:i4>0</vt:i4>
      </vt:variant>
      <vt:variant>
        <vt:i4>5</vt:i4>
      </vt:variant>
      <vt:variant>
        <vt:lpwstr/>
      </vt:variant>
      <vt:variant>
        <vt:lpwstr>_Toc142059302</vt:lpwstr>
      </vt:variant>
      <vt:variant>
        <vt:i4>1703989</vt:i4>
      </vt:variant>
      <vt:variant>
        <vt:i4>314</vt:i4>
      </vt:variant>
      <vt:variant>
        <vt:i4>0</vt:i4>
      </vt:variant>
      <vt:variant>
        <vt:i4>5</vt:i4>
      </vt:variant>
      <vt:variant>
        <vt:lpwstr/>
      </vt:variant>
      <vt:variant>
        <vt:lpwstr>_Toc142059301</vt:lpwstr>
      </vt:variant>
      <vt:variant>
        <vt:i4>1703989</vt:i4>
      </vt:variant>
      <vt:variant>
        <vt:i4>308</vt:i4>
      </vt:variant>
      <vt:variant>
        <vt:i4>0</vt:i4>
      </vt:variant>
      <vt:variant>
        <vt:i4>5</vt:i4>
      </vt:variant>
      <vt:variant>
        <vt:lpwstr/>
      </vt:variant>
      <vt:variant>
        <vt:lpwstr>_Toc142059300</vt:lpwstr>
      </vt:variant>
      <vt:variant>
        <vt:i4>1245236</vt:i4>
      </vt:variant>
      <vt:variant>
        <vt:i4>302</vt:i4>
      </vt:variant>
      <vt:variant>
        <vt:i4>0</vt:i4>
      </vt:variant>
      <vt:variant>
        <vt:i4>5</vt:i4>
      </vt:variant>
      <vt:variant>
        <vt:lpwstr/>
      </vt:variant>
      <vt:variant>
        <vt:lpwstr>_Toc142059299</vt:lpwstr>
      </vt:variant>
      <vt:variant>
        <vt:i4>1245236</vt:i4>
      </vt:variant>
      <vt:variant>
        <vt:i4>296</vt:i4>
      </vt:variant>
      <vt:variant>
        <vt:i4>0</vt:i4>
      </vt:variant>
      <vt:variant>
        <vt:i4>5</vt:i4>
      </vt:variant>
      <vt:variant>
        <vt:lpwstr/>
      </vt:variant>
      <vt:variant>
        <vt:lpwstr>_Toc142059298</vt:lpwstr>
      </vt:variant>
      <vt:variant>
        <vt:i4>1245236</vt:i4>
      </vt:variant>
      <vt:variant>
        <vt:i4>290</vt:i4>
      </vt:variant>
      <vt:variant>
        <vt:i4>0</vt:i4>
      </vt:variant>
      <vt:variant>
        <vt:i4>5</vt:i4>
      </vt:variant>
      <vt:variant>
        <vt:lpwstr/>
      </vt:variant>
      <vt:variant>
        <vt:lpwstr>_Toc142059297</vt:lpwstr>
      </vt:variant>
      <vt:variant>
        <vt:i4>1245236</vt:i4>
      </vt:variant>
      <vt:variant>
        <vt:i4>284</vt:i4>
      </vt:variant>
      <vt:variant>
        <vt:i4>0</vt:i4>
      </vt:variant>
      <vt:variant>
        <vt:i4>5</vt:i4>
      </vt:variant>
      <vt:variant>
        <vt:lpwstr/>
      </vt:variant>
      <vt:variant>
        <vt:lpwstr>_Toc142059296</vt:lpwstr>
      </vt:variant>
      <vt:variant>
        <vt:i4>1245236</vt:i4>
      </vt:variant>
      <vt:variant>
        <vt:i4>278</vt:i4>
      </vt:variant>
      <vt:variant>
        <vt:i4>0</vt:i4>
      </vt:variant>
      <vt:variant>
        <vt:i4>5</vt:i4>
      </vt:variant>
      <vt:variant>
        <vt:lpwstr/>
      </vt:variant>
      <vt:variant>
        <vt:lpwstr>_Toc142059295</vt:lpwstr>
      </vt:variant>
      <vt:variant>
        <vt:i4>1245236</vt:i4>
      </vt:variant>
      <vt:variant>
        <vt:i4>272</vt:i4>
      </vt:variant>
      <vt:variant>
        <vt:i4>0</vt:i4>
      </vt:variant>
      <vt:variant>
        <vt:i4>5</vt:i4>
      </vt:variant>
      <vt:variant>
        <vt:lpwstr/>
      </vt:variant>
      <vt:variant>
        <vt:lpwstr>_Toc142059294</vt:lpwstr>
      </vt:variant>
      <vt:variant>
        <vt:i4>1245236</vt:i4>
      </vt:variant>
      <vt:variant>
        <vt:i4>266</vt:i4>
      </vt:variant>
      <vt:variant>
        <vt:i4>0</vt:i4>
      </vt:variant>
      <vt:variant>
        <vt:i4>5</vt:i4>
      </vt:variant>
      <vt:variant>
        <vt:lpwstr/>
      </vt:variant>
      <vt:variant>
        <vt:lpwstr>_Toc142059293</vt:lpwstr>
      </vt:variant>
      <vt:variant>
        <vt:i4>1245236</vt:i4>
      </vt:variant>
      <vt:variant>
        <vt:i4>260</vt:i4>
      </vt:variant>
      <vt:variant>
        <vt:i4>0</vt:i4>
      </vt:variant>
      <vt:variant>
        <vt:i4>5</vt:i4>
      </vt:variant>
      <vt:variant>
        <vt:lpwstr/>
      </vt:variant>
      <vt:variant>
        <vt:lpwstr>_Toc142059292</vt:lpwstr>
      </vt:variant>
      <vt:variant>
        <vt:i4>1245236</vt:i4>
      </vt:variant>
      <vt:variant>
        <vt:i4>254</vt:i4>
      </vt:variant>
      <vt:variant>
        <vt:i4>0</vt:i4>
      </vt:variant>
      <vt:variant>
        <vt:i4>5</vt:i4>
      </vt:variant>
      <vt:variant>
        <vt:lpwstr/>
      </vt:variant>
      <vt:variant>
        <vt:lpwstr>_Toc142059291</vt:lpwstr>
      </vt:variant>
      <vt:variant>
        <vt:i4>1245236</vt:i4>
      </vt:variant>
      <vt:variant>
        <vt:i4>248</vt:i4>
      </vt:variant>
      <vt:variant>
        <vt:i4>0</vt:i4>
      </vt:variant>
      <vt:variant>
        <vt:i4>5</vt:i4>
      </vt:variant>
      <vt:variant>
        <vt:lpwstr/>
      </vt:variant>
      <vt:variant>
        <vt:lpwstr>_Toc142059290</vt:lpwstr>
      </vt:variant>
      <vt:variant>
        <vt:i4>1179700</vt:i4>
      </vt:variant>
      <vt:variant>
        <vt:i4>242</vt:i4>
      </vt:variant>
      <vt:variant>
        <vt:i4>0</vt:i4>
      </vt:variant>
      <vt:variant>
        <vt:i4>5</vt:i4>
      </vt:variant>
      <vt:variant>
        <vt:lpwstr/>
      </vt:variant>
      <vt:variant>
        <vt:lpwstr>_Toc142059289</vt:lpwstr>
      </vt:variant>
      <vt:variant>
        <vt:i4>1179700</vt:i4>
      </vt:variant>
      <vt:variant>
        <vt:i4>236</vt:i4>
      </vt:variant>
      <vt:variant>
        <vt:i4>0</vt:i4>
      </vt:variant>
      <vt:variant>
        <vt:i4>5</vt:i4>
      </vt:variant>
      <vt:variant>
        <vt:lpwstr/>
      </vt:variant>
      <vt:variant>
        <vt:lpwstr>_Toc142059288</vt:lpwstr>
      </vt:variant>
      <vt:variant>
        <vt:i4>1179700</vt:i4>
      </vt:variant>
      <vt:variant>
        <vt:i4>230</vt:i4>
      </vt:variant>
      <vt:variant>
        <vt:i4>0</vt:i4>
      </vt:variant>
      <vt:variant>
        <vt:i4>5</vt:i4>
      </vt:variant>
      <vt:variant>
        <vt:lpwstr/>
      </vt:variant>
      <vt:variant>
        <vt:lpwstr>_Toc142059287</vt:lpwstr>
      </vt:variant>
      <vt:variant>
        <vt:i4>1179700</vt:i4>
      </vt:variant>
      <vt:variant>
        <vt:i4>224</vt:i4>
      </vt:variant>
      <vt:variant>
        <vt:i4>0</vt:i4>
      </vt:variant>
      <vt:variant>
        <vt:i4>5</vt:i4>
      </vt:variant>
      <vt:variant>
        <vt:lpwstr/>
      </vt:variant>
      <vt:variant>
        <vt:lpwstr>_Toc142059286</vt:lpwstr>
      </vt:variant>
      <vt:variant>
        <vt:i4>1179700</vt:i4>
      </vt:variant>
      <vt:variant>
        <vt:i4>218</vt:i4>
      </vt:variant>
      <vt:variant>
        <vt:i4>0</vt:i4>
      </vt:variant>
      <vt:variant>
        <vt:i4>5</vt:i4>
      </vt:variant>
      <vt:variant>
        <vt:lpwstr/>
      </vt:variant>
      <vt:variant>
        <vt:lpwstr>_Toc142059285</vt:lpwstr>
      </vt:variant>
      <vt:variant>
        <vt:i4>1179700</vt:i4>
      </vt:variant>
      <vt:variant>
        <vt:i4>212</vt:i4>
      </vt:variant>
      <vt:variant>
        <vt:i4>0</vt:i4>
      </vt:variant>
      <vt:variant>
        <vt:i4>5</vt:i4>
      </vt:variant>
      <vt:variant>
        <vt:lpwstr/>
      </vt:variant>
      <vt:variant>
        <vt:lpwstr>_Toc142059284</vt:lpwstr>
      </vt:variant>
      <vt:variant>
        <vt:i4>1179700</vt:i4>
      </vt:variant>
      <vt:variant>
        <vt:i4>206</vt:i4>
      </vt:variant>
      <vt:variant>
        <vt:i4>0</vt:i4>
      </vt:variant>
      <vt:variant>
        <vt:i4>5</vt:i4>
      </vt:variant>
      <vt:variant>
        <vt:lpwstr/>
      </vt:variant>
      <vt:variant>
        <vt:lpwstr>_Toc142059283</vt:lpwstr>
      </vt:variant>
      <vt:variant>
        <vt:i4>1179700</vt:i4>
      </vt:variant>
      <vt:variant>
        <vt:i4>200</vt:i4>
      </vt:variant>
      <vt:variant>
        <vt:i4>0</vt:i4>
      </vt:variant>
      <vt:variant>
        <vt:i4>5</vt:i4>
      </vt:variant>
      <vt:variant>
        <vt:lpwstr/>
      </vt:variant>
      <vt:variant>
        <vt:lpwstr>_Toc142059282</vt:lpwstr>
      </vt:variant>
      <vt:variant>
        <vt:i4>1179700</vt:i4>
      </vt:variant>
      <vt:variant>
        <vt:i4>194</vt:i4>
      </vt:variant>
      <vt:variant>
        <vt:i4>0</vt:i4>
      </vt:variant>
      <vt:variant>
        <vt:i4>5</vt:i4>
      </vt:variant>
      <vt:variant>
        <vt:lpwstr/>
      </vt:variant>
      <vt:variant>
        <vt:lpwstr>_Toc142059281</vt:lpwstr>
      </vt:variant>
      <vt:variant>
        <vt:i4>1179700</vt:i4>
      </vt:variant>
      <vt:variant>
        <vt:i4>188</vt:i4>
      </vt:variant>
      <vt:variant>
        <vt:i4>0</vt:i4>
      </vt:variant>
      <vt:variant>
        <vt:i4>5</vt:i4>
      </vt:variant>
      <vt:variant>
        <vt:lpwstr/>
      </vt:variant>
      <vt:variant>
        <vt:lpwstr>_Toc142059280</vt:lpwstr>
      </vt:variant>
      <vt:variant>
        <vt:i4>1900596</vt:i4>
      </vt:variant>
      <vt:variant>
        <vt:i4>182</vt:i4>
      </vt:variant>
      <vt:variant>
        <vt:i4>0</vt:i4>
      </vt:variant>
      <vt:variant>
        <vt:i4>5</vt:i4>
      </vt:variant>
      <vt:variant>
        <vt:lpwstr/>
      </vt:variant>
      <vt:variant>
        <vt:lpwstr>_Toc142059279</vt:lpwstr>
      </vt:variant>
      <vt:variant>
        <vt:i4>1900596</vt:i4>
      </vt:variant>
      <vt:variant>
        <vt:i4>176</vt:i4>
      </vt:variant>
      <vt:variant>
        <vt:i4>0</vt:i4>
      </vt:variant>
      <vt:variant>
        <vt:i4>5</vt:i4>
      </vt:variant>
      <vt:variant>
        <vt:lpwstr/>
      </vt:variant>
      <vt:variant>
        <vt:lpwstr>_Toc142059278</vt:lpwstr>
      </vt:variant>
      <vt:variant>
        <vt:i4>1900596</vt:i4>
      </vt:variant>
      <vt:variant>
        <vt:i4>170</vt:i4>
      </vt:variant>
      <vt:variant>
        <vt:i4>0</vt:i4>
      </vt:variant>
      <vt:variant>
        <vt:i4>5</vt:i4>
      </vt:variant>
      <vt:variant>
        <vt:lpwstr/>
      </vt:variant>
      <vt:variant>
        <vt:lpwstr>_Toc142059277</vt:lpwstr>
      </vt:variant>
      <vt:variant>
        <vt:i4>1900596</vt:i4>
      </vt:variant>
      <vt:variant>
        <vt:i4>164</vt:i4>
      </vt:variant>
      <vt:variant>
        <vt:i4>0</vt:i4>
      </vt:variant>
      <vt:variant>
        <vt:i4>5</vt:i4>
      </vt:variant>
      <vt:variant>
        <vt:lpwstr/>
      </vt:variant>
      <vt:variant>
        <vt:lpwstr>_Toc142059276</vt:lpwstr>
      </vt:variant>
      <vt:variant>
        <vt:i4>1900596</vt:i4>
      </vt:variant>
      <vt:variant>
        <vt:i4>158</vt:i4>
      </vt:variant>
      <vt:variant>
        <vt:i4>0</vt:i4>
      </vt:variant>
      <vt:variant>
        <vt:i4>5</vt:i4>
      </vt:variant>
      <vt:variant>
        <vt:lpwstr/>
      </vt:variant>
      <vt:variant>
        <vt:lpwstr>_Toc142059275</vt:lpwstr>
      </vt:variant>
      <vt:variant>
        <vt:i4>1900596</vt:i4>
      </vt:variant>
      <vt:variant>
        <vt:i4>152</vt:i4>
      </vt:variant>
      <vt:variant>
        <vt:i4>0</vt:i4>
      </vt:variant>
      <vt:variant>
        <vt:i4>5</vt:i4>
      </vt:variant>
      <vt:variant>
        <vt:lpwstr/>
      </vt:variant>
      <vt:variant>
        <vt:lpwstr>_Toc142059274</vt:lpwstr>
      </vt:variant>
      <vt:variant>
        <vt:i4>1900596</vt:i4>
      </vt:variant>
      <vt:variant>
        <vt:i4>146</vt:i4>
      </vt:variant>
      <vt:variant>
        <vt:i4>0</vt:i4>
      </vt:variant>
      <vt:variant>
        <vt:i4>5</vt:i4>
      </vt:variant>
      <vt:variant>
        <vt:lpwstr/>
      </vt:variant>
      <vt:variant>
        <vt:lpwstr>_Toc142059273</vt:lpwstr>
      </vt:variant>
      <vt:variant>
        <vt:i4>1900596</vt:i4>
      </vt:variant>
      <vt:variant>
        <vt:i4>140</vt:i4>
      </vt:variant>
      <vt:variant>
        <vt:i4>0</vt:i4>
      </vt:variant>
      <vt:variant>
        <vt:i4>5</vt:i4>
      </vt:variant>
      <vt:variant>
        <vt:lpwstr/>
      </vt:variant>
      <vt:variant>
        <vt:lpwstr>_Toc142059272</vt:lpwstr>
      </vt:variant>
      <vt:variant>
        <vt:i4>1900596</vt:i4>
      </vt:variant>
      <vt:variant>
        <vt:i4>134</vt:i4>
      </vt:variant>
      <vt:variant>
        <vt:i4>0</vt:i4>
      </vt:variant>
      <vt:variant>
        <vt:i4>5</vt:i4>
      </vt:variant>
      <vt:variant>
        <vt:lpwstr/>
      </vt:variant>
      <vt:variant>
        <vt:lpwstr>_Toc142059271</vt:lpwstr>
      </vt:variant>
      <vt:variant>
        <vt:i4>1900596</vt:i4>
      </vt:variant>
      <vt:variant>
        <vt:i4>128</vt:i4>
      </vt:variant>
      <vt:variant>
        <vt:i4>0</vt:i4>
      </vt:variant>
      <vt:variant>
        <vt:i4>5</vt:i4>
      </vt:variant>
      <vt:variant>
        <vt:lpwstr/>
      </vt:variant>
      <vt:variant>
        <vt:lpwstr>_Toc142059270</vt:lpwstr>
      </vt:variant>
      <vt:variant>
        <vt:i4>1835060</vt:i4>
      </vt:variant>
      <vt:variant>
        <vt:i4>122</vt:i4>
      </vt:variant>
      <vt:variant>
        <vt:i4>0</vt:i4>
      </vt:variant>
      <vt:variant>
        <vt:i4>5</vt:i4>
      </vt:variant>
      <vt:variant>
        <vt:lpwstr/>
      </vt:variant>
      <vt:variant>
        <vt:lpwstr>_Toc142059269</vt:lpwstr>
      </vt:variant>
      <vt:variant>
        <vt:i4>1835060</vt:i4>
      </vt:variant>
      <vt:variant>
        <vt:i4>116</vt:i4>
      </vt:variant>
      <vt:variant>
        <vt:i4>0</vt:i4>
      </vt:variant>
      <vt:variant>
        <vt:i4>5</vt:i4>
      </vt:variant>
      <vt:variant>
        <vt:lpwstr/>
      </vt:variant>
      <vt:variant>
        <vt:lpwstr>_Toc142059268</vt:lpwstr>
      </vt:variant>
      <vt:variant>
        <vt:i4>1835060</vt:i4>
      </vt:variant>
      <vt:variant>
        <vt:i4>110</vt:i4>
      </vt:variant>
      <vt:variant>
        <vt:i4>0</vt:i4>
      </vt:variant>
      <vt:variant>
        <vt:i4>5</vt:i4>
      </vt:variant>
      <vt:variant>
        <vt:lpwstr/>
      </vt:variant>
      <vt:variant>
        <vt:lpwstr>_Toc142059267</vt:lpwstr>
      </vt:variant>
      <vt:variant>
        <vt:i4>1835060</vt:i4>
      </vt:variant>
      <vt:variant>
        <vt:i4>104</vt:i4>
      </vt:variant>
      <vt:variant>
        <vt:i4>0</vt:i4>
      </vt:variant>
      <vt:variant>
        <vt:i4>5</vt:i4>
      </vt:variant>
      <vt:variant>
        <vt:lpwstr/>
      </vt:variant>
      <vt:variant>
        <vt:lpwstr>_Toc142059266</vt:lpwstr>
      </vt:variant>
      <vt:variant>
        <vt:i4>1835060</vt:i4>
      </vt:variant>
      <vt:variant>
        <vt:i4>98</vt:i4>
      </vt:variant>
      <vt:variant>
        <vt:i4>0</vt:i4>
      </vt:variant>
      <vt:variant>
        <vt:i4>5</vt:i4>
      </vt:variant>
      <vt:variant>
        <vt:lpwstr/>
      </vt:variant>
      <vt:variant>
        <vt:lpwstr>_Toc142059265</vt:lpwstr>
      </vt:variant>
      <vt:variant>
        <vt:i4>1835060</vt:i4>
      </vt:variant>
      <vt:variant>
        <vt:i4>92</vt:i4>
      </vt:variant>
      <vt:variant>
        <vt:i4>0</vt:i4>
      </vt:variant>
      <vt:variant>
        <vt:i4>5</vt:i4>
      </vt:variant>
      <vt:variant>
        <vt:lpwstr/>
      </vt:variant>
      <vt:variant>
        <vt:lpwstr>_Toc142059264</vt:lpwstr>
      </vt:variant>
      <vt:variant>
        <vt:i4>1835060</vt:i4>
      </vt:variant>
      <vt:variant>
        <vt:i4>86</vt:i4>
      </vt:variant>
      <vt:variant>
        <vt:i4>0</vt:i4>
      </vt:variant>
      <vt:variant>
        <vt:i4>5</vt:i4>
      </vt:variant>
      <vt:variant>
        <vt:lpwstr/>
      </vt:variant>
      <vt:variant>
        <vt:lpwstr>_Toc142059263</vt:lpwstr>
      </vt:variant>
      <vt:variant>
        <vt:i4>1835060</vt:i4>
      </vt:variant>
      <vt:variant>
        <vt:i4>80</vt:i4>
      </vt:variant>
      <vt:variant>
        <vt:i4>0</vt:i4>
      </vt:variant>
      <vt:variant>
        <vt:i4>5</vt:i4>
      </vt:variant>
      <vt:variant>
        <vt:lpwstr/>
      </vt:variant>
      <vt:variant>
        <vt:lpwstr>_Toc142059262</vt:lpwstr>
      </vt:variant>
      <vt:variant>
        <vt:i4>1835060</vt:i4>
      </vt:variant>
      <vt:variant>
        <vt:i4>74</vt:i4>
      </vt:variant>
      <vt:variant>
        <vt:i4>0</vt:i4>
      </vt:variant>
      <vt:variant>
        <vt:i4>5</vt:i4>
      </vt:variant>
      <vt:variant>
        <vt:lpwstr/>
      </vt:variant>
      <vt:variant>
        <vt:lpwstr>_Toc142059261</vt:lpwstr>
      </vt:variant>
      <vt:variant>
        <vt:i4>1835060</vt:i4>
      </vt:variant>
      <vt:variant>
        <vt:i4>68</vt:i4>
      </vt:variant>
      <vt:variant>
        <vt:i4>0</vt:i4>
      </vt:variant>
      <vt:variant>
        <vt:i4>5</vt:i4>
      </vt:variant>
      <vt:variant>
        <vt:lpwstr/>
      </vt:variant>
      <vt:variant>
        <vt:lpwstr>_Toc142059260</vt:lpwstr>
      </vt:variant>
      <vt:variant>
        <vt:i4>2031668</vt:i4>
      </vt:variant>
      <vt:variant>
        <vt:i4>62</vt:i4>
      </vt:variant>
      <vt:variant>
        <vt:i4>0</vt:i4>
      </vt:variant>
      <vt:variant>
        <vt:i4>5</vt:i4>
      </vt:variant>
      <vt:variant>
        <vt:lpwstr/>
      </vt:variant>
      <vt:variant>
        <vt:lpwstr>_Toc142059259</vt:lpwstr>
      </vt:variant>
      <vt:variant>
        <vt:i4>2031668</vt:i4>
      </vt:variant>
      <vt:variant>
        <vt:i4>56</vt:i4>
      </vt:variant>
      <vt:variant>
        <vt:i4>0</vt:i4>
      </vt:variant>
      <vt:variant>
        <vt:i4>5</vt:i4>
      </vt:variant>
      <vt:variant>
        <vt:lpwstr/>
      </vt:variant>
      <vt:variant>
        <vt:lpwstr>_Toc142059258</vt:lpwstr>
      </vt:variant>
      <vt:variant>
        <vt:i4>2031668</vt:i4>
      </vt:variant>
      <vt:variant>
        <vt:i4>50</vt:i4>
      </vt:variant>
      <vt:variant>
        <vt:i4>0</vt:i4>
      </vt:variant>
      <vt:variant>
        <vt:i4>5</vt:i4>
      </vt:variant>
      <vt:variant>
        <vt:lpwstr/>
      </vt:variant>
      <vt:variant>
        <vt:lpwstr>_Toc142059257</vt:lpwstr>
      </vt:variant>
      <vt:variant>
        <vt:i4>2031668</vt:i4>
      </vt:variant>
      <vt:variant>
        <vt:i4>44</vt:i4>
      </vt:variant>
      <vt:variant>
        <vt:i4>0</vt:i4>
      </vt:variant>
      <vt:variant>
        <vt:i4>5</vt:i4>
      </vt:variant>
      <vt:variant>
        <vt:lpwstr/>
      </vt:variant>
      <vt:variant>
        <vt:lpwstr>_Toc142059256</vt:lpwstr>
      </vt:variant>
      <vt:variant>
        <vt:i4>2031668</vt:i4>
      </vt:variant>
      <vt:variant>
        <vt:i4>38</vt:i4>
      </vt:variant>
      <vt:variant>
        <vt:i4>0</vt:i4>
      </vt:variant>
      <vt:variant>
        <vt:i4>5</vt:i4>
      </vt:variant>
      <vt:variant>
        <vt:lpwstr/>
      </vt:variant>
      <vt:variant>
        <vt:lpwstr>_Toc142059255</vt:lpwstr>
      </vt:variant>
      <vt:variant>
        <vt:i4>2031668</vt:i4>
      </vt:variant>
      <vt:variant>
        <vt:i4>32</vt:i4>
      </vt:variant>
      <vt:variant>
        <vt:i4>0</vt:i4>
      </vt:variant>
      <vt:variant>
        <vt:i4>5</vt:i4>
      </vt:variant>
      <vt:variant>
        <vt:lpwstr/>
      </vt:variant>
      <vt:variant>
        <vt:lpwstr>_Toc142059254</vt:lpwstr>
      </vt:variant>
      <vt:variant>
        <vt:i4>2031668</vt:i4>
      </vt:variant>
      <vt:variant>
        <vt:i4>26</vt:i4>
      </vt:variant>
      <vt:variant>
        <vt:i4>0</vt:i4>
      </vt:variant>
      <vt:variant>
        <vt:i4>5</vt:i4>
      </vt:variant>
      <vt:variant>
        <vt:lpwstr/>
      </vt:variant>
      <vt:variant>
        <vt:lpwstr>_Toc142059253</vt:lpwstr>
      </vt:variant>
      <vt:variant>
        <vt:i4>2031668</vt:i4>
      </vt:variant>
      <vt:variant>
        <vt:i4>20</vt:i4>
      </vt:variant>
      <vt:variant>
        <vt:i4>0</vt:i4>
      </vt:variant>
      <vt:variant>
        <vt:i4>5</vt:i4>
      </vt:variant>
      <vt:variant>
        <vt:lpwstr/>
      </vt:variant>
      <vt:variant>
        <vt:lpwstr>_Toc142059252</vt:lpwstr>
      </vt:variant>
      <vt:variant>
        <vt:i4>2031668</vt:i4>
      </vt:variant>
      <vt:variant>
        <vt:i4>14</vt:i4>
      </vt:variant>
      <vt:variant>
        <vt:i4>0</vt:i4>
      </vt:variant>
      <vt:variant>
        <vt:i4>5</vt:i4>
      </vt:variant>
      <vt:variant>
        <vt:lpwstr/>
      </vt:variant>
      <vt:variant>
        <vt:lpwstr>_Toc142059251</vt:lpwstr>
      </vt:variant>
      <vt:variant>
        <vt:i4>2031668</vt:i4>
      </vt:variant>
      <vt:variant>
        <vt:i4>8</vt:i4>
      </vt:variant>
      <vt:variant>
        <vt:i4>0</vt:i4>
      </vt:variant>
      <vt:variant>
        <vt:i4>5</vt:i4>
      </vt:variant>
      <vt:variant>
        <vt:lpwstr/>
      </vt:variant>
      <vt:variant>
        <vt:lpwstr>_Toc142059250</vt:lpwstr>
      </vt:variant>
      <vt:variant>
        <vt:i4>3735611</vt:i4>
      </vt:variant>
      <vt:variant>
        <vt:i4>3</vt:i4>
      </vt:variant>
      <vt:variant>
        <vt:i4>0</vt:i4>
      </vt:variant>
      <vt:variant>
        <vt:i4>5</vt:i4>
      </vt:variant>
      <vt:variant>
        <vt:lpwstr>https://what3words.com/pretty.needed.chill</vt:lpwstr>
      </vt:variant>
      <vt:variant>
        <vt:lpwstr/>
      </vt:variant>
      <vt:variant>
        <vt:i4>655445</vt:i4>
      </vt:variant>
      <vt:variant>
        <vt:i4>0</vt:i4>
      </vt:variant>
      <vt:variant>
        <vt:i4>0</vt:i4>
      </vt:variant>
      <vt:variant>
        <vt:i4>5</vt:i4>
      </vt:variant>
      <vt:variant>
        <vt:lpwstr>https://www.gov.uk/government/publications/emergency-planning-and-response-for-education-childcare-and-childrens-social-care-settings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g.daniells</dc:creator>
  <cp:keywords/>
  <dc:description/>
  <cp:lastModifiedBy>Mark Vasey</cp:lastModifiedBy>
  <cp:revision>2</cp:revision>
  <cp:lastPrinted>2023-05-24T12:03:00Z</cp:lastPrinted>
  <dcterms:created xsi:type="dcterms:W3CDTF">2025-11-05T13:36:00Z</dcterms:created>
  <dcterms:modified xsi:type="dcterms:W3CDTF">2025-11-05T13:36:00Z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2022-09-15T14:52:02Z</vt:lpwstr>
  </property>
  <property fmtid="{D5CDD505-2E9C-101B-9397-08002B2CF9AE}" pid="4" name="MSIP_Label_13f27b87-3675-4fb5-85ad-fce3efd3a6b0_Name">
    <vt:lpwstr>OFFICIAL - SENSITIVE</vt:lpwstr>
  </property>
  <property fmtid="{D5CDD505-2E9C-101B-9397-08002B2CF9AE}" pid="5" name="MSIP_Label_13f27b87-3675-4fb5-85ad-fce3efd3a6b0_SiteId">
    <vt:lpwstr>ad3d9c73-9830-44a1-b487-e1055441c70e</vt:lpwstr>
  </property>
  <property fmtid="{D5CDD505-2E9C-101B-9397-08002B2CF9AE}" pid="6" name="MSIP_Label_13f27b87-3675-4fb5-85ad-fce3efd3a6b0_ActionId">
    <vt:lpwstr>185d2e67-3b91-4309-a47d-0000bc69c055</vt:lpwstr>
  </property>
  <property fmtid="{D5CDD505-2E9C-101B-9397-08002B2CF9AE}" pid="7" name="MSIP_Label_13f27b87-3675-4fb5-85ad-fce3efd3a6b0_ContentBits">
    <vt:lpwstr>2</vt:lpwstr>
  </property>
  <property fmtid="{D5CDD505-2E9C-101B-9397-08002B2CF9AE}" pid="8" name="MSIP_Label_13f27b87-3675-4fb5-85ad-fce3efd3a6b0_Method">
    <vt:lpwstr>Privileged</vt:lpwstr>
  </property>
</Properties>
</file>