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8F16E" w14:textId="77777777" w:rsidR="003B6D66" w:rsidRDefault="00EE3B80">
      <w:r>
        <w:rPr>
          <w:noProof/>
          <w:lang w:val="en-US"/>
        </w:rPr>
        <w:drawing>
          <wp:inline distT="0" distB="0" distL="0" distR="0" wp14:anchorId="5376B67E" wp14:editId="0C43F377">
            <wp:extent cx="3342640" cy="5143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2640" cy="514350"/>
                    </a:xfrm>
                    <a:prstGeom prst="rect">
                      <a:avLst/>
                    </a:prstGeom>
                    <a:noFill/>
                  </pic:spPr>
                </pic:pic>
              </a:graphicData>
            </a:graphic>
          </wp:inline>
        </w:drawing>
      </w:r>
      <w:r>
        <w:rPr>
          <w:noProof/>
          <w:lang w:eastAsia="en-GB"/>
        </w:rPr>
        <w:t xml:space="preserve"> </w:t>
      </w:r>
      <w:r w:rsidR="007C3DFC">
        <w:t xml:space="preserve">   </w:t>
      </w:r>
      <w:r w:rsidR="007C3DFC">
        <w:tab/>
      </w:r>
      <w:r w:rsidR="007C3DFC">
        <w:tab/>
      </w:r>
      <w:r w:rsidR="007C3DFC">
        <w:tab/>
      </w:r>
      <w:r w:rsidR="007C3DFC">
        <w:tab/>
      </w:r>
      <w:r w:rsidR="00400826">
        <w:t xml:space="preserve"> </w:t>
      </w:r>
      <w:r w:rsidR="003B6D66" w:rsidRPr="00400826">
        <w:rPr>
          <w:noProof/>
          <w:lang w:val="en-US"/>
        </w:rPr>
        <w:drawing>
          <wp:inline distT="0" distB="0" distL="0" distR="0" wp14:anchorId="25DFE117" wp14:editId="18CB066D">
            <wp:extent cx="887204" cy="783883"/>
            <wp:effectExtent l="0" t="0" r="8255" b="0"/>
            <wp:docPr id="1" name="Picture 1" descr="C:\Users\tbland\AppData\Local\Microsoft\Windows\INetCache\Content.Outlook\J7P3BEMG\New Hands Logo 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bland\AppData\Local\Microsoft\Windows\INetCache\Content.Outlook\J7P3BEMG\New Hands Logo v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3170" cy="833331"/>
                    </a:xfrm>
                    <a:prstGeom prst="rect">
                      <a:avLst/>
                    </a:prstGeom>
                    <a:noFill/>
                    <a:ln>
                      <a:noFill/>
                    </a:ln>
                  </pic:spPr>
                </pic:pic>
              </a:graphicData>
            </a:graphic>
          </wp:inline>
        </w:drawing>
      </w:r>
    </w:p>
    <w:p w14:paraId="3CB2D7DC" w14:textId="77777777" w:rsidR="00445860" w:rsidRDefault="003B6D66">
      <w:r>
        <w:rPr>
          <w:noProof/>
          <w:lang w:val="en-US"/>
        </w:rPr>
        <mc:AlternateContent>
          <mc:Choice Requires="wpg">
            <w:drawing>
              <wp:anchor distT="0" distB="0" distL="114300" distR="114300" simplePos="0" relativeHeight="251658240" behindDoc="1" locked="0" layoutInCell="1" allowOverlap="1" wp14:anchorId="3FC2399F" wp14:editId="1929612E">
                <wp:simplePos x="0" y="0"/>
                <wp:positionH relativeFrom="margin">
                  <wp:posOffset>-28775</wp:posOffset>
                </wp:positionH>
                <wp:positionV relativeFrom="page">
                  <wp:posOffset>1413164</wp:posOffset>
                </wp:positionV>
                <wp:extent cx="6567055" cy="571500"/>
                <wp:effectExtent l="0" t="0" r="571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7055" cy="571500"/>
                          <a:chOff x="1144" y="1013"/>
                          <a:chExt cx="9712" cy="741"/>
                        </a:xfrm>
                      </wpg:grpSpPr>
                      <wps:wsp>
                        <wps:cNvPr id="4" name="Freeform 3"/>
                        <wps:cNvSpPr>
                          <a:spLocks/>
                        </wps:cNvSpPr>
                        <wps:spPr bwMode="auto">
                          <a:xfrm>
                            <a:off x="1204" y="1073"/>
                            <a:ext cx="9592" cy="621"/>
                          </a:xfrm>
                          <a:custGeom>
                            <a:avLst/>
                            <a:gdLst>
                              <a:gd name="T0" fmla="*/ 310 w 9592"/>
                              <a:gd name="T1" fmla="*/ 0 h 621"/>
                              <a:gd name="T2" fmla="*/ 260 w 9592"/>
                              <a:gd name="T3" fmla="*/ 4 h 621"/>
                              <a:gd name="T4" fmla="*/ 212 w 9592"/>
                              <a:gd name="T5" fmla="*/ 15 h 621"/>
                              <a:gd name="T6" fmla="*/ 167 w 9592"/>
                              <a:gd name="T7" fmla="*/ 34 h 621"/>
                              <a:gd name="T8" fmla="*/ 127 w 9592"/>
                              <a:gd name="T9" fmla="*/ 59 h 621"/>
                              <a:gd name="T10" fmla="*/ 90 w 9592"/>
                              <a:gd name="T11" fmla="*/ 90 h 621"/>
                              <a:gd name="T12" fmla="*/ 59 w 9592"/>
                              <a:gd name="T13" fmla="*/ 127 h 621"/>
                              <a:gd name="T14" fmla="*/ 34 w 9592"/>
                              <a:gd name="T15" fmla="*/ 167 h 621"/>
                              <a:gd name="T16" fmla="*/ 15 w 9592"/>
                              <a:gd name="T17" fmla="*/ 212 h 621"/>
                              <a:gd name="T18" fmla="*/ 4 w 9592"/>
                              <a:gd name="T19" fmla="*/ 260 h 621"/>
                              <a:gd name="T20" fmla="*/ 0 w 9592"/>
                              <a:gd name="T21" fmla="*/ 310 h 621"/>
                              <a:gd name="T22" fmla="*/ 1 w 9592"/>
                              <a:gd name="T23" fmla="*/ 336 h 621"/>
                              <a:gd name="T24" fmla="*/ 9 w 9592"/>
                              <a:gd name="T25" fmla="*/ 385 h 621"/>
                              <a:gd name="T26" fmla="*/ 24 w 9592"/>
                              <a:gd name="T27" fmla="*/ 431 h 621"/>
                              <a:gd name="T28" fmla="*/ 46 w 9592"/>
                              <a:gd name="T29" fmla="*/ 474 h 621"/>
                              <a:gd name="T30" fmla="*/ 74 w 9592"/>
                              <a:gd name="T31" fmla="*/ 512 h 621"/>
                              <a:gd name="T32" fmla="*/ 108 w 9592"/>
                              <a:gd name="T33" fmla="*/ 546 h 621"/>
                              <a:gd name="T34" fmla="*/ 147 w 9592"/>
                              <a:gd name="T35" fmla="*/ 574 h 621"/>
                              <a:gd name="T36" fmla="*/ 189 w 9592"/>
                              <a:gd name="T37" fmla="*/ 596 h 621"/>
                              <a:gd name="T38" fmla="*/ 235 w 9592"/>
                              <a:gd name="T39" fmla="*/ 612 h 621"/>
                              <a:gd name="T40" fmla="*/ 285 w 9592"/>
                              <a:gd name="T41" fmla="*/ 620 h 621"/>
                              <a:gd name="T42" fmla="*/ 9281 w 9592"/>
                              <a:gd name="T43" fmla="*/ 621 h 621"/>
                              <a:gd name="T44" fmla="*/ 9332 w 9592"/>
                              <a:gd name="T45" fmla="*/ 617 h 621"/>
                              <a:gd name="T46" fmla="*/ 9379 w 9592"/>
                              <a:gd name="T47" fmla="*/ 605 h 621"/>
                              <a:gd name="T48" fmla="*/ 9424 w 9592"/>
                              <a:gd name="T49" fmla="*/ 586 h 621"/>
                              <a:gd name="T50" fmla="*/ 9465 w 9592"/>
                              <a:gd name="T51" fmla="*/ 561 h 621"/>
                              <a:gd name="T52" fmla="*/ 9501 w 9592"/>
                              <a:gd name="T53" fmla="*/ 530 h 621"/>
                              <a:gd name="T54" fmla="*/ 9532 w 9592"/>
                              <a:gd name="T55" fmla="*/ 494 h 621"/>
                              <a:gd name="T56" fmla="*/ 9557 w 9592"/>
                              <a:gd name="T57" fmla="*/ 453 h 621"/>
                              <a:gd name="T58" fmla="*/ 9576 w 9592"/>
                              <a:gd name="T59" fmla="*/ 408 h 621"/>
                              <a:gd name="T60" fmla="*/ 9588 w 9592"/>
                              <a:gd name="T61" fmla="*/ 361 h 621"/>
                              <a:gd name="T62" fmla="*/ 9592 w 9592"/>
                              <a:gd name="T63" fmla="*/ 310 h 621"/>
                              <a:gd name="T64" fmla="*/ 9591 w 9592"/>
                              <a:gd name="T65" fmla="*/ 285 h 621"/>
                              <a:gd name="T66" fmla="*/ 9583 w 9592"/>
                              <a:gd name="T67" fmla="*/ 235 h 621"/>
                              <a:gd name="T68" fmla="*/ 9567 w 9592"/>
                              <a:gd name="T69" fmla="*/ 189 h 621"/>
                              <a:gd name="T70" fmla="*/ 9545 w 9592"/>
                              <a:gd name="T71" fmla="*/ 147 h 621"/>
                              <a:gd name="T72" fmla="*/ 9517 w 9592"/>
                              <a:gd name="T73" fmla="*/ 108 h 621"/>
                              <a:gd name="T74" fmla="*/ 9483 w 9592"/>
                              <a:gd name="T75" fmla="*/ 74 h 621"/>
                              <a:gd name="T76" fmla="*/ 9445 w 9592"/>
                              <a:gd name="T77" fmla="*/ 46 h 621"/>
                              <a:gd name="T78" fmla="*/ 9402 w 9592"/>
                              <a:gd name="T79" fmla="*/ 24 h 621"/>
                              <a:gd name="T80" fmla="*/ 9356 w 9592"/>
                              <a:gd name="T81" fmla="*/ 9 h 621"/>
                              <a:gd name="T82" fmla="*/ 9307 w 9592"/>
                              <a:gd name="T83" fmla="*/ 1 h 621"/>
                              <a:gd name="T84" fmla="*/ 4796 w 9592"/>
                              <a:gd name="T85" fmla="*/ 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592" h="621">
                                <a:moveTo>
                                  <a:pt x="4796" y="0"/>
                                </a:moveTo>
                                <a:lnTo>
                                  <a:pt x="310" y="0"/>
                                </a:lnTo>
                                <a:lnTo>
                                  <a:pt x="285" y="1"/>
                                </a:lnTo>
                                <a:lnTo>
                                  <a:pt x="260" y="4"/>
                                </a:lnTo>
                                <a:lnTo>
                                  <a:pt x="235" y="9"/>
                                </a:lnTo>
                                <a:lnTo>
                                  <a:pt x="212" y="15"/>
                                </a:lnTo>
                                <a:lnTo>
                                  <a:pt x="189" y="24"/>
                                </a:lnTo>
                                <a:lnTo>
                                  <a:pt x="167" y="34"/>
                                </a:lnTo>
                                <a:lnTo>
                                  <a:pt x="147" y="46"/>
                                </a:lnTo>
                                <a:lnTo>
                                  <a:pt x="127" y="59"/>
                                </a:lnTo>
                                <a:lnTo>
                                  <a:pt x="108" y="74"/>
                                </a:lnTo>
                                <a:lnTo>
                                  <a:pt x="90" y="90"/>
                                </a:lnTo>
                                <a:lnTo>
                                  <a:pt x="74" y="108"/>
                                </a:lnTo>
                                <a:lnTo>
                                  <a:pt x="59" y="127"/>
                                </a:lnTo>
                                <a:lnTo>
                                  <a:pt x="46" y="147"/>
                                </a:lnTo>
                                <a:lnTo>
                                  <a:pt x="34" y="167"/>
                                </a:lnTo>
                                <a:lnTo>
                                  <a:pt x="24" y="189"/>
                                </a:lnTo>
                                <a:lnTo>
                                  <a:pt x="15" y="212"/>
                                </a:lnTo>
                                <a:lnTo>
                                  <a:pt x="9" y="235"/>
                                </a:lnTo>
                                <a:lnTo>
                                  <a:pt x="4" y="260"/>
                                </a:lnTo>
                                <a:lnTo>
                                  <a:pt x="1" y="285"/>
                                </a:lnTo>
                                <a:lnTo>
                                  <a:pt x="0" y="310"/>
                                </a:lnTo>
                                <a:lnTo>
                                  <a:pt x="0" y="310"/>
                                </a:lnTo>
                                <a:lnTo>
                                  <a:pt x="1" y="336"/>
                                </a:lnTo>
                                <a:lnTo>
                                  <a:pt x="4" y="361"/>
                                </a:lnTo>
                                <a:lnTo>
                                  <a:pt x="9" y="385"/>
                                </a:lnTo>
                                <a:lnTo>
                                  <a:pt x="15" y="408"/>
                                </a:lnTo>
                                <a:lnTo>
                                  <a:pt x="24" y="431"/>
                                </a:lnTo>
                                <a:lnTo>
                                  <a:pt x="34" y="453"/>
                                </a:lnTo>
                                <a:lnTo>
                                  <a:pt x="46" y="474"/>
                                </a:lnTo>
                                <a:lnTo>
                                  <a:pt x="59" y="494"/>
                                </a:lnTo>
                                <a:lnTo>
                                  <a:pt x="74" y="512"/>
                                </a:lnTo>
                                <a:lnTo>
                                  <a:pt x="90" y="530"/>
                                </a:lnTo>
                                <a:lnTo>
                                  <a:pt x="108" y="546"/>
                                </a:lnTo>
                                <a:lnTo>
                                  <a:pt x="127" y="561"/>
                                </a:lnTo>
                                <a:lnTo>
                                  <a:pt x="147" y="574"/>
                                </a:lnTo>
                                <a:lnTo>
                                  <a:pt x="167" y="586"/>
                                </a:lnTo>
                                <a:lnTo>
                                  <a:pt x="189" y="596"/>
                                </a:lnTo>
                                <a:lnTo>
                                  <a:pt x="212" y="605"/>
                                </a:lnTo>
                                <a:lnTo>
                                  <a:pt x="235" y="612"/>
                                </a:lnTo>
                                <a:lnTo>
                                  <a:pt x="260" y="617"/>
                                </a:lnTo>
                                <a:lnTo>
                                  <a:pt x="285" y="620"/>
                                </a:lnTo>
                                <a:lnTo>
                                  <a:pt x="310" y="621"/>
                                </a:lnTo>
                                <a:lnTo>
                                  <a:pt x="9281" y="621"/>
                                </a:lnTo>
                                <a:lnTo>
                                  <a:pt x="9307" y="620"/>
                                </a:lnTo>
                                <a:lnTo>
                                  <a:pt x="9332" y="617"/>
                                </a:lnTo>
                                <a:lnTo>
                                  <a:pt x="9356" y="612"/>
                                </a:lnTo>
                                <a:lnTo>
                                  <a:pt x="9379" y="605"/>
                                </a:lnTo>
                                <a:lnTo>
                                  <a:pt x="9402" y="596"/>
                                </a:lnTo>
                                <a:lnTo>
                                  <a:pt x="9424" y="586"/>
                                </a:lnTo>
                                <a:lnTo>
                                  <a:pt x="9445" y="574"/>
                                </a:lnTo>
                                <a:lnTo>
                                  <a:pt x="9465" y="561"/>
                                </a:lnTo>
                                <a:lnTo>
                                  <a:pt x="9483" y="546"/>
                                </a:lnTo>
                                <a:lnTo>
                                  <a:pt x="9501" y="530"/>
                                </a:lnTo>
                                <a:lnTo>
                                  <a:pt x="9517" y="512"/>
                                </a:lnTo>
                                <a:lnTo>
                                  <a:pt x="9532" y="494"/>
                                </a:lnTo>
                                <a:lnTo>
                                  <a:pt x="9545" y="474"/>
                                </a:lnTo>
                                <a:lnTo>
                                  <a:pt x="9557" y="453"/>
                                </a:lnTo>
                                <a:lnTo>
                                  <a:pt x="9567" y="431"/>
                                </a:lnTo>
                                <a:lnTo>
                                  <a:pt x="9576" y="408"/>
                                </a:lnTo>
                                <a:lnTo>
                                  <a:pt x="9583" y="385"/>
                                </a:lnTo>
                                <a:lnTo>
                                  <a:pt x="9588" y="361"/>
                                </a:lnTo>
                                <a:lnTo>
                                  <a:pt x="9591" y="336"/>
                                </a:lnTo>
                                <a:lnTo>
                                  <a:pt x="9592" y="310"/>
                                </a:lnTo>
                                <a:lnTo>
                                  <a:pt x="9592" y="310"/>
                                </a:lnTo>
                                <a:lnTo>
                                  <a:pt x="9591" y="285"/>
                                </a:lnTo>
                                <a:lnTo>
                                  <a:pt x="9588" y="260"/>
                                </a:lnTo>
                                <a:lnTo>
                                  <a:pt x="9583" y="235"/>
                                </a:lnTo>
                                <a:lnTo>
                                  <a:pt x="9576" y="212"/>
                                </a:lnTo>
                                <a:lnTo>
                                  <a:pt x="9567" y="189"/>
                                </a:lnTo>
                                <a:lnTo>
                                  <a:pt x="9557" y="167"/>
                                </a:lnTo>
                                <a:lnTo>
                                  <a:pt x="9545" y="147"/>
                                </a:lnTo>
                                <a:lnTo>
                                  <a:pt x="9532" y="127"/>
                                </a:lnTo>
                                <a:lnTo>
                                  <a:pt x="9517" y="108"/>
                                </a:lnTo>
                                <a:lnTo>
                                  <a:pt x="9501" y="90"/>
                                </a:lnTo>
                                <a:lnTo>
                                  <a:pt x="9483" y="74"/>
                                </a:lnTo>
                                <a:lnTo>
                                  <a:pt x="9465" y="59"/>
                                </a:lnTo>
                                <a:lnTo>
                                  <a:pt x="9445" y="46"/>
                                </a:lnTo>
                                <a:lnTo>
                                  <a:pt x="9424" y="34"/>
                                </a:lnTo>
                                <a:lnTo>
                                  <a:pt x="9402" y="24"/>
                                </a:lnTo>
                                <a:lnTo>
                                  <a:pt x="9379" y="15"/>
                                </a:lnTo>
                                <a:lnTo>
                                  <a:pt x="9356" y="9"/>
                                </a:lnTo>
                                <a:lnTo>
                                  <a:pt x="9332" y="4"/>
                                </a:lnTo>
                                <a:lnTo>
                                  <a:pt x="9307" y="1"/>
                                </a:lnTo>
                                <a:lnTo>
                                  <a:pt x="9281" y="0"/>
                                </a:lnTo>
                                <a:lnTo>
                                  <a:pt x="4796" y="0"/>
                                </a:lnTo>
                                <a:close/>
                              </a:path>
                            </a:pathLst>
                          </a:custGeom>
                          <a:solidFill>
                            <a:srgbClr val="ED1E2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8FDE274" w14:textId="77777777" w:rsidR="00146838" w:rsidRPr="008C3631" w:rsidRDefault="00146838" w:rsidP="00282DBC">
                              <w:pPr>
                                <w:jc w:val="center"/>
                                <w:rPr>
                                  <w:rFonts w:ascii="Arial" w:hAnsi="Arial" w:cs="Arial"/>
                                  <w:b/>
                                  <w:color w:val="FFFFFF" w:themeColor="background1"/>
                                  <w:sz w:val="36"/>
                                  <w:szCs w:val="36"/>
                                </w:rPr>
                              </w:pPr>
                              <w:r>
                                <w:rPr>
                                  <w:rFonts w:ascii="Arial" w:hAnsi="Arial" w:cs="Arial"/>
                                  <w:b/>
                                  <w:color w:val="FFFFFF" w:themeColor="background1"/>
                                  <w:sz w:val="36"/>
                                  <w:szCs w:val="36"/>
                                </w:rPr>
                                <w:t>SCHOOL MEDICAL POLICY</w:t>
                              </w:r>
                            </w:p>
                          </w:txbxContent>
                        </wps:txbx>
                        <wps:bodyPr rot="0" vert="horz" wrap="square" lIns="91440" tIns="45720" rIns="91440" bIns="45720" anchor="t" anchorCtr="0" upright="1">
                          <a:noAutofit/>
                        </wps:bodyPr>
                      </wps:wsp>
                      <wpg:grpSp>
                        <wpg:cNvPr id="5" name="Group 4"/>
                        <wpg:cNvGrpSpPr>
                          <a:grpSpLocks/>
                        </wpg:cNvGrpSpPr>
                        <wpg:grpSpPr bwMode="auto">
                          <a:xfrm>
                            <a:off x="1184" y="1053"/>
                            <a:ext cx="9632" cy="661"/>
                            <a:chOff x="1184" y="1053"/>
                            <a:chExt cx="9632" cy="661"/>
                          </a:xfrm>
                        </wpg:grpSpPr>
                        <wps:wsp>
                          <wps:cNvPr id="6" name="Freeform 5"/>
                          <wps:cNvSpPr>
                            <a:spLocks/>
                          </wps:cNvSpPr>
                          <wps:spPr bwMode="auto">
                            <a:xfrm>
                              <a:off x="1184" y="1053"/>
                              <a:ext cx="9632" cy="661"/>
                            </a:xfrm>
                            <a:custGeom>
                              <a:avLst/>
                              <a:gdLst>
                                <a:gd name="T0" fmla="*/ 9328 w 9632"/>
                                <a:gd name="T1" fmla="*/ 660 h 661"/>
                                <a:gd name="T2" fmla="*/ 9355 w 9632"/>
                                <a:gd name="T3" fmla="*/ 656 h 661"/>
                                <a:gd name="T4" fmla="*/ 9381 w 9632"/>
                                <a:gd name="T5" fmla="*/ 651 h 661"/>
                                <a:gd name="T6" fmla="*/ 9406 w 9632"/>
                                <a:gd name="T7" fmla="*/ 644 h 661"/>
                                <a:gd name="T8" fmla="*/ 9430 w 9632"/>
                                <a:gd name="T9" fmla="*/ 635 h 661"/>
                                <a:gd name="T10" fmla="*/ 9453 w 9632"/>
                                <a:gd name="T11" fmla="*/ 624 h 661"/>
                                <a:gd name="T12" fmla="*/ 9475 w 9632"/>
                                <a:gd name="T13" fmla="*/ 611 h 661"/>
                                <a:gd name="T14" fmla="*/ 9496 w 9632"/>
                                <a:gd name="T15" fmla="*/ 597 h 661"/>
                                <a:gd name="T16" fmla="*/ 9516 w 9632"/>
                                <a:gd name="T17" fmla="*/ 581 h 661"/>
                                <a:gd name="T18" fmla="*/ 9535 w 9632"/>
                                <a:gd name="T19" fmla="*/ 564 h 661"/>
                                <a:gd name="T20" fmla="*/ 9552 w 9632"/>
                                <a:gd name="T21" fmla="*/ 545 h 661"/>
                                <a:gd name="T22" fmla="*/ 9568 w 9632"/>
                                <a:gd name="T23" fmla="*/ 525 h 661"/>
                                <a:gd name="T24" fmla="*/ 9582 w 9632"/>
                                <a:gd name="T25" fmla="*/ 504 h 661"/>
                                <a:gd name="T26" fmla="*/ 9595 w 9632"/>
                                <a:gd name="T27" fmla="*/ 482 h 661"/>
                                <a:gd name="T28" fmla="*/ 9606 w 9632"/>
                                <a:gd name="T29" fmla="*/ 459 h 661"/>
                                <a:gd name="T30" fmla="*/ 9615 w 9632"/>
                                <a:gd name="T31" fmla="*/ 435 h 661"/>
                                <a:gd name="T32" fmla="*/ 9622 w 9632"/>
                                <a:gd name="T33" fmla="*/ 410 h 661"/>
                                <a:gd name="T34" fmla="*/ 9627 w 9632"/>
                                <a:gd name="T35" fmla="*/ 384 h 661"/>
                                <a:gd name="T36" fmla="*/ 9631 w 9632"/>
                                <a:gd name="T37" fmla="*/ 357 h 661"/>
                                <a:gd name="T38" fmla="*/ 9632 w 9632"/>
                                <a:gd name="T39" fmla="*/ 33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632" h="661">
                                  <a:moveTo>
                                    <a:pt x="9328" y="660"/>
                                  </a:moveTo>
                                  <a:lnTo>
                                    <a:pt x="9355" y="656"/>
                                  </a:lnTo>
                                  <a:lnTo>
                                    <a:pt x="9381" y="651"/>
                                  </a:lnTo>
                                  <a:lnTo>
                                    <a:pt x="9406" y="644"/>
                                  </a:lnTo>
                                  <a:lnTo>
                                    <a:pt x="9430" y="635"/>
                                  </a:lnTo>
                                  <a:lnTo>
                                    <a:pt x="9453" y="624"/>
                                  </a:lnTo>
                                  <a:lnTo>
                                    <a:pt x="9475" y="611"/>
                                  </a:lnTo>
                                  <a:lnTo>
                                    <a:pt x="9496" y="597"/>
                                  </a:lnTo>
                                  <a:lnTo>
                                    <a:pt x="9516" y="581"/>
                                  </a:lnTo>
                                  <a:lnTo>
                                    <a:pt x="9535" y="564"/>
                                  </a:lnTo>
                                  <a:lnTo>
                                    <a:pt x="9552" y="545"/>
                                  </a:lnTo>
                                  <a:lnTo>
                                    <a:pt x="9568" y="525"/>
                                  </a:lnTo>
                                  <a:lnTo>
                                    <a:pt x="9582" y="504"/>
                                  </a:lnTo>
                                  <a:lnTo>
                                    <a:pt x="9595" y="482"/>
                                  </a:lnTo>
                                  <a:lnTo>
                                    <a:pt x="9606" y="459"/>
                                  </a:lnTo>
                                  <a:lnTo>
                                    <a:pt x="9615" y="435"/>
                                  </a:lnTo>
                                  <a:lnTo>
                                    <a:pt x="9622" y="410"/>
                                  </a:lnTo>
                                  <a:lnTo>
                                    <a:pt x="9627" y="384"/>
                                  </a:lnTo>
                                  <a:lnTo>
                                    <a:pt x="9631" y="357"/>
                                  </a:lnTo>
                                  <a:lnTo>
                                    <a:pt x="9632" y="33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6"/>
                          <wps:cNvSpPr>
                            <a:spLocks/>
                          </wps:cNvSpPr>
                          <wps:spPr bwMode="auto">
                            <a:xfrm>
                              <a:off x="1184" y="1053"/>
                              <a:ext cx="9632" cy="661"/>
                            </a:xfrm>
                            <a:custGeom>
                              <a:avLst/>
                              <a:gdLst>
                                <a:gd name="T0" fmla="*/ 9632 w 9632"/>
                                <a:gd name="T1" fmla="*/ 330 h 661"/>
                                <a:gd name="T2" fmla="*/ 9631 w 9632"/>
                                <a:gd name="T3" fmla="*/ 303 h 661"/>
                                <a:gd name="T4" fmla="*/ 9627 w 9632"/>
                                <a:gd name="T5" fmla="*/ 277 h 661"/>
                                <a:gd name="T6" fmla="*/ 9622 w 9632"/>
                                <a:gd name="T7" fmla="*/ 251 h 661"/>
                                <a:gd name="T8" fmla="*/ 9615 w 9632"/>
                                <a:gd name="T9" fmla="*/ 226 h 661"/>
                                <a:gd name="T10" fmla="*/ 9606 w 9632"/>
                                <a:gd name="T11" fmla="*/ 201 h 661"/>
                                <a:gd name="T12" fmla="*/ 9595 w 9632"/>
                                <a:gd name="T13" fmla="*/ 178 h 661"/>
                                <a:gd name="T14" fmla="*/ 9582 w 9632"/>
                                <a:gd name="T15" fmla="*/ 156 h 661"/>
                                <a:gd name="T16" fmla="*/ 9568 w 9632"/>
                                <a:gd name="T17" fmla="*/ 135 h 661"/>
                                <a:gd name="T18" fmla="*/ 9552 w 9632"/>
                                <a:gd name="T19" fmla="*/ 115 h 661"/>
                                <a:gd name="T20" fmla="*/ 9535 w 9632"/>
                                <a:gd name="T21" fmla="*/ 96 h 661"/>
                                <a:gd name="T22" fmla="*/ 9516 w 9632"/>
                                <a:gd name="T23" fmla="*/ 79 h 661"/>
                                <a:gd name="T24" fmla="*/ 9496 w 9632"/>
                                <a:gd name="T25" fmla="*/ 63 h 661"/>
                                <a:gd name="T26" fmla="*/ 9475 w 9632"/>
                                <a:gd name="T27" fmla="*/ 49 h 661"/>
                                <a:gd name="T28" fmla="*/ 9453 w 9632"/>
                                <a:gd name="T29" fmla="*/ 36 h 661"/>
                                <a:gd name="T30" fmla="*/ 9430 w 9632"/>
                                <a:gd name="T31" fmla="*/ 25 h 661"/>
                                <a:gd name="T32" fmla="*/ 9406 w 9632"/>
                                <a:gd name="T33" fmla="*/ 16 h 661"/>
                                <a:gd name="T34" fmla="*/ 9381 w 9632"/>
                                <a:gd name="T35" fmla="*/ 9 h 661"/>
                                <a:gd name="T36" fmla="*/ 9355 w 9632"/>
                                <a:gd name="T37" fmla="*/ 4 h 661"/>
                                <a:gd name="T38" fmla="*/ 9328 w 9632"/>
                                <a:gd name="T39" fmla="*/ 1 h 661"/>
                                <a:gd name="T40" fmla="*/ 9301 w 9632"/>
                                <a:gd name="T41" fmla="*/ 0 h 661"/>
                                <a:gd name="T42" fmla="*/ 4816 w 9632"/>
                                <a:gd name="T43" fmla="*/ 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632" h="661">
                                  <a:moveTo>
                                    <a:pt x="9632" y="330"/>
                                  </a:moveTo>
                                  <a:lnTo>
                                    <a:pt x="9631" y="303"/>
                                  </a:lnTo>
                                  <a:lnTo>
                                    <a:pt x="9627" y="277"/>
                                  </a:lnTo>
                                  <a:lnTo>
                                    <a:pt x="9622" y="251"/>
                                  </a:lnTo>
                                  <a:lnTo>
                                    <a:pt x="9615" y="226"/>
                                  </a:lnTo>
                                  <a:lnTo>
                                    <a:pt x="9606" y="201"/>
                                  </a:lnTo>
                                  <a:lnTo>
                                    <a:pt x="9595" y="178"/>
                                  </a:lnTo>
                                  <a:lnTo>
                                    <a:pt x="9582" y="156"/>
                                  </a:lnTo>
                                  <a:lnTo>
                                    <a:pt x="9568" y="135"/>
                                  </a:lnTo>
                                  <a:lnTo>
                                    <a:pt x="9552" y="115"/>
                                  </a:lnTo>
                                  <a:lnTo>
                                    <a:pt x="9535" y="96"/>
                                  </a:lnTo>
                                  <a:lnTo>
                                    <a:pt x="9516" y="79"/>
                                  </a:lnTo>
                                  <a:lnTo>
                                    <a:pt x="9496" y="63"/>
                                  </a:lnTo>
                                  <a:lnTo>
                                    <a:pt x="9475" y="49"/>
                                  </a:lnTo>
                                  <a:lnTo>
                                    <a:pt x="9453" y="36"/>
                                  </a:lnTo>
                                  <a:lnTo>
                                    <a:pt x="9430" y="25"/>
                                  </a:lnTo>
                                  <a:lnTo>
                                    <a:pt x="9406" y="16"/>
                                  </a:lnTo>
                                  <a:lnTo>
                                    <a:pt x="9381" y="9"/>
                                  </a:lnTo>
                                  <a:lnTo>
                                    <a:pt x="9355" y="4"/>
                                  </a:lnTo>
                                  <a:lnTo>
                                    <a:pt x="9328" y="1"/>
                                  </a:lnTo>
                                  <a:lnTo>
                                    <a:pt x="9301" y="0"/>
                                  </a:lnTo>
                                  <a:lnTo>
                                    <a:pt x="4816" y="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7"/>
                          <wps:cNvSpPr>
                            <a:spLocks/>
                          </wps:cNvSpPr>
                          <wps:spPr bwMode="auto">
                            <a:xfrm>
                              <a:off x="1184" y="1053"/>
                              <a:ext cx="9632" cy="661"/>
                            </a:xfrm>
                            <a:custGeom>
                              <a:avLst/>
                              <a:gdLst>
                                <a:gd name="T0" fmla="*/ 303 w 9632"/>
                                <a:gd name="T1" fmla="*/ 1 h 661"/>
                                <a:gd name="T2" fmla="*/ 290 w 9632"/>
                                <a:gd name="T3" fmla="*/ 2 h 661"/>
                                <a:gd name="T4" fmla="*/ 277 w 9632"/>
                                <a:gd name="T5" fmla="*/ 4 h 661"/>
                                <a:gd name="T6" fmla="*/ 251 w 9632"/>
                                <a:gd name="T7" fmla="*/ 9 h 661"/>
                                <a:gd name="T8" fmla="*/ 226 w 9632"/>
                                <a:gd name="T9" fmla="*/ 16 h 661"/>
                                <a:gd name="T10" fmla="*/ 201 w 9632"/>
                                <a:gd name="T11" fmla="*/ 25 h 661"/>
                                <a:gd name="T12" fmla="*/ 178 w 9632"/>
                                <a:gd name="T13" fmla="*/ 36 h 661"/>
                                <a:gd name="T14" fmla="*/ 167 w 9632"/>
                                <a:gd name="T15" fmla="*/ 43 h 661"/>
                                <a:gd name="T16" fmla="*/ 156 w 9632"/>
                                <a:gd name="T17" fmla="*/ 49 h 661"/>
                                <a:gd name="T18" fmla="*/ 135 w 9632"/>
                                <a:gd name="T19" fmla="*/ 63 h 661"/>
                                <a:gd name="T20" fmla="*/ 125 w 9632"/>
                                <a:gd name="T21" fmla="*/ 71 h 661"/>
                                <a:gd name="T22" fmla="*/ 115 w 9632"/>
                                <a:gd name="T23" fmla="*/ 79 h 661"/>
                                <a:gd name="T24" fmla="*/ 96 w 9632"/>
                                <a:gd name="T25" fmla="*/ 96 h 661"/>
                                <a:gd name="T26" fmla="*/ 79 w 9632"/>
                                <a:gd name="T27" fmla="*/ 115 h 661"/>
                                <a:gd name="T28" fmla="*/ 63 w 9632"/>
                                <a:gd name="T29" fmla="*/ 135 h 661"/>
                                <a:gd name="T30" fmla="*/ 49 w 9632"/>
                                <a:gd name="T31" fmla="*/ 156 h 661"/>
                                <a:gd name="T32" fmla="*/ 36 w 9632"/>
                                <a:gd name="T33" fmla="*/ 178 h 661"/>
                                <a:gd name="T34" fmla="*/ 25 w 9632"/>
                                <a:gd name="T35" fmla="*/ 201 h 661"/>
                                <a:gd name="T36" fmla="*/ 16 w 9632"/>
                                <a:gd name="T37" fmla="*/ 226 h 661"/>
                                <a:gd name="T38" fmla="*/ 9 w 9632"/>
                                <a:gd name="T39" fmla="*/ 251 h 661"/>
                                <a:gd name="T40" fmla="*/ 4 w 9632"/>
                                <a:gd name="T41" fmla="*/ 277 h 661"/>
                                <a:gd name="T42" fmla="*/ 1 w 9632"/>
                                <a:gd name="T43" fmla="*/ 303 h 661"/>
                                <a:gd name="T44" fmla="*/ 0 w 9632"/>
                                <a:gd name="T45" fmla="*/ 33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632" h="661">
                                  <a:moveTo>
                                    <a:pt x="303" y="1"/>
                                  </a:moveTo>
                                  <a:lnTo>
                                    <a:pt x="290" y="2"/>
                                  </a:lnTo>
                                  <a:lnTo>
                                    <a:pt x="277" y="4"/>
                                  </a:lnTo>
                                  <a:lnTo>
                                    <a:pt x="251" y="9"/>
                                  </a:lnTo>
                                  <a:lnTo>
                                    <a:pt x="226" y="16"/>
                                  </a:lnTo>
                                  <a:lnTo>
                                    <a:pt x="201" y="25"/>
                                  </a:lnTo>
                                  <a:lnTo>
                                    <a:pt x="178" y="36"/>
                                  </a:lnTo>
                                  <a:lnTo>
                                    <a:pt x="167" y="43"/>
                                  </a:lnTo>
                                  <a:lnTo>
                                    <a:pt x="156" y="49"/>
                                  </a:lnTo>
                                  <a:lnTo>
                                    <a:pt x="135" y="63"/>
                                  </a:lnTo>
                                  <a:lnTo>
                                    <a:pt x="125" y="71"/>
                                  </a:lnTo>
                                  <a:lnTo>
                                    <a:pt x="115" y="79"/>
                                  </a:lnTo>
                                  <a:lnTo>
                                    <a:pt x="96" y="96"/>
                                  </a:lnTo>
                                  <a:lnTo>
                                    <a:pt x="79" y="115"/>
                                  </a:lnTo>
                                  <a:lnTo>
                                    <a:pt x="63" y="135"/>
                                  </a:lnTo>
                                  <a:lnTo>
                                    <a:pt x="49" y="156"/>
                                  </a:lnTo>
                                  <a:lnTo>
                                    <a:pt x="36" y="178"/>
                                  </a:lnTo>
                                  <a:lnTo>
                                    <a:pt x="25" y="201"/>
                                  </a:lnTo>
                                  <a:lnTo>
                                    <a:pt x="16" y="226"/>
                                  </a:lnTo>
                                  <a:lnTo>
                                    <a:pt x="9" y="251"/>
                                  </a:lnTo>
                                  <a:lnTo>
                                    <a:pt x="4" y="277"/>
                                  </a:lnTo>
                                  <a:lnTo>
                                    <a:pt x="1" y="303"/>
                                  </a:lnTo>
                                  <a:lnTo>
                                    <a:pt x="0" y="33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8"/>
                          <wps:cNvSpPr>
                            <a:spLocks/>
                          </wps:cNvSpPr>
                          <wps:spPr bwMode="auto">
                            <a:xfrm>
                              <a:off x="1184" y="1053"/>
                              <a:ext cx="9632" cy="661"/>
                            </a:xfrm>
                            <a:custGeom>
                              <a:avLst/>
                              <a:gdLst>
                                <a:gd name="T0" fmla="*/ 0 w 9632"/>
                                <a:gd name="T1" fmla="*/ 330 h 661"/>
                                <a:gd name="T2" fmla="*/ 1 w 9632"/>
                                <a:gd name="T3" fmla="*/ 357 h 661"/>
                                <a:gd name="T4" fmla="*/ 4 w 9632"/>
                                <a:gd name="T5" fmla="*/ 384 h 661"/>
                                <a:gd name="T6" fmla="*/ 9 w 9632"/>
                                <a:gd name="T7" fmla="*/ 410 h 661"/>
                                <a:gd name="T8" fmla="*/ 16 w 9632"/>
                                <a:gd name="T9" fmla="*/ 435 h 661"/>
                                <a:gd name="T10" fmla="*/ 25 w 9632"/>
                                <a:gd name="T11" fmla="*/ 459 h 661"/>
                                <a:gd name="T12" fmla="*/ 36 w 9632"/>
                                <a:gd name="T13" fmla="*/ 482 h 661"/>
                                <a:gd name="T14" fmla="*/ 49 w 9632"/>
                                <a:gd name="T15" fmla="*/ 504 h 661"/>
                                <a:gd name="T16" fmla="*/ 63 w 9632"/>
                                <a:gd name="T17" fmla="*/ 525 h 661"/>
                                <a:gd name="T18" fmla="*/ 79 w 9632"/>
                                <a:gd name="T19" fmla="*/ 545 h 661"/>
                                <a:gd name="T20" fmla="*/ 96 w 9632"/>
                                <a:gd name="T21" fmla="*/ 564 h 661"/>
                                <a:gd name="T22" fmla="*/ 106 w 9632"/>
                                <a:gd name="T23" fmla="*/ 573 h 661"/>
                                <a:gd name="T24" fmla="*/ 115 w 9632"/>
                                <a:gd name="T25" fmla="*/ 581 h 661"/>
                                <a:gd name="T26" fmla="*/ 125 w 9632"/>
                                <a:gd name="T27" fmla="*/ 589 h 661"/>
                                <a:gd name="T28" fmla="*/ 135 w 9632"/>
                                <a:gd name="T29" fmla="*/ 597 h 661"/>
                                <a:gd name="T30" fmla="*/ 145 w 9632"/>
                                <a:gd name="T31" fmla="*/ 604 h 661"/>
                                <a:gd name="T32" fmla="*/ 156 w 9632"/>
                                <a:gd name="T33" fmla="*/ 611 h 661"/>
                                <a:gd name="T34" fmla="*/ 178 w 9632"/>
                                <a:gd name="T35" fmla="*/ 624 h 661"/>
                                <a:gd name="T36" fmla="*/ 201 w 9632"/>
                                <a:gd name="T37" fmla="*/ 635 h 661"/>
                                <a:gd name="T38" fmla="*/ 226 w 9632"/>
                                <a:gd name="T39" fmla="*/ 644 h 661"/>
                                <a:gd name="T40" fmla="*/ 238 w 9632"/>
                                <a:gd name="T41" fmla="*/ 648 h 661"/>
                                <a:gd name="T42" fmla="*/ 251 w 9632"/>
                                <a:gd name="T43" fmla="*/ 651 h 661"/>
                                <a:gd name="T44" fmla="*/ 277 w 9632"/>
                                <a:gd name="T45" fmla="*/ 656 h 661"/>
                                <a:gd name="T46" fmla="*/ 290 w 9632"/>
                                <a:gd name="T47" fmla="*/ 658 h 661"/>
                                <a:gd name="T48" fmla="*/ 303 w 9632"/>
                                <a:gd name="T49" fmla="*/ 660 h 661"/>
                                <a:gd name="T50" fmla="*/ 330 w 9632"/>
                                <a:gd name="T51" fmla="*/ 661 h 661"/>
                                <a:gd name="T52" fmla="*/ 9301 w 9632"/>
                                <a:gd name="T53" fmla="*/ 661 h 661"/>
                                <a:gd name="T54" fmla="*/ 9328 w 9632"/>
                                <a:gd name="T55" fmla="*/ 66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632" h="661">
                                  <a:moveTo>
                                    <a:pt x="0" y="330"/>
                                  </a:moveTo>
                                  <a:lnTo>
                                    <a:pt x="1" y="357"/>
                                  </a:lnTo>
                                  <a:lnTo>
                                    <a:pt x="4" y="384"/>
                                  </a:lnTo>
                                  <a:lnTo>
                                    <a:pt x="9" y="410"/>
                                  </a:lnTo>
                                  <a:lnTo>
                                    <a:pt x="16" y="435"/>
                                  </a:lnTo>
                                  <a:lnTo>
                                    <a:pt x="25" y="459"/>
                                  </a:lnTo>
                                  <a:lnTo>
                                    <a:pt x="36" y="482"/>
                                  </a:lnTo>
                                  <a:lnTo>
                                    <a:pt x="49" y="504"/>
                                  </a:lnTo>
                                  <a:lnTo>
                                    <a:pt x="63" y="525"/>
                                  </a:lnTo>
                                  <a:lnTo>
                                    <a:pt x="79" y="545"/>
                                  </a:lnTo>
                                  <a:lnTo>
                                    <a:pt x="96" y="564"/>
                                  </a:lnTo>
                                  <a:lnTo>
                                    <a:pt x="106" y="573"/>
                                  </a:lnTo>
                                  <a:lnTo>
                                    <a:pt x="115" y="581"/>
                                  </a:lnTo>
                                  <a:lnTo>
                                    <a:pt x="125" y="589"/>
                                  </a:lnTo>
                                  <a:lnTo>
                                    <a:pt x="135" y="597"/>
                                  </a:lnTo>
                                  <a:lnTo>
                                    <a:pt x="145" y="604"/>
                                  </a:lnTo>
                                  <a:lnTo>
                                    <a:pt x="156" y="611"/>
                                  </a:lnTo>
                                  <a:lnTo>
                                    <a:pt x="178" y="624"/>
                                  </a:lnTo>
                                  <a:lnTo>
                                    <a:pt x="201" y="635"/>
                                  </a:lnTo>
                                  <a:lnTo>
                                    <a:pt x="226" y="644"/>
                                  </a:lnTo>
                                  <a:lnTo>
                                    <a:pt x="238" y="648"/>
                                  </a:lnTo>
                                  <a:lnTo>
                                    <a:pt x="251" y="651"/>
                                  </a:lnTo>
                                  <a:lnTo>
                                    <a:pt x="277" y="656"/>
                                  </a:lnTo>
                                  <a:lnTo>
                                    <a:pt x="290" y="658"/>
                                  </a:lnTo>
                                  <a:lnTo>
                                    <a:pt x="303" y="660"/>
                                  </a:lnTo>
                                  <a:lnTo>
                                    <a:pt x="330" y="661"/>
                                  </a:lnTo>
                                  <a:lnTo>
                                    <a:pt x="9301" y="661"/>
                                  </a:lnTo>
                                  <a:lnTo>
                                    <a:pt x="9328" y="66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9"/>
                          <wps:cNvSpPr>
                            <a:spLocks/>
                          </wps:cNvSpPr>
                          <wps:spPr bwMode="auto">
                            <a:xfrm>
                              <a:off x="1184" y="1053"/>
                              <a:ext cx="9632" cy="661"/>
                            </a:xfrm>
                            <a:custGeom>
                              <a:avLst/>
                              <a:gdLst>
                                <a:gd name="T0" fmla="*/ 4816 w 9632"/>
                                <a:gd name="T1" fmla="*/ 0 h 661"/>
                                <a:gd name="T2" fmla="*/ 330 w 9632"/>
                                <a:gd name="T3" fmla="*/ 0 h 661"/>
                                <a:gd name="T4" fmla="*/ 303 w 9632"/>
                                <a:gd name="T5" fmla="*/ 1 h 661"/>
                              </a:gdLst>
                              <a:ahLst/>
                              <a:cxnLst>
                                <a:cxn ang="0">
                                  <a:pos x="T0" y="T1"/>
                                </a:cxn>
                                <a:cxn ang="0">
                                  <a:pos x="T2" y="T3"/>
                                </a:cxn>
                                <a:cxn ang="0">
                                  <a:pos x="T4" y="T5"/>
                                </a:cxn>
                              </a:cxnLst>
                              <a:rect l="0" t="0" r="r" b="b"/>
                              <a:pathLst>
                                <a:path w="9632" h="661">
                                  <a:moveTo>
                                    <a:pt x="4816" y="0"/>
                                  </a:moveTo>
                                  <a:lnTo>
                                    <a:pt x="330" y="0"/>
                                  </a:lnTo>
                                  <a:lnTo>
                                    <a:pt x="303" y="1"/>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C2399F" id="Group 3" o:spid="_x0000_s1026" style="position:absolute;margin-left:-2.25pt;margin-top:111.25pt;width:517.1pt;height:45pt;z-index:-251658240;mso-position-horizontal-relative:margin;mso-position-vertical-relative:page" coordorigin="1144,1013" coordsize="9712,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">
                <v:shape id="Freeform 3" o:spid="_x0000_s1027" style="position:absolute;left:1204;top:1073;width:9592;height:621;visibility:visible;mso-wrap-style:square;v-text-anchor:top" coordsize="9592,6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" adj="-11796480,,5400" path="m4796,l310,,285,1,260,4,235,9r-23,6l189,24,167,34,147,46,127,59,108,74,90,90,74,108,59,127,46,147,34,167,24,189r-9,23l9,235,4,260,1,285,,310r,l1,336r3,25l9,385r6,23l24,431r10,22l46,474r13,20l74,512r16,18l108,546r19,15l147,574r20,12l189,596r23,9l235,612r25,5l285,620r25,1l9281,621r26,-1l9332,617r24,-5l9379,605r23,-9l9424,586r21,-12l9465,561r18,-15l9501,530r16,-18l9532,494r13,-20l9557,453r10,-22l9576,408r7,-23l9588,361r3,-25l9592,310r,l9591,285r-3,-25l9583,235r-7,-23l9567,189r-10,-22l9545,147r-13,-20l9517,108,9501,90,9483,74,9465,59,9445,46,9424,34,9402,24r-23,-9l9356,9,9332,4,9307,1,9281,,4796,xe" fillcolor="#ed1e25" stroked="f">
                  <v:stroke joinstyle="round"/>
                  <v:formulas/>
                  <v:path arrowok="t" o:connecttype="custom" o:connectlocs="310,0;260,4;212,15;167,34;127,59;90,90;59,127;34,167;15,212;4,260;0,310;1,336;9,385;24,431;46,474;74,512;108,546;147,574;189,596;235,612;285,620;9281,621;9332,617;9379,605;9424,586;9465,561;9501,530;9532,494;9557,453;9576,408;9588,361;9592,310;9591,285;9583,235;9567,189;9545,147;9517,108;9483,74;9445,46;9402,24;9356,9;9307,1;4796,0" o:connectangles="0,0,0,0,0,0,0,0,0,0,0,0,0,0,0,0,0,0,0,0,0,0,0,0,0,0,0,0,0,0,0,0,0,0,0,0,0,0,0,0,0,0,0" textboxrect="0,0,9592,621"/>
                  <v:textbox>
                    <w:txbxContent>
                      <w:p w14:paraId="68FDE274" w14:textId="77777777" w:rsidR="00146838" w:rsidRPr="008C3631" w:rsidRDefault="00146838" w:rsidP="00282DBC">
                        <w:pPr>
                          <w:jc w:val="center"/>
                          <w:rPr>
                            <w:rFonts w:ascii="Arial" w:hAnsi="Arial" w:cs="Arial"/>
                            <w:b/>
                            <w:color w:val="FFFFFF" w:themeColor="background1"/>
                            <w:sz w:val="36"/>
                            <w:szCs w:val="36"/>
                          </w:rPr>
                        </w:pPr>
                        <w:r>
                          <w:rPr>
                            <w:rFonts w:ascii="Arial" w:hAnsi="Arial" w:cs="Arial"/>
                            <w:b/>
                            <w:color w:val="FFFFFF" w:themeColor="background1"/>
                            <w:sz w:val="36"/>
                            <w:szCs w:val="36"/>
                          </w:rPr>
                          <w:t>SCHOOL MEDICAL POLICY</w:t>
                        </w:r>
                      </w:p>
                    </w:txbxContent>
                  </v:textbox>
                </v:shape>
                <v:group id="Group 4" o:spid="_x0000_s1028" style="position:absolute;left:1184;top:1053;width:9632;height:661" coordorigin="1184,1053"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 o:spid="_x0000_s1029"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" path="m9328,660r27,-4l9381,651r25,-7l9430,635r23,-11l9475,611r21,-14l9516,581r19,-17l9552,545r16,-20l9582,504r13,-22l9606,459r9,-24l9622,410r5,-26l9631,357r1,-27e" filled="f" strokecolor="#ed1e25" strokeweight="4pt">
                    <v:path arrowok="t" o:connecttype="custom" o:connectlocs="9328,660;9355,656;9381,651;9406,644;9430,635;9453,624;9475,611;9496,597;9516,581;9535,564;9552,545;9568,525;9582,504;9595,482;9606,459;9615,435;9622,410;9627,384;9631,357;9632,330" o:connectangles="0,0,0,0,0,0,0,0,0,0,0,0,0,0,0,0,0,0,0,0"/>
                  </v:shape>
                  <v:shape id="Freeform 6" o:spid="_x0000_s1030"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" path="m9632,330r-1,-27l9627,277r-5,-26l9615,226r-9,-25l9595,178r-13,-22l9568,135r-16,-20l9535,96,9516,79,9496,63,9475,49,9453,36,9430,25r-24,-9l9381,9,9355,4,9328,1,9301,,4816,e" filled="f" strokecolor="#ed1e25" strokeweight="4pt">
                    <v:path arrowok="t" o:connecttype="custom" o:connectlocs="9632,330;9631,303;9627,277;9622,251;9615,226;9606,201;9595,178;9582,156;9568,135;9552,115;9535,96;9516,79;9496,63;9475,49;9453,36;9430,25;9406,16;9381,9;9355,4;9328,1;9301,0;4816,0" o:connectangles="0,0,0,0,0,0,0,0,0,0,0,0,0,0,0,0,0,0,0,0,0,0"/>
                  </v:shape>
                  <v:shape id="Freeform 7" o:spid="_x0000_s1031"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" path="m303,1l290,2,277,4,251,9r-25,7l201,25,178,36r-11,7l156,49,135,63r-10,8l115,79,96,96,79,115,63,135,49,156,36,178,25,201r-9,25l9,251,4,277,1,303,,330e" filled="f" strokecolor="#ed1e25" strokeweight="4pt">
                    <v:path arrowok="t" o:connecttype="custom" o:connectlocs="303,1;290,2;277,4;251,9;226,16;201,25;178,36;167,43;156,49;135,63;125,71;115,79;96,96;79,115;63,135;49,156;36,178;25,201;16,226;9,251;4,277;1,303;0,330" o:connectangles="0,0,0,0,0,0,0,0,0,0,0,0,0,0,0,0,0,0,0,0,0,0,0"/>
                  </v:shape>
                  <v:shape id="Freeform 8" o:spid="_x0000_s1032"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" path="m,330r1,27l4,384r5,26l16,435r9,24l36,482r13,22l63,525r16,20l96,564r10,9l115,581r10,8l135,597r10,7l156,611r22,13l201,635r25,9l238,648r13,3l277,656r13,2l303,660r27,1l9301,661r27,-1e" filled="f" strokecolor="#ed1e25" strokeweight="4pt">
                    <v:path arrowok="t" o:connecttype="custom" o:connectlocs="0,330;1,357;4,384;9,410;16,435;25,459;36,482;49,504;63,525;79,545;96,564;106,573;115,581;125,589;135,597;145,604;156,611;178,624;201,635;226,644;238,648;251,651;277,656;290,658;303,660;330,661;9301,661;9328,660" o:connectangles="0,0,0,0,0,0,0,0,0,0,0,0,0,0,0,0,0,0,0,0,0,0,0,0,0,0,0,0"/>
                  </v:shape>
                  <v:shape id="Freeform 9" o:spid="_x0000_s1033"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" path="m4816,l330,,303,1e" filled="f" strokecolor="#ed1e25" strokeweight="4pt">
                    <v:path arrowok="t" o:connecttype="custom" o:connectlocs="4816,0;330,0;303,1" o:connectangles="0,0,0"/>
                  </v:shape>
                </v:group>
                <w10:wrap anchorx="margin" anchory="page"/>
              </v:group>
            </w:pict>
          </mc:Fallback>
        </mc:AlternateContent>
      </w:r>
      <w:r w:rsidR="00400826">
        <w:t xml:space="preserve">                                  </w:t>
      </w:r>
    </w:p>
    <w:p w14:paraId="340FF707" w14:textId="77777777" w:rsidR="008C3631" w:rsidRDefault="008C3631"/>
    <w:p w14:paraId="638494CB" w14:textId="77777777" w:rsidR="008C3631" w:rsidRDefault="008C3631" w:rsidP="00075C19">
      <w:pPr>
        <w:spacing w:after="0"/>
      </w:pPr>
    </w:p>
    <w:tbl>
      <w:tblPr>
        <w:tblStyle w:val="TableGrid"/>
        <w:tblW w:w="0" w:type="auto"/>
        <w:tblLook w:val="04A0" w:firstRow="1" w:lastRow="0" w:firstColumn="1" w:lastColumn="0" w:noHBand="0" w:noVBand="1"/>
      </w:tblPr>
      <w:tblGrid>
        <w:gridCol w:w="10201"/>
      </w:tblGrid>
      <w:tr w:rsidR="008C3631" w14:paraId="58051F30" w14:textId="77777777" w:rsidTr="008C3631">
        <w:trPr>
          <w:trHeight w:val="632"/>
        </w:trPr>
        <w:tc>
          <w:tcPr>
            <w:tcW w:w="10201" w:type="dxa"/>
            <w:shd w:val="clear" w:color="auto" w:fill="F2F2F2" w:themeFill="background1" w:themeFillShade="F2"/>
            <w:vAlign w:val="center"/>
          </w:tcPr>
          <w:p w14:paraId="704D13FF" w14:textId="77777777" w:rsidR="008C3631" w:rsidRPr="008C3631" w:rsidRDefault="009928E4" w:rsidP="008C3631">
            <w:pPr>
              <w:jc w:val="center"/>
              <w:rPr>
                <w:rFonts w:ascii="Arial" w:hAnsi="Arial" w:cs="Arial"/>
                <w:b/>
                <w:sz w:val="28"/>
                <w:szCs w:val="28"/>
              </w:rPr>
            </w:pPr>
            <w:r>
              <w:rPr>
                <w:rFonts w:ascii="Arial" w:hAnsi="Arial" w:cs="Arial"/>
                <w:b/>
                <w:sz w:val="28"/>
                <w:szCs w:val="28"/>
              </w:rPr>
              <w:t>Cayton Primary School</w:t>
            </w:r>
          </w:p>
        </w:tc>
      </w:tr>
    </w:tbl>
    <w:p w14:paraId="578A5086" w14:textId="77777777" w:rsidR="008C3631" w:rsidRDefault="008C3631" w:rsidP="00075C19">
      <w:pPr>
        <w:spacing w:after="0"/>
      </w:pPr>
    </w:p>
    <w:tbl>
      <w:tblPr>
        <w:tblStyle w:val="TableGrid"/>
        <w:tblW w:w="0" w:type="auto"/>
        <w:tblLook w:val="04A0" w:firstRow="1" w:lastRow="0" w:firstColumn="1" w:lastColumn="0" w:noHBand="0" w:noVBand="1"/>
      </w:tblPr>
      <w:tblGrid>
        <w:gridCol w:w="10201"/>
      </w:tblGrid>
      <w:tr w:rsidR="008C3631" w:rsidRPr="008E07A8" w14:paraId="636FD657" w14:textId="77777777" w:rsidTr="008C3631">
        <w:tc>
          <w:tcPr>
            <w:tcW w:w="10201" w:type="dxa"/>
            <w:shd w:val="clear" w:color="auto" w:fill="FF0000"/>
            <w:vAlign w:val="center"/>
          </w:tcPr>
          <w:p w14:paraId="70400795" w14:textId="77777777" w:rsidR="008C3631" w:rsidRPr="008E07A8" w:rsidRDefault="008C3631" w:rsidP="008C3631">
            <w:pPr>
              <w:rPr>
                <w:rFonts w:ascii="Arial" w:hAnsi="Arial" w:cs="Arial"/>
                <w:b/>
                <w:color w:val="FFFFFF" w:themeColor="background1"/>
              </w:rPr>
            </w:pPr>
            <w:r w:rsidRPr="008E07A8">
              <w:rPr>
                <w:rFonts w:ascii="Arial" w:hAnsi="Arial" w:cs="Arial"/>
                <w:b/>
                <w:color w:val="FFFFFF" w:themeColor="background1"/>
                <w:sz w:val="28"/>
              </w:rPr>
              <w:t>General Statement</w:t>
            </w:r>
          </w:p>
        </w:tc>
      </w:tr>
    </w:tbl>
    <w:p w14:paraId="547EA125" w14:textId="77777777" w:rsidR="001C19D4" w:rsidRPr="008E07A8" w:rsidRDefault="001C19D4" w:rsidP="006E795C">
      <w:pPr>
        <w:widowControl w:val="0"/>
        <w:autoSpaceDE w:val="0"/>
        <w:autoSpaceDN w:val="0"/>
        <w:adjustRightInd w:val="0"/>
        <w:spacing w:after="0" w:line="243" w:lineRule="auto"/>
        <w:ind w:right="227"/>
        <w:rPr>
          <w:rFonts w:ascii="Arial" w:hAnsi="Arial" w:cs="Arial"/>
          <w:bCs/>
          <w:color w:val="231F20"/>
          <w:sz w:val="24"/>
          <w:szCs w:val="24"/>
        </w:rPr>
      </w:pPr>
      <w:r w:rsidRPr="008E07A8">
        <w:rPr>
          <w:rFonts w:ascii="Arial" w:hAnsi="Arial" w:cs="Arial"/>
          <w:bCs/>
          <w:color w:val="231F20"/>
          <w:sz w:val="24"/>
          <w:szCs w:val="24"/>
        </w:rPr>
        <w:t>Our school welcomes and supports children and young people (CYP) with medical and health conditions. We aim to include all CYP with medical conditions in all school activities, including off site visits, differentiated as appropriate. We recognise that some medical conditions may be defined as disabilities and consequently come under the Equalities Act 2010.</w:t>
      </w:r>
    </w:p>
    <w:p w14:paraId="18F8E49B" w14:textId="77777777" w:rsidR="001C19D4" w:rsidRPr="008E07A8" w:rsidRDefault="001C19D4" w:rsidP="006E795C">
      <w:pPr>
        <w:widowControl w:val="0"/>
        <w:autoSpaceDE w:val="0"/>
        <w:autoSpaceDN w:val="0"/>
        <w:adjustRightInd w:val="0"/>
        <w:spacing w:after="0" w:line="243" w:lineRule="auto"/>
        <w:ind w:right="227"/>
        <w:rPr>
          <w:rFonts w:ascii="Arial" w:hAnsi="Arial" w:cs="Arial"/>
          <w:bCs/>
          <w:color w:val="231F20"/>
          <w:sz w:val="24"/>
          <w:szCs w:val="24"/>
        </w:rPr>
      </w:pPr>
    </w:p>
    <w:p w14:paraId="1F66D1D2" w14:textId="77777777" w:rsidR="001C19D4" w:rsidRPr="008E07A8" w:rsidRDefault="001C19D4" w:rsidP="006E795C">
      <w:pPr>
        <w:widowControl w:val="0"/>
        <w:autoSpaceDE w:val="0"/>
        <w:autoSpaceDN w:val="0"/>
        <w:adjustRightInd w:val="0"/>
        <w:spacing w:after="0" w:line="243" w:lineRule="auto"/>
        <w:ind w:right="227"/>
        <w:rPr>
          <w:rFonts w:ascii="Arial" w:hAnsi="Arial" w:cs="Arial"/>
          <w:b/>
          <w:bCs/>
          <w:color w:val="231F20"/>
          <w:sz w:val="24"/>
          <w:szCs w:val="24"/>
        </w:rPr>
      </w:pPr>
      <w:r w:rsidRPr="008E07A8">
        <w:rPr>
          <w:rFonts w:ascii="Arial" w:hAnsi="Arial" w:cs="Arial"/>
          <w:b/>
          <w:bCs/>
          <w:color w:val="231F20"/>
          <w:sz w:val="24"/>
          <w:szCs w:val="24"/>
        </w:rPr>
        <w:t>In addition to this school policy we also use the more detailed North Yorkshire ‘</w:t>
      </w:r>
      <w:r w:rsidR="00775557" w:rsidRPr="008E07A8">
        <w:rPr>
          <w:rFonts w:ascii="Arial" w:hAnsi="Arial" w:cs="Arial"/>
          <w:b/>
          <w:bCs/>
          <w:color w:val="231F20"/>
          <w:sz w:val="24"/>
          <w:szCs w:val="24"/>
        </w:rPr>
        <w:t>Procedures for Supporting Children &amp; Young People with Medical Conditions August 2021’</w:t>
      </w:r>
    </w:p>
    <w:p w14:paraId="468C3204" w14:textId="77777777" w:rsidR="00775557" w:rsidRPr="008E07A8" w:rsidRDefault="00775557" w:rsidP="006E795C">
      <w:pPr>
        <w:widowControl w:val="0"/>
        <w:autoSpaceDE w:val="0"/>
        <w:autoSpaceDN w:val="0"/>
        <w:adjustRightInd w:val="0"/>
        <w:spacing w:after="0" w:line="243" w:lineRule="auto"/>
        <w:ind w:right="227"/>
        <w:rPr>
          <w:rFonts w:ascii="Arial" w:hAnsi="Arial" w:cs="Arial"/>
          <w:b/>
          <w:bCs/>
          <w:color w:val="231F20"/>
          <w:sz w:val="24"/>
          <w:szCs w:val="24"/>
        </w:rPr>
      </w:pPr>
    </w:p>
    <w:tbl>
      <w:tblPr>
        <w:tblStyle w:val="TableGrid"/>
        <w:tblW w:w="0" w:type="auto"/>
        <w:tblLook w:val="04A0" w:firstRow="1" w:lastRow="0" w:firstColumn="1" w:lastColumn="0" w:noHBand="0" w:noVBand="1"/>
      </w:tblPr>
      <w:tblGrid>
        <w:gridCol w:w="10201"/>
      </w:tblGrid>
      <w:tr w:rsidR="00775557" w:rsidRPr="008E07A8" w14:paraId="210A17EC" w14:textId="77777777" w:rsidTr="00146838">
        <w:tc>
          <w:tcPr>
            <w:tcW w:w="10201" w:type="dxa"/>
            <w:shd w:val="clear" w:color="auto" w:fill="FF0000"/>
          </w:tcPr>
          <w:p w14:paraId="0B679D4C" w14:textId="77777777" w:rsidR="00775557" w:rsidRPr="008E07A8" w:rsidRDefault="00775557" w:rsidP="00146838">
            <w:pPr>
              <w:widowControl w:val="0"/>
              <w:autoSpaceDE w:val="0"/>
              <w:autoSpaceDN w:val="0"/>
              <w:adjustRightInd w:val="0"/>
              <w:spacing w:line="243" w:lineRule="auto"/>
              <w:ind w:right="92"/>
              <w:rPr>
                <w:rFonts w:ascii="Arial" w:hAnsi="Arial" w:cs="Arial"/>
                <w:b/>
                <w:color w:val="FFFFFF" w:themeColor="background1"/>
                <w:szCs w:val="24"/>
              </w:rPr>
            </w:pPr>
            <w:r w:rsidRPr="008E07A8">
              <w:rPr>
                <w:rFonts w:ascii="Arial" w:hAnsi="Arial" w:cs="Arial"/>
                <w:b/>
                <w:color w:val="FFFFFF" w:themeColor="background1"/>
                <w:sz w:val="28"/>
                <w:szCs w:val="24"/>
              </w:rPr>
              <w:t>Aims</w:t>
            </w:r>
          </w:p>
        </w:tc>
      </w:tr>
    </w:tbl>
    <w:p w14:paraId="1B446BC3" w14:textId="77777777" w:rsidR="00775557" w:rsidRPr="008E07A8" w:rsidRDefault="00775557" w:rsidP="00775557">
      <w:pPr>
        <w:spacing w:after="120" w:line="276" w:lineRule="auto"/>
        <w:jc w:val="both"/>
        <w:rPr>
          <w:rFonts w:ascii="Arial" w:eastAsia="MS Mincho" w:hAnsi="Arial" w:cs="Arial"/>
          <w:sz w:val="24"/>
          <w:szCs w:val="24"/>
        </w:rPr>
      </w:pPr>
      <w:r w:rsidRPr="008E07A8">
        <w:rPr>
          <w:rFonts w:ascii="Arial" w:eastAsia="MS Mincho" w:hAnsi="Arial" w:cs="Arial"/>
          <w:sz w:val="24"/>
          <w:szCs w:val="24"/>
        </w:rPr>
        <w:t>This policy aims to ensure that:</w:t>
      </w:r>
    </w:p>
    <w:p w14:paraId="2AE6E611" w14:textId="77777777" w:rsidR="00775557" w:rsidRPr="008E07A8" w:rsidRDefault="00775557" w:rsidP="00775557">
      <w:pPr>
        <w:pStyle w:val="ListParagraph"/>
        <w:numPr>
          <w:ilvl w:val="0"/>
          <w:numId w:val="20"/>
        </w:numPr>
        <w:spacing w:after="120" w:line="276" w:lineRule="auto"/>
        <w:jc w:val="both"/>
        <w:rPr>
          <w:rFonts w:ascii="Arial" w:eastAsia="MS Mincho" w:hAnsi="Arial" w:cs="Arial"/>
          <w:sz w:val="24"/>
          <w:szCs w:val="24"/>
        </w:rPr>
      </w:pPr>
      <w:r w:rsidRPr="008E07A8">
        <w:rPr>
          <w:rFonts w:ascii="Arial" w:eastAsia="MS Mincho" w:hAnsi="Arial" w:cs="Arial"/>
          <w:sz w:val="24"/>
          <w:szCs w:val="24"/>
        </w:rPr>
        <w:t>Pupils, staff and parents understand how our school will support pupils with medical conditions;</w:t>
      </w:r>
    </w:p>
    <w:p w14:paraId="7714E5ED" w14:textId="77777777" w:rsidR="00775557" w:rsidRPr="008E07A8" w:rsidRDefault="00775557" w:rsidP="00775557">
      <w:pPr>
        <w:pStyle w:val="ListParagraph"/>
        <w:numPr>
          <w:ilvl w:val="0"/>
          <w:numId w:val="20"/>
        </w:numPr>
        <w:spacing w:after="120" w:line="276" w:lineRule="auto"/>
        <w:jc w:val="both"/>
        <w:rPr>
          <w:rFonts w:ascii="Arial" w:eastAsia="MS Mincho" w:hAnsi="Arial" w:cs="Arial"/>
          <w:sz w:val="24"/>
          <w:szCs w:val="24"/>
        </w:rPr>
      </w:pPr>
      <w:r w:rsidRPr="008E07A8">
        <w:rPr>
          <w:rFonts w:ascii="Arial" w:eastAsia="MS Mincho" w:hAnsi="Arial" w:cs="Arial"/>
          <w:sz w:val="24"/>
          <w:szCs w:val="24"/>
        </w:rPr>
        <w:t xml:space="preserve">Pupils with medical conditions are properly supported </w:t>
      </w:r>
      <w:r w:rsidRPr="008E07A8">
        <w:rPr>
          <w:rFonts w:ascii="Arial" w:hAnsi="Arial" w:cs="Arial"/>
          <w:sz w:val="24"/>
          <w:szCs w:val="24"/>
        </w:rPr>
        <w:t>so that they can:</w:t>
      </w:r>
    </w:p>
    <w:p w14:paraId="77C5A76F" w14:textId="77777777" w:rsidR="00775557" w:rsidRPr="008E07A8" w:rsidRDefault="00775557" w:rsidP="00775557">
      <w:pPr>
        <w:pStyle w:val="ListParagraph"/>
        <w:numPr>
          <w:ilvl w:val="0"/>
          <w:numId w:val="22"/>
        </w:numPr>
        <w:spacing w:after="120" w:line="276" w:lineRule="auto"/>
        <w:jc w:val="both"/>
        <w:rPr>
          <w:rFonts w:ascii="Arial" w:eastAsia="MS Mincho" w:hAnsi="Arial" w:cs="Arial"/>
          <w:sz w:val="24"/>
          <w:szCs w:val="24"/>
        </w:rPr>
      </w:pPr>
      <w:r w:rsidRPr="008E07A8">
        <w:rPr>
          <w:rFonts w:ascii="Arial" w:hAnsi="Arial" w:cs="Arial"/>
          <w:sz w:val="24"/>
          <w:szCs w:val="24"/>
        </w:rPr>
        <w:t>play a full and active role in school</w:t>
      </w:r>
    </w:p>
    <w:p w14:paraId="74B554B7" w14:textId="77777777" w:rsidR="00775557" w:rsidRPr="008E07A8" w:rsidRDefault="00775557" w:rsidP="00775557">
      <w:pPr>
        <w:pStyle w:val="ListParagraph"/>
        <w:numPr>
          <w:ilvl w:val="0"/>
          <w:numId w:val="22"/>
        </w:numPr>
        <w:spacing w:after="120" w:line="276" w:lineRule="auto"/>
        <w:jc w:val="both"/>
        <w:rPr>
          <w:rFonts w:ascii="Arial" w:eastAsia="MS Mincho" w:hAnsi="Arial" w:cs="Arial"/>
          <w:sz w:val="24"/>
          <w:szCs w:val="24"/>
        </w:rPr>
      </w:pPr>
      <w:r w:rsidRPr="008E07A8">
        <w:rPr>
          <w:rFonts w:ascii="Arial" w:hAnsi="Arial" w:cs="Arial"/>
          <w:sz w:val="24"/>
          <w:szCs w:val="24"/>
        </w:rPr>
        <w:t>remain healthy</w:t>
      </w:r>
    </w:p>
    <w:p w14:paraId="6B7FF95F" w14:textId="77777777" w:rsidR="00775557" w:rsidRPr="008E07A8" w:rsidRDefault="00775557" w:rsidP="00775557">
      <w:pPr>
        <w:pStyle w:val="ListParagraph"/>
        <w:numPr>
          <w:ilvl w:val="0"/>
          <w:numId w:val="22"/>
        </w:numPr>
        <w:spacing w:after="120" w:line="276" w:lineRule="auto"/>
        <w:jc w:val="both"/>
        <w:rPr>
          <w:rFonts w:ascii="Arial" w:eastAsia="MS Mincho" w:hAnsi="Arial" w:cs="Arial"/>
          <w:sz w:val="24"/>
          <w:szCs w:val="24"/>
        </w:rPr>
      </w:pPr>
      <w:r w:rsidRPr="008E07A8">
        <w:rPr>
          <w:rFonts w:ascii="Arial" w:hAnsi="Arial" w:cs="Arial"/>
          <w:sz w:val="24"/>
          <w:szCs w:val="24"/>
        </w:rPr>
        <w:t>achieve their academic potential</w:t>
      </w:r>
    </w:p>
    <w:p w14:paraId="278EAC52" w14:textId="77777777" w:rsidR="00775557" w:rsidRPr="008E07A8" w:rsidRDefault="00775557" w:rsidP="00775557">
      <w:pPr>
        <w:pStyle w:val="ListParagraph"/>
        <w:numPr>
          <w:ilvl w:val="0"/>
          <w:numId w:val="22"/>
        </w:numPr>
        <w:spacing w:after="120" w:line="276" w:lineRule="auto"/>
        <w:jc w:val="both"/>
        <w:rPr>
          <w:rFonts w:ascii="Arial" w:eastAsia="MS Mincho" w:hAnsi="Arial" w:cs="Arial"/>
          <w:sz w:val="24"/>
          <w:szCs w:val="24"/>
        </w:rPr>
      </w:pPr>
      <w:r w:rsidRPr="008E07A8">
        <w:rPr>
          <w:rFonts w:ascii="Arial" w:eastAsia="MS Mincho" w:hAnsi="Arial" w:cs="Arial"/>
          <w:sz w:val="24"/>
          <w:szCs w:val="24"/>
        </w:rPr>
        <w:t>access the same opportunities as other pupils including school trips and sporting activities</w:t>
      </w:r>
    </w:p>
    <w:p w14:paraId="2775948A" w14:textId="77777777" w:rsidR="00775557" w:rsidRPr="008E07A8" w:rsidRDefault="00775557" w:rsidP="00775557">
      <w:pPr>
        <w:spacing w:after="120" w:line="276" w:lineRule="auto"/>
        <w:jc w:val="both"/>
        <w:rPr>
          <w:rFonts w:ascii="Arial" w:hAnsi="Arial" w:cs="Arial"/>
          <w:sz w:val="24"/>
          <w:szCs w:val="24"/>
        </w:rPr>
      </w:pPr>
      <w:r w:rsidRPr="008E07A8">
        <w:rPr>
          <w:rFonts w:ascii="Arial" w:eastAsia="MS Mincho" w:hAnsi="Arial" w:cs="Arial"/>
          <w:sz w:val="24"/>
          <w:szCs w:val="24"/>
        </w:rPr>
        <w:t xml:space="preserve">    •   P</w:t>
      </w:r>
      <w:r w:rsidRPr="008E07A8">
        <w:rPr>
          <w:rFonts w:ascii="Arial" w:hAnsi="Arial" w:cs="Arial"/>
          <w:sz w:val="24"/>
          <w:szCs w:val="24"/>
        </w:rPr>
        <w:t xml:space="preserve">arents and pupils have confidence in the school’s ability to provide effective support for      </w:t>
      </w:r>
      <w:r w:rsidRPr="008E07A8">
        <w:rPr>
          <w:rFonts w:ascii="Arial" w:hAnsi="Arial" w:cs="Arial"/>
          <w:sz w:val="24"/>
          <w:szCs w:val="24"/>
        </w:rPr>
        <w:tab/>
        <w:t>medical conditions in school</w:t>
      </w:r>
    </w:p>
    <w:p w14:paraId="64D0484C" w14:textId="77777777" w:rsidR="00775557" w:rsidRPr="008E07A8" w:rsidRDefault="00775557" w:rsidP="00775557">
      <w:pPr>
        <w:shd w:val="clear" w:color="auto" w:fill="FFFFFF"/>
        <w:spacing w:before="161" w:after="161" w:line="276" w:lineRule="auto"/>
        <w:jc w:val="both"/>
        <w:rPr>
          <w:rFonts w:ascii="Arial" w:eastAsia="MS Mincho" w:hAnsi="Arial" w:cs="Arial"/>
          <w:sz w:val="24"/>
          <w:szCs w:val="24"/>
        </w:rPr>
      </w:pPr>
      <w:r w:rsidRPr="008E07A8">
        <w:rPr>
          <w:rFonts w:ascii="Arial" w:eastAsia="MS Mincho" w:hAnsi="Arial" w:cs="Arial"/>
          <w:sz w:val="24"/>
          <w:szCs w:val="24"/>
        </w:rPr>
        <w:t xml:space="preserve">The governing board will implement this policy by: </w:t>
      </w:r>
    </w:p>
    <w:p w14:paraId="25728778" w14:textId="77777777" w:rsidR="00775557" w:rsidRPr="008E07A8" w:rsidRDefault="00775557" w:rsidP="00775557">
      <w:pPr>
        <w:pStyle w:val="ListParagraph"/>
        <w:numPr>
          <w:ilvl w:val="0"/>
          <w:numId w:val="21"/>
        </w:numPr>
        <w:spacing w:after="120" w:line="276" w:lineRule="auto"/>
        <w:jc w:val="both"/>
        <w:rPr>
          <w:rFonts w:ascii="Arial" w:eastAsia="MS Mincho" w:hAnsi="Arial" w:cs="Arial"/>
          <w:sz w:val="24"/>
          <w:szCs w:val="24"/>
        </w:rPr>
      </w:pPr>
      <w:r w:rsidRPr="008E07A8">
        <w:rPr>
          <w:rFonts w:ascii="Arial" w:eastAsia="MS Mincho" w:hAnsi="Arial" w:cs="Arial"/>
          <w:sz w:val="24"/>
          <w:szCs w:val="24"/>
        </w:rPr>
        <w:t>Making sure sufficient staff are suitably trained;</w:t>
      </w:r>
    </w:p>
    <w:p w14:paraId="35C3C3BC" w14:textId="77777777" w:rsidR="00775557" w:rsidRPr="008E07A8" w:rsidRDefault="00775557" w:rsidP="00775557">
      <w:pPr>
        <w:pStyle w:val="ListParagraph"/>
        <w:numPr>
          <w:ilvl w:val="0"/>
          <w:numId w:val="21"/>
        </w:numPr>
        <w:spacing w:after="120" w:line="276" w:lineRule="auto"/>
        <w:jc w:val="both"/>
        <w:rPr>
          <w:rFonts w:ascii="Arial" w:eastAsia="MS Mincho" w:hAnsi="Arial" w:cs="Arial"/>
          <w:sz w:val="24"/>
          <w:szCs w:val="24"/>
        </w:rPr>
      </w:pPr>
      <w:r w:rsidRPr="008E07A8">
        <w:rPr>
          <w:rFonts w:ascii="Arial" w:eastAsia="MS Mincho" w:hAnsi="Arial" w:cs="Arial"/>
          <w:sz w:val="24"/>
          <w:szCs w:val="24"/>
        </w:rPr>
        <w:t>Making staff aware of pupils’ conditions, where appropriate;</w:t>
      </w:r>
    </w:p>
    <w:p w14:paraId="3238E587" w14:textId="77777777" w:rsidR="00775557" w:rsidRPr="008E07A8" w:rsidRDefault="00775557" w:rsidP="00775557">
      <w:pPr>
        <w:pStyle w:val="ListParagraph"/>
        <w:numPr>
          <w:ilvl w:val="0"/>
          <w:numId w:val="21"/>
        </w:numPr>
        <w:spacing w:after="120" w:line="276" w:lineRule="auto"/>
        <w:jc w:val="both"/>
        <w:rPr>
          <w:rFonts w:ascii="Arial" w:eastAsia="MS Mincho" w:hAnsi="Arial" w:cs="Arial"/>
          <w:sz w:val="24"/>
          <w:szCs w:val="24"/>
        </w:rPr>
      </w:pPr>
      <w:r w:rsidRPr="008E07A8">
        <w:rPr>
          <w:rFonts w:ascii="Arial" w:eastAsia="MS Mincho" w:hAnsi="Arial" w:cs="Arial"/>
          <w:sz w:val="24"/>
          <w:szCs w:val="24"/>
        </w:rPr>
        <w:t xml:space="preserve">Making sure there are cover arrangements to ensure someone is always available to support pupils with medical conditions; </w:t>
      </w:r>
    </w:p>
    <w:p w14:paraId="4BCA4AE7" w14:textId="77777777" w:rsidR="00775557" w:rsidRPr="008E07A8" w:rsidRDefault="00775557" w:rsidP="00775557">
      <w:pPr>
        <w:pStyle w:val="ListParagraph"/>
        <w:numPr>
          <w:ilvl w:val="0"/>
          <w:numId w:val="21"/>
        </w:numPr>
        <w:spacing w:after="120" w:line="276" w:lineRule="auto"/>
        <w:jc w:val="both"/>
        <w:rPr>
          <w:rFonts w:ascii="Arial" w:eastAsia="MS Mincho" w:hAnsi="Arial" w:cs="Arial"/>
          <w:sz w:val="24"/>
          <w:szCs w:val="24"/>
        </w:rPr>
      </w:pPr>
      <w:r w:rsidRPr="008E07A8">
        <w:rPr>
          <w:rFonts w:ascii="Arial" w:eastAsia="MS Mincho" w:hAnsi="Arial" w:cs="Arial"/>
          <w:sz w:val="24"/>
          <w:szCs w:val="24"/>
        </w:rPr>
        <w:t>Providing supply teachers with appropriate information about the policy and relevant pupils;</w:t>
      </w:r>
    </w:p>
    <w:p w14:paraId="2AA8581C" w14:textId="77777777" w:rsidR="00775557" w:rsidRPr="008E07A8" w:rsidRDefault="00775557" w:rsidP="00775557">
      <w:pPr>
        <w:pStyle w:val="ListParagraph"/>
        <w:numPr>
          <w:ilvl w:val="0"/>
          <w:numId w:val="21"/>
        </w:numPr>
        <w:spacing w:after="120" w:line="276" w:lineRule="auto"/>
        <w:jc w:val="both"/>
        <w:rPr>
          <w:rFonts w:ascii="Arial" w:eastAsia="MS Mincho" w:hAnsi="Arial" w:cs="Arial"/>
          <w:sz w:val="24"/>
          <w:szCs w:val="24"/>
        </w:rPr>
      </w:pPr>
      <w:r w:rsidRPr="008E07A8">
        <w:rPr>
          <w:rFonts w:ascii="Arial" w:eastAsia="MS Mincho" w:hAnsi="Arial" w:cs="Arial"/>
          <w:sz w:val="24"/>
          <w:szCs w:val="24"/>
        </w:rPr>
        <w:t xml:space="preserve">Developing and monitoring Individual Health Care Plans (IHCPs). </w:t>
      </w:r>
    </w:p>
    <w:p w14:paraId="1748FBFF" w14:textId="77777777" w:rsidR="00775557" w:rsidRPr="008E07A8" w:rsidRDefault="00775557" w:rsidP="00775557">
      <w:pPr>
        <w:pStyle w:val="ListParagraph"/>
        <w:numPr>
          <w:ilvl w:val="0"/>
          <w:numId w:val="21"/>
        </w:numPr>
        <w:spacing w:after="120" w:line="276" w:lineRule="auto"/>
        <w:jc w:val="both"/>
        <w:rPr>
          <w:rFonts w:ascii="Arial" w:eastAsia="MS Mincho" w:hAnsi="Arial" w:cs="Arial"/>
          <w:sz w:val="24"/>
          <w:szCs w:val="24"/>
        </w:rPr>
      </w:pPr>
      <w:r w:rsidRPr="008E07A8">
        <w:rPr>
          <w:rFonts w:ascii="Arial" w:eastAsia="MS Mincho" w:hAnsi="Arial" w:cs="Arial"/>
          <w:sz w:val="24"/>
          <w:szCs w:val="24"/>
        </w:rPr>
        <w:t xml:space="preserve">Working collaboratively with NYCC and Health Services </w:t>
      </w:r>
    </w:p>
    <w:p w14:paraId="65F82699" w14:textId="42DB97CE" w:rsidR="00775557" w:rsidRPr="008E07A8" w:rsidRDefault="00775557" w:rsidP="00775557">
      <w:pPr>
        <w:spacing w:after="120" w:line="276" w:lineRule="auto"/>
        <w:rPr>
          <w:rFonts w:ascii="Arial" w:eastAsia="MS Mincho" w:hAnsi="Arial" w:cs="Arial"/>
          <w:b/>
          <w:sz w:val="24"/>
          <w:szCs w:val="24"/>
        </w:rPr>
      </w:pPr>
      <w:r w:rsidRPr="008E07A8">
        <w:rPr>
          <w:rFonts w:ascii="Arial" w:eastAsia="MS Mincho" w:hAnsi="Arial" w:cs="Arial"/>
          <w:b/>
          <w:sz w:val="24"/>
          <w:szCs w:val="24"/>
        </w:rPr>
        <w:t>The named person with responsibility for implementing th</w:t>
      </w:r>
      <w:r w:rsidR="009928E4">
        <w:rPr>
          <w:rFonts w:ascii="Arial" w:eastAsia="MS Mincho" w:hAnsi="Arial" w:cs="Arial"/>
          <w:b/>
          <w:sz w:val="24"/>
          <w:szCs w:val="24"/>
        </w:rPr>
        <w:t>is policy is M</w:t>
      </w:r>
      <w:r w:rsidR="005D7B24">
        <w:rPr>
          <w:rFonts w:ascii="Arial" w:eastAsia="MS Mincho" w:hAnsi="Arial" w:cs="Arial"/>
          <w:b/>
          <w:sz w:val="24"/>
          <w:szCs w:val="24"/>
        </w:rPr>
        <w:t>ark Vasey</w:t>
      </w:r>
      <w:r w:rsidRPr="008E07A8">
        <w:rPr>
          <w:rFonts w:ascii="Arial" w:eastAsia="MS Mincho" w:hAnsi="Arial" w:cs="Arial"/>
          <w:b/>
          <w:sz w:val="24"/>
          <w:szCs w:val="24"/>
        </w:rPr>
        <w:t>.</w:t>
      </w:r>
    </w:p>
    <w:p w14:paraId="7BEDA7ED" w14:textId="77777777" w:rsidR="008E07A8" w:rsidRPr="008E07A8" w:rsidRDefault="008E07A8" w:rsidP="00775557">
      <w:pPr>
        <w:spacing w:after="120" w:line="276" w:lineRule="auto"/>
        <w:rPr>
          <w:rFonts w:ascii="Arial" w:eastAsia="MS Mincho" w:hAnsi="Arial" w:cs="Arial"/>
          <w:b/>
          <w:sz w:val="24"/>
          <w:szCs w:val="24"/>
        </w:rPr>
      </w:pPr>
    </w:p>
    <w:p w14:paraId="675021F6" w14:textId="77777777" w:rsidR="008E07A8" w:rsidRDefault="008E07A8" w:rsidP="00775557">
      <w:pPr>
        <w:spacing w:after="120" w:line="276" w:lineRule="auto"/>
        <w:rPr>
          <w:rFonts w:ascii="Arial" w:eastAsia="MS Mincho" w:hAnsi="Arial" w:cs="Times New Roman"/>
          <w:sz w:val="24"/>
          <w:szCs w:val="24"/>
        </w:rPr>
      </w:pPr>
    </w:p>
    <w:p w14:paraId="0833C5BE" w14:textId="77777777" w:rsidR="008E07A8" w:rsidRPr="008E07A8" w:rsidRDefault="008E07A8" w:rsidP="008E07A8">
      <w:pPr>
        <w:tabs>
          <w:tab w:val="left" w:pos="2116"/>
        </w:tabs>
        <w:rPr>
          <w:rFonts w:ascii="Arial" w:eastAsia="MS Mincho" w:hAnsi="Arial" w:cs="Times New Roman"/>
          <w:sz w:val="24"/>
          <w:szCs w:val="24"/>
        </w:rPr>
      </w:pPr>
      <w:r>
        <w:rPr>
          <w:rFonts w:ascii="Arial" w:eastAsia="MS Mincho" w:hAnsi="Arial" w:cs="Times New Roman"/>
          <w:sz w:val="24"/>
          <w:szCs w:val="24"/>
        </w:rPr>
        <w:lastRenderedPageBreak/>
        <w:tab/>
      </w:r>
    </w:p>
    <w:tbl>
      <w:tblPr>
        <w:tblStyle w:val="TableGrid"/>
        <w:tblW w:w="0" w:type="auto"/>
        <w:tblLook w:val="04A0" w:firstRow="1" w:lastRow="0" w:firstColumn="1" w:lastColumn="0" w:noHBand="0" w:noVBand="1"/>
      </w:tblPr>
      <w:tblGrid>
        <w:gridCol w:w="10201"/>
      </w:tblGrid>
      <w:tr w:rsidR="00775557" w:rsidRPr="008E07A8" w14:paraId="3B5FF5E7" w14:textId="77777777" w:rsidTr="00146838">
        <w:tc>
          <w:tcPr>
            <w:tcW w:w="10201" w:type="dxa"/>
            <w:shd w:val="clear" w:color="auto" w:fill="FF0000"/>
          </w:tcPr>
          <w:p w14:paraId="4535C8AA" w14:textId="77777777" w:rsidR="00775557" w:rsidRPr="008E07A8" w:rsidRDefault="00775557" w:rsidP="00146838">
            <w:pPr>
              <w:widowControl w:val="0"/>
              <w:autoSpaceDE w:val="0"/>
              <w:autoSpaceDN w:val="0"/>
              <w:adjustRightInd w:val="0"/>
              <w:spacing w:line="243" w:lineRule="auto"/>
              <w:ind w:right="92"/>
              <w:rPr>
                <w:rFonts w:ascii="Arial" w:hAnsi="Arial" w:cs="Arial"/>
                <w:b/>
                <w:color w:val="FFFFFF" w:themeColor="background1"/>
                <w:szCs w:val="24"/>
              </w:rPr>
            </w:pPr>
            <w:r w:rsidRPr="008E07A8">
              <w:rPr>
                <w:rFonts w:ascii="Arial" w:hAnsi="Arial" w:cs="Arial"/>
                <w:b/>
                <w:color w:val="FFFFFF" w:themeColor="background1"/>
                <w:sz w:val="28"/>
                <w:szCs w:val="24"/>
              </w:rPr>
              <w:t>Legislation and Statutory Responsibilities</w:t>
            </w:r>
          </w:p>
        </w:tc>
      </w:tr>
    </w:tbl>
    <w:p w14:paraId="6B697815" w14:textId="77777777" w:rsidR="00775557" w:rsidRPr="008E07A8" w:rsidRDefault="00775557" w:rsidP="00775557">
      <w:pPr>
        <w:spacing w:after="120" w:line="276" w:lineRule="auto"/>
        <w:jc w:val="both"/>
        <w:rPr>
          <w:rFonts w:ascii="Arial" w:eastAsia="MS Mincho" w:hAnsi="Arial" w:cs="Arial"/>
          <w:sz w:val="24"/>
          <w:szCs w:val="24"/>
        </w:rPr>
      </w:pPr>
      <w:r w:rsidRPr="008E07A8">
        <w:rPr>
          <w:rFonts w:ascii="Arial" w:eastAsia="MS Mincho" w:hAnsi="Arial" w:cs="Arial"/>
          <w:sz w:val="24"/>
          <w:szCs w:val="24"/>
        </w:rPr>
        <w:t xml:space="preserve">This policy meets the requirements under </w:t>
      </w:r>
      <w:hyperlink r:id="rId9" w:history="1">
        <w:r w:rsidRPr="008E07A8">
          <w:rPr>
            <w:rFonts w:ascii="Arial" w:eastAsia="MS Mincho" w:hAnsi="Arial" w:cs="Arial"/>
            <w:color w:val="0072CC"/>
            <w:sz w:val="24"/>
            <w:szCs w:val="24"/>
            <w:u w:val="single"/>
          </w:rPr>
          <w:t>Section 100 of the Children and Families Act 2014</w:t>
        </w:r>
      </w:hyperlink>
      <w:r w:rsidRPr="008E07A8">
        <w:rPr>
          <w:rFonts w:ascii="Arial" w:eastAsia="MS Mincho" w:hAnsi="Arial" w:cs="Arial"/>
          <w:sz w:val="24"/>
          <w:szCs w:val="24"/>
        </w:rPr>
        <w:t>, which places a duty on governing boards to make arrangements for supporting pupils at their school with medical conditions.</w:t>
      </w:r>
    </w:p>
    <w:p w14:paraId="48309D50" w14:textId="77777777" w:rsidR="00775557" w:rsidRPr="008E07A8" w:rsidRDefault="00775557" w:rsidP="00775557">
      <w:pPr>
        <w:spacing w:after="120" w:line="276" w:lineRule="auto"/>
        <w:jc w:val="both"/>
        <w:rPr>
          <w:rFonts w:ascii="Arial" w:eastAsia="MS Mincho" w:hAnsi="Arial" w:cs="Arial"/>
          <w:sz w:val="24"/>
          <w:szCs w:val="24"/>
        </w:rPr>
      </w:pPr>
      <w:r w:rsidRPr="008E07A8">
        <w:rPr>
          <w:rFonts w:ascii="Arial" w:eastAsia="MS Mincho" w:hAnsi="Arial" w:cs="Arial"/>
          <w:sz w:val="24"/>
          <w:szCs w:val="24"/>
        </w:rPr>
        <w:t xml:space="preserve">It is also based on the Department for Education’s statutory guidance on </w:t>
      </w:r>
      <w:hyperlink r:id="rId10" w:history="1">
        <w:r w:rsidRPr="008E07A8">
          <w:rPr>
            <w:rFonts w:ascii="Arial" w:eastAsia="MS Mincho" w:hAnsi="Arial" w:cs="Arial"/>
            <w:color w:val="0072CC"/>
            <w:sz w:val="24"/>
            <w:szCs w:val="24"/>
            <w:u w:val="single"/>
          </w:rPr>
          <w:t>Supporting Pupils with Medical Conditions at School</w:t>
        </w:r>
      </w:hyperlink>
      <w:r w:rsidRPr="008E07A8">
        <w:rPr>
          <w:rFonts w:ascii="Arial" w:eastAsia="MS Mincho" w:hAnsi="Arial" w:cs="Arial"/>
          <w:sz w:val="24"/>
          <w:szCs w:val="24"/>
        </w:rPr>
        <w:t>.</w:t>
      </w:r>
    </w:p>
    <w:p w14:paraId="0C0FDE42" w14:textId="77777777" w:rsidR="00775557" w:rsidRPr="008E07A8" w:rsidRDefault="00775557" w:rsidP="00775557">
      <w:pPr>
        <w:spacing w:after="120" w:line="276" w:lineRule="auto"/>
        <w:jc w:val="both"/>
        <w:rPr>
          <w:rFonts w:ascii="Arial" w:eastAsia="MS Mincho" w:hAnsi="Arial" w:cs="Arial"/>
          <w:sz w:val="24"/>
          <w:szCs w:val="24"/>
        </w:rPr>
      </w:pPr>
      <w:r w:rsidRPr="008E07A8">
        <w:rPr>
          <w:rFonts w:ascii="Arial" w:eastAsia="MS Mincho" w:hAnsi="Arial" w:cs="Arial"/>
          <w:sz w:val="24"/>
          <w:szCs w:val="24"/>
        </w:rPr>
        <w:t xml:space="preserve">It has been written alongside NYCC’s Policy &amp; Procedures for supporting children at school with medical conditions and children who cannot attend because of health needs. </w:t>
      </w:r>
    </w:p>
    <w:p w14:paraId="57CE356F" w14:textId="77777777" w:rsidR="00775557" w:rsidRPr="008E07A8" w:rsidRDefault="00775557" w:rsidP="00B20C97">
      <w:pPr>
        <w:widowControl w:val="0"/>
        <w:autoSpaceDE w:val="0"/>
        <w:autoSpaceDN w:val="0"/>
        <w:adjustRightInd w:val="0"/>
        <w:spacing w:after="0" w:line="243" w:lineRule="auto"/>
        <w:ind w:right="92"/>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102E4" w:rsidRPr="008E07A8" w14:paraId="103F2EA7" w14:textId="77777777" w:rsidTr="00B102E4">
        <w:tc>
          <w:tcPr>
            <w:tcW w:w="10201" w:type="dxa"/>
            <w:shd w:val="clear" w:color="auto" w:fill="FF0000"/>
          </w:tcPr>
          <w:p w14:paraId="1CE4CAA7" w14:textId="77777777" w:rsidR="00B102E4" w:rsidRPr="008E07A8" w:rsidRDefault="006E795C" w:rsidP="00B102E4">
            <w:pPr>
              <w:widowControl w:val="0"/>
              <w:autoSpaceDE w:val="0"/>
              <w:autoSpaceDN w:val="0"/>
              <w:adjustRightInd w:val="0"/>
              <w:spacing w:line="243" w:lineRule="auto"/>
              <w:ind w:right="92"/>
              <w:rPr>
                <w:rFonts w:ascii="Arial" w:hAnsi="Arial" w:cs="Arial"/>
                <w:b/>
                <w:color w:val="FFFFFF" w:themeColor="background1"/>
                <w:szCs w:val="24"/>
              </w:rPr>
            </w:pPr>
            <w:r w:rsidRPr="008E07A8">
              <w:rPr>
                <w:rFonts w:ascii="Arial" w:hAnsi="Arial" w:cs="Arial"/>
                <w:b/>
                <w:color w:val="FFFFFF" w:themeColor="background1"/>
                <w:sz w:val="28"/>
                <w:szCs w:val="24"/>
              </w:rPr>
              <w:t>Planning Ahead</w:t>
            </w:r>
          </w:p>
        </w:tc>
      </w:tr>
    </w:tbl>
    <w:p w14:paraId="62ED892B" w14:textId="77777777" w:rsidR="006E795C" w:rsidRPr="008E07A8" w:rsidRDefault="006E795C" w:rsidP="006E795C">
      <w:pPr>
        <w:widowControl w:val="0"/>
        <w:autoSpaceDE w:val="0"/>
        <w:autoSpaceDN w:val="0"/>
        <w:adjustRightInd w:val="0"/>
        <w:spacing w:after="0" w:line="243" w:lineRule="auto"/>
        <w:ind w:right="227"/>
        <w:jc w:val="both"/>
        <w:rPr>
          <w:rFonts w:ascii="Arial" w:hAnsi="Arial" w:cs="Arial"/>
          <w:color w:val="231F20"/>
          <w:sz w:val="24"/>
          <w:szCs w:val="24"/>
        </w:rPr>
      </w:pPr>
      <w:r w:rsidRPr="008E07A8">
        <w:rPr>
          <w:rFonts w:ascii="Arial" w:hAnsi="Arial" w:cs="Arial"/>
          <w:bCs/>
          <w:color w:val="231F20"/>
          <w:sz w:val="24"/>
          <w:szCs w:val="24"/>
        </w:rPr>
        <w:t>We have</w:t>
      </w:r>
      <w:r w:rsidRPr="008E07A8">
        <w:rPr>
          <w:rFonts w:ascii="Arial" w:hAnsi="Arial" w:cs="Arial"/>
          <w:b/>
          <w:bCs/>
          <w:color w:val="231F20"/>
          <w:sz w:val="24"/>
          <w:szCs w:val="24"/>
        </w:rPr>
        <w:t xml:space="preserve"> </w:t>
      </w:r>
      <w:r w:rsidRPr="008E07A8">
        <w:rPr>
          <w:rFonts w:ascii="Arial" w:hAnsi="Arial" w:cs="Arial"/>
          <w:color w:val="231F20"/>
          <w:sz w:val="24"/>
          <w:szCs w:val="24"/>
        </w:rPr>
        <w:t>a responsibility to plan ahead for pupils with medical conditions who may enrol for our school in the future and we do this by:</w:t>
      </w:r>
    </w:p>
    <w:p w14:paraId="4DB421EB" w14:textId="77777777" w:rsidR="006E795C" w:rsidRPr="008E07A8" w:rsidRDefault="006E795C" w:rsidP="006E795C">
      <w:pPr>
        <w:widowControl w:val="0"/>
        <w:autoSpaceDE w:val="0"/>
        <w:autoSpaceDN w:val="0"/>
        <w:adjustRightInd w:val="0"/>
        <w:spacing w:after="0" w:line="243" w:lineRule="auto"/>
        <w:ind w:right="227"/>
        <w:jc w:val="both"/>
        <w:rPr>
          <w:rFonts w:ascii="Arial" w:hAnsi="Arial" w:cs="Arial"/>
          <w:color w:val="231F20"/>
          <w:sz w:val="24"/>
          <w:szCs w:val="24"/>
        </w:rPr>
      </w:pPr>
    </w:p>
    <w:p w14:paraId="12861269" w14:textId="77777777" w:rsidR="006E795C" w:rsidRPr="008E07A8" w:rsidRDefault="00981FCB" w:rsidP="00FE0574">
      <w:pPr>
        <w:pStyle w:val="ListParagraph"/>
        <w:widowControl w:val="0"/>
        <w:numPr>
          <w:ilvl w:val="0"/>
          <w:numId w:val="1"/>
        </w:numPr>
        <w:autoSpaceDE w:val="0"/>
        <w:autoSpaceDN w:val="0"/>
        <w:adjustRightInd w:val="0"/>
        <w:spacing w:after="0" w:line="243" w:lineRule="auto"/>
        <w:ind w:right="227"/>
        <w:jc w:val="both"/>
        <w:rPr>
          <w:rFonts w:ascii="Arial" w:hAnsi="Arial" w:cs="Arial"/>
          <w:color w:val="231F20"/>
          <w:sz w:val="24"/>
          <w:szCs w:val="24"/>
        </w:rPr>
      </w:pPr>
      <w:r w:rsidRPr="008E07A8">
        <w:rPr>
          <w:rFonts w:ascii="Arial" w:hAnsi="Arial" w:cs="Arial"/>
          <w:color w:val="231F20"/>
          <w:sz w:val="24"/>
          <w:szCs w:val="24"/>
        </w:rPr>
        <w:t>Having</w:t>
      </w:r>
      <w:r w:rsidR="006E795C" w:rsidRPr="008E07A8">
        <w:rPr>
          <w:rFonts w:ascii="Arial" w:hAnsi="Arial" w:cs="Arial"/>
          <w:color w:val="231F20"/>
          <w:sz w:val="24"/>
          <w:szCs w:val="24"/>
        </w:rPr>
        <w:t xml:space="preserve"> some staff who have the duties of administering medicines and undertaking health care procedures written into their job descriptions. </w:t>
      </w:r>
    </w:p>
    <w:p w14:paraId="3C7CF80C" w14:textId="77777777" w:rsidR="006E795C" w:rsidRPr="008E07A8" w:rsidRDefault="00D43A1B" w:rsidP="00FE0574">
      <w:pPr>
        <w:pStyle w:val="ListParagraph"/>
        <w:widowControl w:val="0"/>
        <w:numPr>
          <w:ilvl w:val="0"/>
          <w:numId w:val="1"/>
        </w:numPr>
        <w:autoSpaceDE w:val="0"/>
        <w:autoSpaceDN w:val="0"/>
        <w:adjustRightInd w:val="0"/>
        <w:spacing w:after="0" w:line="243" w:lineRule="auto"/>
        <w:ind w:right="227"/>
        <w:jc w:val="both"/>
        <w:rPr>
          <w:rFonts w:ascii="Arial" w:hAnsi="Arial" w:cs="Arial"/>
          <w:color w:val="231F20"/>
          <w:sz w:val="24"/>
          <w:szCs w:val="24"/>
        </w:rPr>
      </w:pPr>
      <w:r w:rsidRPr="008E07A8">
        <w:rPr>
          <w:rFonts w:ascii="Arial" w:hAnsi="Arial" w:cs="Arial"/>
          <w:color w:val="231F20"/>
          <w:sz w:val="24"/>
          <w:szCs w:val="24"/>
        </w:rPr>
        <w:t>e</w:t>
      </w:r>
      <w:r w:rsidR="00981FCB" w:rsidRPr="008E07A8">
        <w:rPr>
          <w:rFonts w:ascii="Arial" w:hAnsi="Arial" w:cs="Arial"/>
          <w:color w:val="231F20"/>
          <w:sz w:val="24"/>
          <w:szCs w:val="24"/>
        </w:rPr>
        <w:t>nsuring</w:t>
      </w:r>
      <w:r w:rsidR="006E795C" w:rsidRPr="008E07A8">
        <w:rPr>
          <w:rFonts w:ascii="Arial" w:hAnsi="Arial" w:cs="Arial"/>
          <w:color w:val="231F20"/>
          <w:sz w:val="24"/>
          <w:szCs w:val="24"/>
        </w:rPr>
        <w:t xml:space="preserve"> other staff are aware that they may volunteer to do these duties and that they also have responsibilities in emergency situations.</w:t>
      </w:r>
    </w:p>
    <w:p w14:paraId="2144BD27" w14:textId="77777777" w:rsidR="006E795C" w:rsidRPr="008E07A8" w:rsidRDefault="006E795C" w:rsidP="00FE0574">
      <w:pPr>
        <w:pStyle w:val="ListParagraph"/>
        <w:widowControl w:val="0"/>
        <w:numPr>
          <w:ilvl w:val="0"/>
          <w:numId w:val="1"/>
        </w:numPr>
        <w:autoSpaceDE w:val="0"/>
        <w:autoSpaceDN w:val="0"/>
        <w:adjustRightInd w:val="0"/>
        <w:spacing w:after="0" w:line="243" w:lineRule="auto"/>
        <w:ind w:right="227"/>
        <w:jc w:val="both"/>
        <w:rPr>
          <w:rFonts w:ascii="Arial" w:hAnsi="Arial" w:cs="Arial"/>
          <w:color w:val="231F20"/>
          <w:sz w:val="24"/>
          <w:szCs w:val="24"/>
        </w:rPr>
      </w:pPr>
      <w:r w:rsidRPr="008E07A8">
        <w:rPr>
          <w:rFonts w:ascii="Arial" w:hAnsi="Arial" w:cs="Arial"/>
          <w:color w:val="231F20"/>
          <w:sz w:val="24"/>
          <w:szCs w:val="24"/>
        </w:rPr>
        <w:t>having record keeping procedures in place for administering medication</w:t>
      </w:r>
    </w:p>
    <w:p w14:paraId="65193E02" w14:textId="77777777" w:rsidR="006E795C" w:rsidRPr="008E07A8" w:rsidRDefault="006E795C" w:rsidP="00FE0574">
      <w:pPr>
        <w:pStyle w:val="ListParagraph"/>
        <w:widowControl w:val="0"/>
        <w:numPr>
          <w:ilvl w:val="0"/>
          <w:numId w:val="1"/>
        </w:numPr>
        <w:autoSpaceDE w:val="0"/>
        <w:autoSpaceDN w:val="0"/>
        <w:adjustRightInd w:val="0"/>
        <w:spacing w:after="0" w:line="243" w:lineRule="auto"/>
        <w:ind w:right="227"/>
        <w:jc w:val="both"/>
        <w:rPr>
          <w:rFonts w:ascii="Arial" w:hAnsi="Arial" w:cs="Arial"/>
          <w:color w:val="231F20"/>
          <w:sz w:val="24"/>
          <w:szCs w:val="24"/>
        </w:rPr>
      </w:pPr>
      <w:r w:rsidRPr="008E07A8">
        <w:rPr>
          <w:rFonts w:ascii="Arial" w:hAnsi="Arial" w:cs="Arial"/>
          <w:color w:val="231F20"/>
          <w:sz w:val="24"/>
          <w:szCs w:val="24"/>
        </w:rPr>
        <w:t>having storage facilities in place for medication</w:t>
      </w:r>
    </w:p>
    <w:p w14:paraId="146CBF73" w14:textId="77777777" w:rsidR="006E795C" w:rsidRPr="008E07A8" w:rsidRDefault="006E795C" w:rsidP="00FE0574">
      <w:pPr>
        <w:pStyle w:val="ListParagraph"/>
        <w:widowControl w:val="0"/>
        <w:numPr>
          <w:ilvl w:val="0"/>
          <w:numId w:val="1"/>
        </w:numPr>
        <w:autoSpaceDE w:val="0"/>
        <w:autoSpaceDN w:val="0"/>
        <w:adjustRightInd w:val="0"/>
        <w:spacing w:after="0" w:line="243" w:lineRule="auto"/>
        <w:ind w:right="227"/>
        <w:jc w:val="both"/>
        <w:rPr>
          <w:rFonts w:ascii="Arial" w:hAnsi="Arial" w:cs="Arial"/>
          <w:color w:val="231F20"/>
          <w:sz w:val="24"/>
          <w:szCs w:val="24"/>
        </w:rPr>
      </w:pPr>
      <w:r w:rsidRPr="008E07A8">
        <w:rPr>
          <w:rFonts w:ascii="Arial" w:hAnsi="Arial" w:cs="Arial"/>
          <w:color w:val="231F20"/>
          <w:sz w:val="24"/>
          <w:szCs w:val="24"/>
        </w:rPr>
        <w:t>having identified a suitable area within school for undertaking health care procedures</w:t>
      </w:r>
    </w:p>
    <w:p w14:paraId="2AF967C2" w14:textId="77777777" w:rsidR="006E795C" w:rsidRPr="008E07A8" w:rsidRDefault="006E795C" w:rsidP="00FE0574">
      <w:pPr>
        <w:pStyle w:val="ListParagraph"/>
        <w:widowControl w:val="0"/>
        <w:numPr>
          <w:ilvl w:val="0"/>
          <w:numId w:val="1"/>
        </w:numPr>
        <w:autoSpaceDE w:val="0"/>
        <w:autoSpaceDN w:val="0"/>
        <w:adjustRightInd w:val="0"/>
        <w:spacing w:after="0" w:line="243" w:lineRule="auto"/>
        <w:ind w:right="227"/>
        <w:jc w:val="both"/>
        <w:rPr>
          <w:rFonts w:ascii="Arial" w:hAnsi="Arial" w:cs="Arial"/>
          <w:color w:val="231F20"/>
          <w:sz w:val="24"/>
          <w:szCs w:val="24"/>
        </w:rPr>
      </w:pPr>
      <w:r w:rsidRPr="008E07A8">
        <w:rPr>
          <w:rFonts w:ascii="Arial" w:hAnsi="Arial" w:cs="Arial"/>
          <w:color w:val="231F20"/>
          <w:sz w:val="24"/>
          <w:szCs w:val="24"/>
        </w:rPr>
        <w:t>having suitable toileting facilities for CYP which are clean, safe and pleasant to use</w:t>
      </w:r>
    </w:p>
    <w:p w14:paraId="3D0E542B" w14:textId="77777777" w:rsidR="006E795C" w:rsidRPr="008E07A8" w:rsidRDefault="00981FCB" w:rsidP="00FE0574">
      <w:pPr>
        <w:pStyle w:val="ListParagraph"/>
        <w:widowControl w:val="0"/>
        <w:numPr>
          <w:ilvl w:val="0"/>
          <w:numId w:val="1"/>
        </w:numPr>
        <w:autoSpaceDE w:val="0"/>
        <w:autoSpaceDN w:val="0"/>
        <w:adjustRightInd w:val="0"/>
        <w:spacing w:after="0" w:line="243" w:lineRule="auto"/>
        <w:ind w:right="227"/>
        <w:jc w:val="both"/>
        <w:rPr>
          <w:rFonts w:ascii="Arial" w:hAnsi="Arial" w:cs="Arial"/>
          <w:color w:val="231F20"/>
          <w:sz w:val="24"/>
          <w:szCs w:val="24"/>
        </w:rPr>
      </w:pPr>
      <w:r w:rsidRPr="008E07A8">
        <w:rPr>
          <w:rFonts w:ascii="Arial" w:hAnsi="Arial" w:cs="Arial"/>
          <w:color w:val="231F20"/>
          <w:sz w:val="24"/>
          <w:szCs w:val="24"/>
        </w:rPr>
        <w:t>Having</w:t>
      </w:r>
      <w:r w:rsidR="006E795C" w:rsidRPr="008E07A8">
        <w:rPr>
          <w:rFonts w:ascii="Arial" w:hAnsi="Arial" w:cs="Arial"/>
          <w:color w:val="231F20"/>
          <w:sz w:val="24"/>
          <w:szCs w:val="24"/>
        </w:rPr>
        <w:t xml:space="preserve"> flexible policies which take into account medical conditions e.g. we do not refuse access to the toilet at any time to any CYP with a medical condition that requires this.</w:t>
      </w:r>
    </w:p>
    <w:p w14:paraId="69BFD587" w14:textId="77777777" w:rsidR="006E795C" w:rsidRPr="008E07A8" w:rsidRDefault="006E795C" w:rsidP="00FE0574">
      <w:pPr>
        <w:pStyle w:val="ListParagraph"/>
        <w:widowControl w:val="0"/>
        <w:numPr>
          <w:ilvl w:val="0"/>
          <w:numId w:val="1"/>
        </w:numPr>
        <w:autoSpaceDE w:val="0"/>
        <w:autoSpaceDN w:val="0"/>
        <w:adjustRightInd w:val="0"/>
        <w:spacing w:after="0" w:line="243" w:lineRule="auto"/>
        <w:ind w:right="227"/>
        <w:jc w:val="both"/>
        <w:rPr>
          <w:rFonts w:ascii="Arial" w:hAnsi="Arial" w:cs="Arial"/>
          <w:color w:val="231F20"/>
          <w:sz w:val="24"/>
          <w:szCs w:val="24"/>
        </w:rPr>
      </w:pPr>
      <w:r w:rsidRPr="008E07A8">
        <w:rPr>
          <w:rFonts w:ascii="Arial" w:hAnsi="Arial" w:cs="Arial"/>
          <w:color w:val="231F20"/>
          <w:sz w:val="24"/>
          <w:szCs w:val="24"/>
        </w:rPr>
        <w:t>appointing a member of staff to be our Named Person for medical needs</w:t>
      </w:r>
    </w:p>
    <w:p w14:paraId="7F6F890F" w14:textId="77777777" w:rsidR="006E795C" w:rsidRPr="008E07A8" w:rsidRDefault="006E795C" w:rsidP="00FE0574">
      <w:pPr>
        <w:pStyle w:val="ListParagraph"/>
        <w:widowControl w:val="0"/>
        <w:numPr>
          <w:ilvl w:val="0"/>
          <w:numId w:val="1"/>
        </w:numPr>
        <w:autoSpaceDE w:val="0"/>
        <w:autoSpaceDN w:val="0"/>
        <w:adjustRightInd w:val="0"/>
        <w:spacing w:after="0" w:line="243" w:lineRule="auto"/>
        <w:ind w:right="227"/>
        <w:jc w:val="both"/>
        <w:rPr>
          <w:rFonts w:ascii="Arial" w:hAnsi="Arial" w:cs="Arial"/>
          <w:color w:val="231F20"/>
          <w:sz w:val="24"/>
          <w:szCs w:val="24"/>
        </w:rPr>
      </w:pPr>
      <w:r w:rsidRPr="008E07A8">
        <w:rPr>
          <w:rFonts w:ascii="Arial" w:hAnsi="Arial" w:cs="Arial"/>
          <w:color w:val="231F20"/>
          <w:sz w:val="24"/>
          <w:szCs w:val="24"/>
        </w:rPr>
        <w:t>following the guidance provi</w:t>
      </w:r>
      <w:r w:rsidR="00D43A1B" w:rsidRPr="008E07A8">
        <w:rPr>
          <w:rFonts w:ascii="Arial" w:hAnsi="Arial" w:cs="Arial"/>
          <w:color w:val="231F20"/>
          <w:sz w:val="24"/>
          <w:szCs w:val="24"/>
        </w:rPr>
        <w:t>ded by the Local Authority in ‘</w:t>
      </w:r>
      <w:r w:rsidR="00D43A1B" w:rsidRPr="008E07A8">
        <w:rPr>
          <w:rFonts w:ascii="Arial" w:hAnsi="Arial" w:cs="Arial"/>
          <w:bCs/>
          <w:color w:val="231F20"/>
          <w:sz w:val="24"/>
          <w:szCs w:val="24"/>
        </w:rPr>
        <w:t>Procedures for Supporting Children &amp; Young People with Medical Conditions’ August 2021</w:t>
      </w:r>
    </w:p>
    <w:p w14:paraId="74EA0FAA" w14:textId="77777777" w:rsidR="00D43A1B" w:rsidRPr="008E07A8" w:rsidRDefault="00D43A1B" w:rsidP="00D43A1B">
      <w:pPr>
        <w:pStyle w:val="ListParagraph"/>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D43A1B" w:rsidRPr="008E07A8" w14:paraId="750F0CBC" w14:textId="77777777" w:rsidTr="00146838">
        <w:tc>
          <w:tcPr>
            <w:tcW w:w="10201" w:type="dxa"/>
            <w:shd w:val="clear" w:color="auto" w:fill="FF0000"/>
          </w:tcPr>
          <w:p w14:paraId="5267D97A" w14:textId="77777777" w:rsidR="00D43A1B" w:rsidRPr="008E07A8" w:rsidRDefault="00D43A1B" w:rsidP="00146838">
            <w:pPr>
              <w:widowControl w:val="0"/>
              <w:autoSpaceDE w:val="0"/>
              <w:autoSpaceDN w:val="0"/>
              <w:adjustRightInd w:val="0"/>
              <w:spacing w:line="243" w:lineRule="auto"/>
              <w:ind w:right="92"/>
              <w:rPr>
                <w:rFonts w:ascii="Arial" w:hAnsi="Arial" w:cs="Arial"/>
                <w:b/>
                <w:color w:val="FFFFFF" w:themeColor="background1"/>
                <w:szCs w:val="24"/>
              </w:rPr>
            </w:pPr>
            <w:r w:rsidRPr="008E07A8">
              <w:rPr>
                <w:rFonts w:ascii="Arial" w:hAnsi="Arial" w:cs="Arial"/>
                <w:b/>
                <w:color w:val="FFFFFF" w:themeColor="background1"/>
                <w:sz w:val="28"/>
                <w:szCs w:val="24"/>
              </w:rPr>
              <w:t>Governing Body Responsibilities</w:t>
            </w:r>
          </w:p>
        </w:tc>
      </w:tr>
    </w:tbl>
    <w:p w14:paraId="5D688C52" w14:textId="77777777" w:rsidR="00D43A1B" w:rsidRPr="008E07A8" w:rsidRDefault="00D43A1B" w:rsidP="00D43A1B">
      <w:pPr>
        <w:shd w:val="clear" w:color="auto" w:fill="FFFFFF"/>
        <w:spacing w:before="161" w:after="161" w:line="276" w:lineRule="auto"/>
        <w:jc w:val="both"/>
        <w:rPr>
          <w:rFonts w:ascii="Arial" w:hAnsi="Arial" w:cs="Arial"/>
          <w:color w:val="231F20"/>
          <w:sz w:val="28"/>
          <w:szCs w:val="24"/>
        </w:rPr>
      </w:pPr>
      <w:r w:rsidRPr="008E07A8">
        <w:rPr>
          <w:rFonts w:ascii="Arial" w:eastAsia="MS Mincho" w:hAnsi="Arial" w:cs="Arial"/>
          <w:szCs w:val="20"/>
        </w:rPr>
        <w:t xml:space="preserve">The governing body has ultimate responsibility to make arrangements to support pupils with medical conditions. The governing board will ensure that sufficient staff have received suitable training and are competent before they are responsible for supporting children with medical conditions. </w:t>
      </w:r>
    </w:p>
    <w:tbl>
      <w:tblPr>
        <w:tblStyle w:val="TableGrid"/>
        <w:tblW w:w="0" w:type="auto"/>
        <w:tblLook w:val="04A0" w:firstRow="1" w:lastRow="0" w:firstColumn="1" w:lastColumn="0" w:noHBand="0" w:noVBand="1"/>
      </w:tblPr>
      <w:tblGrid>
        <w:gridCol w:w="10201"/>
      </w:tblGrid>
      <w:tr w:rsidR="00D43A1B" w:rsidRPr="008E07A8" w14:paraId="293B118A" w14:textId="77777777" w:rsidTr="00146838">
        <w:tc>
          <w:tcPr>
            <w:tcW w:w="10201" w:type="dxa"/>
            <w:shd w:val="clear" w:color="auto" w:fill="FF0000"/>
          </w:tcPr>
          <w:p w14:paraId="0EDC01BB" w14:textId="77777777" w:rsidR="00D43A1B" w:rsidRPr="008E07A8" w:rsidRDefault="00D43A1B" w:rsidP="00146838">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Head Teacher’s Responsibilities</w:t>
            </w:r>
          </w:p>
        </w:tc>
      </w:tr>
    </w:tbl>
    <w:p w14:paraId="5A1CB439" w14:textId="77777777" w:rsidR="00D43A1B" w:rsidRPr="008E07A8" w:rsidRDefault="00D43A1B" w:rsidP="00D43A1B">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The Headteacher holds overall responsibility for the following but may delegate some of the responsibilities to a named person:</w:t>
      </w:r>
    </w:p>
    <w:p w14:paraId="1A3AC76D" w14:textId="77777777" w:rsidR="00D43A1B" w:rsidRPr="008E07A8" w:rsidRDefault="00D43A1B" w:rsidP="00D43A1B">
      <w:pPr>
        <w:widowControl w:val="0"/>
        <w:autoSpaceDE w:val="0"/>
        <w:autoSpaceDN w:val="0"/>
        <w:adjustRightInd w:val="0"/>
        <w:spacing w:after="0" w:line="271" w:lineRule="auto"/>
        <w:ind w:right="227"/>
        <w:jc w:val="both"/>
        <w:rPr>
          <w:rFonts w:ascii="Arial" w:hAnsi="Arial" w:cs="Arial"/>
          <w:color w:val="000000"/>
          <w:sz w:val="24"/>
          <w:szCs w:val="24"/>
        </w:rPr>
      </w:pPr>
    </w:p>
    <w:p w14:paraId="5C015678" w14:textId="77777777" w:rsidR="00D43A1B" w:rsidRPr="008E07A8" w:rsidRDefault="00D43A1B" w:rsidP="00D43A1B">
      <w:pPr>
        <w:pStyle w:val="ListParagraph"/>
        <w:widowControl w:val="0"/>
        <w:numPr>
          <w:ilvl w:val="0"/>
          <w:numId w:val="9"/>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Ensure the school is inclusive and welcoming and that the medical conditions policy is in line with local and national guidance and policy frameworks.</w:t>
      </w:r>
    </w:p>
    <w:p w14:paraId="3A5F2A70" w14:textId="77777777" w:rsidR="00D43A1B" w:rsidRPr="008E07A8" w:rsidRDefault="00D43A1B" w:rsidP="00146838">
      <w:pPr>
        <w:pStyle w:val="ListParagraph"/>
        <w:widowControl w:val="0"/>
        <w:numPr>
          <w:ilvl w:val="0"/>
          <w:numId w:val="24"/>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Liaise between interested parties including CYP, school staff, pastoral support/welfare officers, teaching assistants, Health Services, NYCC, parents and governors</w:t>
      </w:r>
    </w:p>
    <w:p w14:paraId="6FEBD34A" w14:textId="77777777" w:rsidR="00D43A1B" w:rsidRPr="008E07A8" w:rsidRDefault="00D43A1B" w:rsidP="00146838">
      <w:pPr>
        <w:pStyle w:val="ListParagraph"/>
        <w:widowControl w:val="0"/>
        <w:numPr>
          <w:ilvl w:val="0"/>
          <w:numId w:val="24"/>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Ensure information held by the school is accurate and up to date and that there are good information sharing systems in place using Individual Health Care plans</w:t>
      </w:r>
    </w:p>
    <w:p w14:paraId="4515BE76" w14:textId="77777777" w:rsidR="00D43A1B" w:rsidRPr="008E07A8" w:rsidRDefault="00D43A1B" w:rsidP="00146838">
      <w:pPr>
        <w:widowControl w:val="0"/>
        <w:numPr>
          <w:ilvl w:val="0"/>
          <w:numId w:val="23"/>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Ensure CYP confidentiality</w:t>
      </w:r>
    </w:p>
    <w:p w14:paraId="6E388304" w14:textId="77777777" w:rsidR="00D43A1B" w:rsidRPr="008E07A8" w:rsidRDefault="00D43A1B" w:rsidP="00146838">
      <w:pPr>
        <w:widowControl w:val="0"/>
        <w:numPr>
          <w:ilvl w:val="0"/>
          <w:numId w:val="23"/>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Make sure all staff are aware of this policy and understand their role in its implementation</w:t>
      </w:r>
    </w:p>
    <w:p w14:paraId="09071B9B" w14:textId="77777777" w:rsidR="00D43A1B" w:rsidRPr="008E07A8" w:rsidRDefault="00D43A1B" w:rsidP="00146838">
      <w:pPr>
        <w:widowControl w:val="0"/>
        <w:numPr>
          <w:ilvl w:val="0"/>
          <w:numId w:val="23"/>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lastRenderedPageBreak/>
        <w:t>Ensure that there is a sufficient number of trained staff available to implement this policy and deliver against all Individual Health Care Plans (IHCPs), including in contingency and emergency situations</w:t>
      </w:r>
    </w:p>
    <w:p w14:paraId="70BAB331" w14:textId="77777777" w:rsidR="00D43A1B" w:rsidRPr="008E07A8" w:rsidRDefault="00D43A1B" w:rsidP="00D43A1B">
      <w:pPr>
        <w:widowControl w:val="0"/>
        <w:numPr>
          <w:ilvl w:val="0"/>
          <w:numId w:val="23"/>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Ensure that all staff who need to know are aware of a child’s condition</w:t>
      </w:r>
    </w:p>
    <w:p w14:paraId="45794D3F" w14:textId="77777777" w:rsidR="00D43A1B" w:rsidRPr="008E07A8" w:rsidRDefault="00D43A1B" w:rsidP="00146838">
      <w:pPr>
        <w:widowControl w:val="0"/>
        <w:numPr>
          <w:ilvl w:val="0"/>
          <w:numId w:val="23"/>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Take overall responsibility for the development &amp; monitoring of IHCPs</w:t>
      </w:r>
    </w:p>
    <w:p w14:paraId="599539D5" w14:textId="77777777" w:rsidR="00D43A1B" w:rsidRPr="008E07A8" w:rsidRDefault="00D43A1B" w:rsidP="00146838">
      <w:pPr>
        <w:widowControl w:val="0"/>
        <w:numPr>
          <w:ilvl w:val="0"/>
          <w:numId w:val="23"/>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Make sure that school staff are appropriately insured and aware that they are insured to support pupils in this way</w:t>
      </w:r>
    </w:p>
    <w:p w14:paraId="4CD89950" w14:textId="77777777" w:rsidR="00D43A1B" w:rsidRPr="008E07A8" w:rsidRDefault="00D43A1B" w:rsidP="00D43A1B">
      <w:pPr>
        <w:widowControl w:val="0"/>
        <w:numPr>
          <w:ilvl w:val="0"/>
          <w:numId w:val="23"/>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Contact the Growing Healthy 0-19 Service for advice, consultation and support for children and families with Emotional Health &amp; Resilience needs.</w:t>
      </w:r>
    </w:p>
    <w:p w14:paraId="2C7E7259" w14:textId="77777777" w:rsidR="00D43A1B" w:rsidRPr="008E07A8" w:rsidRDefault="00D43A1B" w:rsidP="00D43A1B">
      <w:pPr>
        <w:widowControl w:val="0"/>
        <w:numPr>
          <w:ilvl w:val="0"/>
          <w:numId w:val="23"/>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Ensure that systems are in place for obtaining information about a child’s medical needs and that this information is kept up to date</w:t>
      </w:r>
    </w:p>
    <w:p w14:paraId="09F58379" w14:textId="77777777" w:rsidR="00D43A1B" w:rsidRPr="008E07A8" w:rsidRDefault="00D43A1B" w:rsidP="00D43A1B">
      <w:pPr>
        <w:widowControl w:val="0"/>
        <w:numPr>
          <w:ilvl w:val="0"/>
          <w:numId w:val="23"/>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Ensure absences due to medical needs are monitored and alternative arrangements for continuing education are in place</w:t>
      </w:r>
    </w:p>
    <w:p w14:paraId="2AC162D8" w14:textId="77777777" w:rsidR="00D43A1B" w:rsidRPr="008E07A8" w:rsidRDefault="00D43A1B" w:rsidP="00D43A1B">
      <w:pPr>
        <w:widowControl w:val="0"/>
        <w:numPr>
          <w:ilvl w:val="0"/>
          <w:numId w:val="25"/>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Check medication held in school ( frequency ) for expiry dates and dispose of accordingly</w:t>
      </w:r>
    </w:p>
    <w:p w14:paraId="57F9C08C" w14:textId="77777777" w:rsidR="00D43A1B" w:rsidRPr="008E07A8" w:rsidRDefault="00D43A1B" w:rsidP="00D43A1B">
      <w:pPr>
        <w:widowControl w:val="0"/>
        <w:numPr>
          <w:ilvl w:val="0"/>
          <w:numId w:val="26"/>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Inform parents when supply of medicine needs replenishing / disposing </w:t>
      </w:r>
    </w:p>
    <w:p w14:paraId="235CB106" w14:textId="77777777" w:rsidR="00D43A1B" w:rsidRPr="008E07A8" w:rsidRDefault="00D43A1B" w:rsidP="00D43A1B">
      <w:pPr>
        <w:widowControl w:val="0"/>
        <w:numPr>
          <w:ilvl w:val="0"/>
          <w:numId w:val="26"/>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Quality assure record keeping</w:t>
      </w:r>
    </w:p>
    <w:p w14:paraId="35FFF7D1" w14:textId="77777777" w:rsidR="00D43A1B" w:rsidRPr="008E07A8" w:rsidRDefault="00D43A1B" w:rsidP="00D43A1B">
      <w:pPr>
        <w:widowControl w:val="0"/>
        <w:numPr>
          <w:ilvl w:val="0"/>
          <w:numId w:val="26"/>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Work together to quality assure staff competency in specific procedures</w:t>
      </w:r>
    </w:p>
    <w:p w14:paraId="37D2CF17" w14:textId="77777777" w:rsidR="00D43A1B" w:rsidRPr="008E07A8" w:rsidRDefault="00D43A1B" w:rsidP="00D43A1B">
      <w:pPr>
        <w:widowControl w:val="0"/>
        <w:numPr>
          <w:ilvl w:val="0"/>
          <w:numId w:val="26"/>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Regularly remind staff of the school medical policy and procedures</w:t>
      </w:r>
    </w:p>
    <w:p w14:paraId="2D5F67BE" w14:textId="77777777" w:rsidR="00D43A1B" w:rsidRPr="008E07A8" w:rsidRDefault="00D43A1B" w:rsidP="00D43A1B">
      <w:pPr>
        <w:widowControl w:val="0"/>
        <w:numPr>
          <w:ilvl w:val="0"/>
          <w:numId w:val="26"/>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Where a CYP is open to the MES the head teacher will:</w:t>
      </w:r>
    </w:p>
    <w:p w14:paraId="401BBB51" w14:textId="77777777" w:rsidR="00D43A1B" w:rsidRPr="008E07A8" w:rsidRDefault="00D43A1B" w:rsidP="00D43A1B">
      <w:pPr>
        <w:widowControl w:val="0"/>
        <w:autoSpaceDE w:val="0"/>
        <w:autoSpaceDN w:val="0"/>
        <w:adjustRightInd w:val="0"/>
        <w:spacing w:after="0" w:line="271" w:lineRule="auto"/>
        <w:ind w:right="227"/>
        <w:jc w:val="both"/>
        <w:rPr>
          <w:rFonts w:ascii="Arial" w:hAnsi="Arial" w:cs="Arial"/>
          <w:color w:val="000000"/>
          <w:sz w:val="24"/>
          <w:szCs w:val="24"/>
        </w:rPr>
      </w:pPr>
    </w:p>
    <w:p w14:paraId="02EDDD5C" w14:textId="77777777" w:rsidR="00D43A1B" w:rsidRPr="008E07A8" w:rsidRDefault="00D43A1B" w:rsidP="00D43A1B">
      <w:pPr>
        <w:widowControl w:val="0"/>
        <w:numPr>
          <w:ilvl w:val="0"/>
          <w:numId w:val="22"/>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Identify a named school contact to liaise directly with the MES</w:t>
      </w:r>
    </w:p>
    <w:p w14:paraId="7A51B81C" w14:textId="77777777" w:rsidR="00D43A1B" w:rsidRPr="008E07A8" w:rsidRDefault="00D43A1B" w:rsidP="00D43A1B">
      <w:pPr>
        <w:widowControl w:val="0"/>
        <w:numPr>
          <w:ilvl w:val="0"/>
          <w:numId w:val="22"/>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Ensure the named contact arranges regular Pupil Reintegration Education Plan (PREP) meetings in a timely way </w:t>
      </w:r>
    </w:p>
    <w:p w14:paraId="2C10F207" w14:textId="77777777" w:rsidR="00D43A1B" w:rsidRPr="008E07A8" w:rsidRDefault="00D43A1B" w:rsidP="00D43A1B">
      <w:pPr>
        <w:widowControl w:val="0"/>
        <w:numPr>
          <w:ilvl w:val="0"/>
          <w:numId w:val="22"/>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Ensure the CYP’s teachers liaise directly with the MES &amp; share appropriate resources (laptop/schemes of work/lesson plans etc) prior to provision from the MES starting </w:t>
      </w:r>
    </w:p>
    <w:p w14:paraId="2121B7A8" w14:textId="77777777" w:rsidR="00D43A1B" w:rsidRPr="008E07A8" w:rsidRDefault="00D43A1B" w:rsidP="00D43A1B">
      <w:pPr>
        <w:widowControl w:val="0"/>
        <w:numPr>
          <w:ilvl w:val="0"/>
          <w:numId w:val="22"/>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Arrange an appropriate space in school for the CYP to have provision from the MES</w:t>
      </w:r>
    </w:p>
    <w:p w14:paraId="258F7BF4" w14:textId="77777777" w:rsidR="00D43A1B" w:rsidRPr="008E07A8" w:rsidRDefault="00D43A1B" w:rsidP="00D43A1B">
      <w:pPr>
        <w:widowControl w:val="0"/>
        <w:numPr>
          <w:ilvl w:val="0"/>
          <w:numId w:val="22"/>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Ensure school is in regular contact with the CYP and parent/carer</w:t>
      </w:r>
    </w:p>
    <w:p w14:paraId="0C9303E7" w14:textId="77777777" w:rsidR="00D43A1B" w:rsidRPr="008E07A8" w:rsidRDefault="00D43A1B" w:rsidP="00D43A1B">
      <w:pPr>
        <w:widowControl w:val="0"/>
        <w:numPr>
          <w:ilvl w:val="0"/>
          <w:numId w:val="22"/>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Maintain safeguarding responsibility &amp; identify the Designated Safeguarding Lead (DSL)</w:t>
      </w:r>
    </w:p>
    <w:p w14:paraId="7F097A99" w14:textId="77777777" w:rsidR="00D43A1B" w:rsidRPr="008E07A8" w:rsidRDefault="00D43A1B" w:rsidP="00D43A1B">
      <w:pPr>
        <w:widowControl w:val="0"/>
        <w:numPr>
          <w:ilvl w:val="0"/>
          <w:numId w:val="22"/>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Enter the CYP for exams &amp; arrange access &amp; invigilation arrangements </w:t>
      </w:r>
    </w:p>
    <w:p w14:paraId="29B13CF0" w14:textId="77777777" w:rsidR="00D43A1B" w:rsidRPr="008E07A8" w:rsidRDefault="00D43A1B" w:rsidP="00D43A1B">
      <w:pPr>
        <w:widowControl w:val="0"/>
        <w:numPr>
          <w:ilvl w:val="0"/>
          <w:numId w:val="22"/>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make arrangements for EHCARs and EHCP Reviews where appropriate</w:t>
      </w:r>
    </w:p>
    <w:p w14:paraId="0F7B98AF" w14:textId="77777777" w:rsidR="00D43A1B" w:rsidRPr="008E07A8" w:rsidRDefault="00D43A1B" w:rsidP="00D43A1B">
      <w:pPr>
        <w:widowControl w:val="0"/>
        <w:numPr>
          <w:ilvl w:val="0"/>
          <w:numId w:val="22"/>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facilitate career interviews</w:t>
      </w:r>
    </w:p>
    <w:p w14:paraId="139D2EB8" w14:textId="77777777" w:rsidR="00D43A1B" w:rsidRPr="008E07A8" w:rsidRDefault="00D43A1B" w:rsidP="00D43A1B">
      <w:pPr>
        <w:widowControl w:val="0"/>
        <w:numPr>
          <w:ilvl w:val="0"/>
          <w:numId w:val="22"/>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be active in the monitoring of progress and the reintegration into school, using key staff to facilitate the reintegration into school</w:t>
      </w:r>
    </w:p>
    <w:p w14:paraId="101604B7" w14:textId="77777777" w:rsidR="00D43A1B" w:rsidRPr="008E07A8" w:rsidRDefault="00D43A1B" w:rsidP="00D43A1B">
      <w:pPr>
        <w:widowControl w:val="0"/>
        <w:numPr>
          <w:ilvl w:val="0"/>
          <w:numId w:val="22"/>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Support transitions </w:t>
      </w:r>
    </w:p>
    <w:p w14:paraId="37BF98FA" w14:textId="77777777" w:rsidR="00D43A1B" w:rsidRPr="008E07A8" w:rsidRDefault="00D43A1B" w:rsidP="00D43A1B">
      <w:pPr>
        <w:widowControl w:val="0"/>
        <w:autoSpaceDE w:val="0"/>
        <w:autoSpaceDN w:val="0"/>
        <w:adjustRightInd w:val="0"/>
        <w:spacing w:after="0" w:line="271" w:lineRule="auto"/>
        <w:ind w:right="227"/>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0343"/>
      </w:tblGrid>
      <w:tr w:rsidR="00D43A1B" w:rsidRPr="008E07A8" w14:paraId="14B44FEA" w14:textId="77777777" w:rsidTr="00146838">
        <w:tc>
          <w:tcPr>
            <w:tcW w:w="10343" w:type="dxa"/>
            <w:shd w:val="clear" w:color="auto" w:fill="FF0000"/>
          </w:tcPr>
          <w:p w14:paraId="4C5C8703" w14:textId="77777777" w:rsidR="00D43A1B" w:rsidRPr="008E07A8" w:rsidRDefault="00D43A1B" w:rsidP="00146838">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School Staff Responsibilities</w:t>
            </w:r>
          </w:p>
        </w:tc>
      </w:tr>
    </w:tbl>
    <w:p w14:paraId="646A84F8" w14:textId="77777777" w:rsidR="003F1C5A" w:rsidRPr="008E07A8" w:rsidRDefault="003F1C5A" w:rsidP="003F1C5A">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Supporting pupils with medical conditions during school hours is not the sole responsibility of one person. Any member of staff may be asked to provide support to pupils with medical conditions, although they will not be required to do so. This includes the administration of medicines. </w:t>
      </w:r>
    </w:p>
    <w:p w14:paraId="657C0A70" w14:textId="77777777" w:rsidR="003F1C5A" w:rsidRPr="008E07A8" w:rsidRDefault="003F1C5A" w:rsidP="003F1C5A">
      <w:pPr>
        <w:widowControl w:val="0"/>
        <w:autoSpaceDE w:val="0"/>
        <w:autoSpaceDN w:val="0"/>
        <w:adjustRightInd w:val="0"/>
        <w:spacing w:after="0" w:line="271" w:lineRule="auto"/>
        <w:ind w:right="227"/>
        <w:jc w:val="both"/>
        <w:rPr>
          <w:rFonts w:ascii="Arial" w:hAnsi="Arial" w:cs="Arial"/>
          <w:color w:val="000000"/>
          <w:sz w:val="24"/>
          <w:szCs w:val="24"/>
        </w:rPr>
      </w:pPr>
    </w:p>
    <w:p w14:paraId="62A95D8D" w14:textId="77777777" w:rsidR="003F1C5A" w:rsidRPr="008E07A8" w:rsidRDefault="003F1C5A" w:rsidP="003F1C5A">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Those staff who take on the responsibility to support pupils with medical conditions will receive sufficient and suitable training, and will achieve the necessary level of competency before doing so.</w:t>
      </w:r>
    </w:p>
    <w:p w14:paraId="1676D586" w14:textId="77777777" w:rsidR="003F1C5A" w:rsidRPr="008E07A8" w:rsidRDefault="003F1C5A" w:rsidP="003F1C5A">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 </w:t>
      </w:r>
    </w:p>
    <w:p w14:paraId="67EA2D59" w14:textId="77777777" w:rsidR="003F1C5A" w:rsidRPr="008E07A8" w:rsidRDefault="003F1C5A" w:rsidP="003F1C5A">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Teachers will take into account the needs of pupils with medical conditions that they teach. All </w:t>
      </w:r>
      <w:r w:rsidRPr="008E07A8">
        <w:rPr>
          <w:rFonts w:ascii="Arial" w:hAnsi="Arial" w:cs="Arial"/>
          <w:color w:val="000000"/>
          <w:sz w:val="24"/>
          <w:szCs w:val="24"/>
        </w:rPr>
        <w:lastRenderedPageBreak/>
        <w:t xml:space="preserve">staff will know what to do and respond accordingly when they become aware that a pupil with a medical condition needs help. </w:t>
      </w:r>
    </w:p>
    <w:p w14:paraId="1DDAADF7" w14:textId="77777777" w:rsidR="003F1C5A" w:rsidRPr="008E07A8" w:rsidRDefault="003F1C5A" w:rsidP="003F1C5A">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All staff have a responsibility </w:t>
      </w:r>
      <w:proofErr w:type="gramStart"/>
      <w:r w:rsidRPr="008E07A8">
        <w:rPr>
          <w:rFonts w:ascii="Arial" w:hAnsi="Arial" w:cs="Arial"/>
          <w:color w:val="000000"/>
          <w:sz w:val="24"/>
          <w:szCs w:val="24"/>
        </w:rPr>
        <w:t>to :</w:t>
      </w:r>
      <w:proofErr w:type="gramEnd"/>
    </w:p>
    <w:p w14:paraId="69508F28" w14:textId="77777777" w:rsidR="003F1C5A" w:rsidRPr="008E07A8" w:rsidRDefault="003F1C5A" w:rsidP="003F1C5A">
      <w:pPr>
        <w:widowControl w:val="0"/>
        <w:autoSpaceDE w:val="0"/>
        <w:autoSpaceDN w:val="0"/>
        <w:adjustRightInd w:val="0"/>
        <w:spacing w:after="0" w:line="271" w:lineRule="auto"/>
        <w:ind w:right="227"/>
        <w:jc w:val="both"/>
        <w:rPr>
          <w:rFonts w:ascii="Arial" w:hAnsi="Arial" w:cs="Arial"/>
          <w:color w:val="000000"/>
          <w:sz w:val="24"/>
          <w:szCs w:val="24"/>
        </w:rPr>
      </w:pPr>
    </w:p>
    <w:p w14:paraId="5290D4BC" w14:textId="77777777" w:rsidR="003F1C5A" w:rsidRPr="008E07A8" w:rsidRDefault="003F1C5A" w:rsidP="003F1C5A">
      <w:pPr>
        <w:widowControl w:val="0"/>
        <w:numPr>
          <w:ilvl w:val="0"/>
          <w:numId w:val="26"/>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Be aware of the potential triggers, signs and symptoms of common medical conditions and know what to do in an emergency</w:t>
      </w:r>
    </w:p>
    <w:p w14:paraId="193E1D05" w14:textId="77777777" w:rsidR="003F1C5A" w:rsidRPr="008E07A8" w:rsidRDefault="003F1C5A" w:rsidP="003F1C5A">
      <w:pPr>
        <w:widowControl w:val="0"/>
        <w:numPr>
          <w:ilvl w:val="0"/>
          <w:numId w:val="2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Understand and implement the medical policy</w:t>
      </w:r>
    </w:p>
    <w:p w14:paraId="7EEC11CB" w14:textId="77777777" w:rsidR="003F1C5A" w:rsidRPr="008E07A8" w:rsidRDefault="003F1C5A" w:rsidP="003F1C5A">
      <w:pPr>
        <w:widowControl w:val="0"/>
        <w:numPr>
          <w:ilvl w:val="0"/>
          <w:numId w:val="2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Know which CYP in their care have a medical condition</w:t>
      </w:r>
    </w:p>
    <w:p w14:paraId="417395CD" w14:textId="77777777" w:rsidR="003F1C5A" w:rsidRPr="008E07A8" w:rsidRDefault="003F1C5A" w:rsidP="003F1C5A">
      <w:pPr>
        <w:widowControl w:val="0"/>
        <w:numPr>
          <w:ilvl w:val="0"/>
          <w:numId w:val="2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Allow all CYP to have immediate access to their emergency medication</w:t>
      </w:r>
    </w:p>
    <w:p w14:paraId="0A46B976" w14:textId="77777777" w:rsidR="003F1C5A" w:rsidRPr="008E07A8" w:rsidRDefault="003F1C5A" w:rsidP="00146838">
      <w:pPr>
        <w:widowControl w:val="0"/>
        <w:numPr>
          <w:ilvl w:val="0"/>
          <w:numId w:val="2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Maintain effective communication with parents including informing them if their child has been unwell at school</w:t>
      </w:r>
    </w:p>
    <w:p w14:paraId="56458B21" w14:textId="77777777" w:rsidR="003F1C5A" w:rsidRPr="008E07A8" w:rsidRDefault="003F1C5A" w:rsidP="00146838">
      <w:pPr>
        <w:widowControl w:val="0"/>
        <w:numPr>
          <w:ilvl w:val="0"/>
          <w:numId w:val="2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Ensure CYP who carry their medication with them have it when they go on a school trip or out of the classroom e.g. to the field for PE</w:t>
      </w:r>
    </w:p>
    <w:p w14:paraId="44F751B9" w14:textId="77777777" w:rsidR="003F1C5A" w:rsidRPr="008E07A8" w:rsidRDefault="003F1C5A" w:rsidP="00146838">
      <w:pPr>
        <w:widowControl w:val="0"/>
        <w:numPr>
          <w:ilvl w:val="0"/>
          <w:numId w:val="2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Be aware of CYP with medical conditions who may be experiencing bullying or need extra social support</w:t>
      </w:r>
    </w:p>
    <w:p w14:paraId="5F06ECCA" w14:textId="77777777" w:rsidR="003F1C5A" w:rsidRPr="008E07A8" w:rsidRDefault="003F1C5A" w:rsidP="00146838">
      <w:pPr>
        <w:widowControl w:val="0"/>
        <w:numPr>
          <w:ilvl w:val="0"/>
          <w:numId w:val="2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Ensure all CYP with medical conditions are not excluded unnecessarily from activities they wish to take part in</w:t>
      </w:r>
    </w:p>
    <w:p w14:paraId="27B6DF45" w14:textId="77777777" w:rsidR="003F1C5A" w:rsidRPr="008E07A8" w:rsidRDefault="003F1C5A" w:rsidP="00146838">
      <w:pPr>
        <w:widowControl w:val="0"/>
        <w:numPr>
          <w:ilvl w:val="0"/>
          <w:numId w:val="2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Ensure CYP have the appropriate medication or food with them during any exercise and are allowed to take it when needed.</w:t>
      </w:r>
    </w:p>
    <w:p w14:paraId="2DA02466" w14:textId="77777777" w:rsidR="00D43A1B" w:rsidRPr="008E07A8" w:rsidRDefault="00D43A1B" w:rsidP="00D43A1B">
      <w:pPr>
        <w:widowControl w:val="0"/>
        <w:autoSpaceDE w:val="0"/>
        <w:autoSpaceDN w:val="0"/>
        <w:adjustRightInd w:val="0"/>
        <w:spacing w:after="0" w:line="271" w:lineRule="auto"/>
        <w:ind w:right="227"/>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0343"/>
      </w:tblGrid>
      <w:tr w:rsidR="00D43A1B" w:rsidRPr="008E07A8" w14:paraId="0617F6AB" w14:textId="77777777" w:rsidTr="00146838">
        <w:tc>
          <w:tcPr>
            <w:tcW w:w="10343" w:type="dxa"/>
            <w:shd w:val="clear" w:color="auto" w:fill="FF0000"/>
          </w:tcPr>
          <w:p w14:paraId="73A117B9" w14:textId="77777777" w:rsidR="00D43A1B" w:rsidRPr="008E07A8" w:rsidRDefault="00D43A1B" w:rsidP="00146838">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Teaching Staff Responsibilities</w:t>
            </w:r>
          </w:p>
        </w:tc>
      </w:tr>
    </w:tbl>
    <w:p w14:paraId="605EA54F" w14:textId="77777777" w:rsidR="003F1C5A" w:rsidRPr="008E07A8" w:rsidRDefault="003F1C5A" w:rsidP="003F1C5A">
      <w:pPr>
        <w:autoSpaceDE w:val="0"/>
        <w:autoSpaceDN w:val="0"/>
        <w:adjustRightInd w:val="0"/>
        <w:spacing w:after="0" w:line="240" w:lineRule="auto"/>
        <w:rPr>
          <w:rFonts w:ascii="Arial" w:hAnsi="Arial" w:cs="Arial"/>
          <w:color w:val="000000"/>
          <w:sz w:val="24"/>
          <w:szCs w:val="24"/>
        </w:rPr>
      </w:pPr>
      <w:r w:rsidRPr="008E07A8">
        <w:rPr>
          <w:rFonts w:ascii="Arial" w:hAnsi="Arial" w:cs="Arial"/>
          <w:color w:val="000000"/>
          <w:sz w:val="24"/>
          <w:szCs w:val="24"/>
        </w:rPr>
        <w:t>Teachers at this school have a responsibility to:</w:t>
      </w:r>
    </w:p>
    <w:p w14:paraId="29F8A177" w14:textId="77777777" w:rsidR="003F1C5A" w:rsidRPr="008E07A8" w:rsidRDefault="003F1C5A" w:rsidP="003F1C5A">
      <w:pPr>
        <w:autoSpaceDE w:val="0"/>
        <w:autoSpaceDN w:val="0"/>
        <w:adjustRightInd w:val="0"/>
        <w:spacing w:after="0" w:line="240" w:lineRule="auto"/>
        <w:rPr>
          <w:rFonts w:ascii="Arial" w:hAnsi="Arial" w:cs="Arial"/>
          <w:color w:val="000000"/>
          <w:sz w:val="24"/>
          <w:szCs w:val="24"/>
        </w:rPr>
      </w:pPr>
    </w:p>
    <w:p w14:paraId="42571CEF" w14:textId="77777777" w:rsidR="003F1C5A" w:rsidRPr="008E07A8" w:rsidRDefault="003F1C5A" w:rsidP="003F1C5A">
      <w:pPr>
        <w:pStyle w:val="ListParagraph"/>
        <w:numPr>
          <w:ilvl w:val="0"/>
          <w:numId w:val="27"/>
        </w:numPr>
        <w:autoSpaceDE w:val="0"/>
        <w:autoSpaceDN w:val="0"/>
        <w:adjustRightInd w:val="0"/>
        <w:spacing w:after="0" w:line="240" w:lineRule="auto"/>
        <w:jc w:val="both"/>
        <w:rPr>
          <w:rFonts w:ascii="Arial" w:hAnsi="Arial" w:cs="Arial"/>
          <w:color w:val="000000"/>
          <w:sz w:val="24"/>
          <w:szCs w:val="24"/>
        </w:rPr>
      </w:pPr>
      <w:r w:rsidRPr="008E07A8">
        <w:rPr>
          <w:rFonts w:ascii="Arial" w:hAnsi="Arial" w:cs="Arial"/>
          <w:color w:val="000000"/>
          <w:sz w:val="24"/>
          <w:szCs w:val="24"/>
        </w:rPr>
        <w:t>Ensure CYP who have been unwell catch up on missed school work</w:t>
      </w:r>
    </w:p>
    <w:p w14:paraId="22FDDA56" w14:textId="77777777" w:rsidR="003F1C5A" w:rsidRPr="008E07A8" w:rsidRDefault="003F1C5A" w:rsidP="003F1C5A">
      <w:pPr>
        <w:pStyle w:val="ListParagraph"/>
        <w:numPr>
          <w:ilvl w:val="0"/>
          <w:numId w:val="27"/>
        </w:numPr>
        <w:autoSpaceDE w:val="0"/>
        <w:autoSpaceDN w:val="0"/>
        <w:adjustRightInd w:val="0"/>
        <w:spacing w:after="0" w:line="240" w:lineRule="auto"/>
        <w:jc w:val="both"/>
        <w:rPr>
          <w:rFonts w:ascii="Arial" w:hAnsi="Arial" w:cs="Arial"/>
          <w:color w:val="000000"/>
          <w:sz w:val="24"/>
          <w:szCs w:val="24"/>
        </w:rPr>
      </w:pPr>
      <w:r w:rsidRPr="008E07A8">
        <w:rPr>
          <w:rFonts w:ascii="Arial" w:hAnsi="Arial" w:cs="Arial"/>
          <w:color w:val="000000"/>
          <w:sz w:val="24"/>
          <w:szCs w:val="24"/>
        </w:rPr>
        <w:t>Be aware that medical conditions can affect a CYP’s learning and provide extra help</w:t>
      </w:r>
    </w:p>
    <w:p w14:paraId="7FADE317" w14:textId="77777777" w:rsidR="003F1C5A" w:rsidRPr="008E07A8" w:rsidRDefault="003F1C5A" w:rsidP="003F1C5A">
      <w:pPr>
        <w:autoSpaceDE w:val="0"/>
        <w:autoSpaceDN w:val="0"/>
        <w:adjustRightInd w:val="0"/>
        <w:spacing w:after="0" w:line="240" w:lineRule="auto"/>
        <w:ind w:left="360" w:firstLine="360"/>
        <w:jc w:val="both"/>
        <w:rPr>
          <w:rFonts w:ascii="Arial" w:hAnsi="Arial" w:cs="Arial"/>
          <w:color w:val="000000"/>
          <w:sz w:val="24"/>
          <w:szCs w:val="24"/>
        </w:rPr>
      </w:pPr>
      <w:r w:rsidRPr="008E07A8">
        <w:rPr>
          <w:rFonts w:ascii="Arial" w:hAnsi="Arial" w:cs="Arial"/>
          <w:color w:val="000000"/>
          <w:sz w:val="24"/>
          <w:szCs w:val="24"/>
        </w:rPr>
        <w:t>when needed</w:t>
      </w:r>
    </w:p>
    <w:p w14:paraId="4CEDDEFE" w14:textId="77777777" w:rsidR="003F1C5A" w:rsidRPr="008E07A8" w:rsidRDefault="003F1C5A" w:rsidP="003F1C5A">
      <w:pPr>
        <w:pStyle w:val="ListParagraph"/>
        <w:numPr>
          <w:ilvl w:val="0"/>
          <w:numId w:val="27"/>
        </w:numPr>
        <w:autoSpaceDE w:val="0"/>
        <w:autoSpaceDN w:val="0"/>
        <w:adjustRightInd w:val="0"/>
        <w:spacing w:after="0" w:line="240" w:lineRule="auto"/>
        <w:jc w:val="both"/>
        <w:rPr>
          <w:rFonts w:ascii="Arial" w:hAnsi="Arial" w:cs="Arial"/>
          <w:color w:val="000000"/>
          <w:sz w:val="24"/>
          <w:szCs w:val="24"/>
        </w:rPr>
      </w:pPr>
      <w:r w:rsidRPr="008E07A8">
        <w:rPr>
          <w:rFonts w:ascii="Arial" w:hAnsi="Arial" w:cs="Arial"/>
          <w:color w:val="000000"/>
          <w:sz w:val="24"/>
          <w:szCs w:val="24"/>
        </w:rPr>
        <w:t>Liaise with parents, healthcare professionals and special educational needs</w:t>
      </w:r>
    </w:p>
    <w:p w14:paraId="5C909701" w14:textId="77777777" w:rsidR="003F1C5A" w:rsidRPr="008E07A8" w:rsidRDefault="003F1C5A" w:rsidP="003F1C5A">
      <w:pPr>
        <w:autoSpaceDE w:val="0"/>
        <w:autoSpaceDN w:val="0"/>
        <w:adjustRightInd w:val="0"/>
        <w:spacing w:after="0" w:line="240" w:lineRule="auto"/>
        <w:ind w:left="360" w:firstLine="360"/>
        <w:jc w:val="both"/>
        <w:rPr>
          <w:rFonts w:ascii="Arial" w:hAnsi="Arial" w:cs="Arial"/>
          <w:color w:val="000000"/>
          <w:sz w:val="24"/>
          <w:szCs w:val="24"/>
        </w:rPr>
      </w:pPr>
      <w:r w:rsidRPr="008E07A8">
        <w:rPr>
          <w:rFonts w:ascii="Arial" w:hAnsi="Arial" w:cs="Arial"/>
          <w:color w:val="000000"/>
          <w:sz w:val="24"/>
          <w:szCs w:val="24"/>
        </w:rPr>
        <w:t>co-ordinator if a CYP is falling behind with their work because of their condition</w:t>
      </w:r>
    </w:p>
    <w:p w14:paraId="31FDEE4F" w14:textId="77777777" w:rsidR="003F1C5A" w:rsidRPr="008E07A8" w:rsidRDefault="003F1C5A" w:rsidP="003F1C5A">
      <w:pPr>
        <w:autoSpaceDE w:val="0"/>
        <w:autoSpaceDN w:val="0"/>
        <w:adjustRightInd w:val="0"/>
        <w:spacing w:after="0" w:line="240" w:lineRule="auto"/>
        <w:ind w:firstLine="360"/>
        <w:jc w:val="both"/>
        <w:rPr>
          <w:rFonts w:ascii="Arial" w:hAnsi="Arial" w:cs="Arial"/>
          <w:color w:val="000000"/>
          <w:sz w:val="24"/>
          <w:szCs w:val="24"/>
        </w:rPr>
      </w:pPr>
      <w:r w:rsidRPr="008E07A8">
        <w:rPr>
          <w:rFonts w:ascii="Arial" w:hAnsi="Arial" w:cs="Arial"/>
          <w:color w:val="000000"/>
          <w:sz w:val="24"/>
          <w:szCs w:val="24"/>
        </w:rPr>
        <w:t>•   If a child is open to the Medical Education Service (MES) the CYPS’s teachers will:</w:t>
      </w:r>
    </w:p>
    <w:p w14:paraId="75AC2A95" w14:textId="77777777" w:rsidR="003F1C5A" w:rsidRPr="008E07A8" w:rsidRDefault="003F1C5A" w:rsidP="003F1C5A">
      <w:pPr>
        <w:autoSpaceDE w:val="0"/>
        <w:autoSpaceDN w:val="0"/>
        <w:adjustRightInd w:val="0"/>
        <w:spacing w:after="0" w:line="240" w:lineRule="auto"/>
        <w:jc w:val="both"/>
        <w:rPr>
          <w:rFonts w:ascii="Arial" w:hAnsi="Arial" w:cs="Arial"/>
          <w:color w:val="000000"/>
          <w:sz w:val="24"/>
          <w:szCs w:val="24"/>
        </w:rPr>
      </w:pPr>
    </w:p>
    <w:p w14:paraId="68EA86D2" w14:textId="77777777" w:rsidR="003F1C5A" w:rsidRPr="008E07A8" w:rsidRDefault="003F1C5A" w:rsidP="003F1C5A">
      <w:pPr>
        <w:pStyle w:val="ListParagraph"/>
        <w:numPr>
          <w:ilvl w:val="0"/>
          <w:numId w:val="22"/>
        </w:numPr>
        <w:autoSpaceDE w:val="0"/>
        <w:autoSpaceDN w:val="0"/>
        <w:adjustRightInd w:val="0"/>
        <w:spacing w:after="0" w:line="240" w:lineRule="auto"/>
        <w:jc w:val="both"/>
        <w:rPr>
          <w:rFonts w:ascii="Arial" w:hAnsi="Arial" w:cs="Arial"/>
          <w:color w:val="000000"/>
          <w:sz w:val="24"/>
          <w:szCs w:val="24"/>
        </w:rPr>
      </w:pPr>
      <w:r w:rsidRPr="008E07A8">
        <w:rPr>
          <w:rFonts w:ascii="Arial" w:hAnsi="Arial" w:cs="Arial"/>
          <w:color w:val="000000"/>
          <w:sz w:val="24"/>
          <w:szCs w:val="24"/>
        </w:rPr>
        <w:t>Liaise directly with the MES</w:t>
      </w:r>
    </w:p>
    <w:p w14:paraId="08430753" w14:textId="77777777" w:rsidR="003F1C5A" w:rsidRPr="008E07A8" w:rsidRDefault="003F1C5A" w:rsidP="003F1C5A">
      <w:pPr>
        <w:pStyle w:val="ListParagraph"/>
        <w:numPr>
          <w:ilvl w:val="0"/>
          <w:numId w:val="22"/>
        </w:numPr>
        <w:autoSpaceDE w:val="0"/>
        <w:autoSpaceDN w:val="0"/>
        <w:adjustRightInd w:val="0"/>
        <w:spacing w:after="0" w:line="240" w:lineRule="auto"/>
        <w:jc w:val="both"/>
        <w:rPr>
          <w:rFonts w:ascii="Arial" w:hAnsi="Arial" w:cs="Arial"/>
          <w:color w:val="000000"/>
          <w:sz w:val="24"/>
          <w:szCs w:val="24"/>
        </w:rPr>
      </w:pPr>
      <w:r w:rsidRPr="008E07A8">
        <w:rPr>
          <w:rFonts w:ascii="Arial" w:hAnsi="Arial" w:cs="Arial"/>
          <w:color w:val="000000"/>
          <w:sz w:val="24"/>
          <w:szCs w:val="24"/>
        </w:rPr>
        <w:t xml:space="preserve">Share schemes of work, lessons plans &amp; resources with the MES in a timely manner prior to the provision starting </w:t>
      </w:r>
    </w:p>
    <w:p w14:paraId="0E7CB740" w14:textId="77777777" w:rsidR="003F1C5A" w:rsidRPr="008E07A8" w:rsidRDefault="003F1C5A" w:rsidP="003F1C5A">
      <w:pPr>
        <w:pStyle w:val="ListParagraph"/>
        <w:numPr>
          <w:ilvl w:val="0"/>
          <w:numId w:val="22"/>
        </w:numPr>
        <w:autoSpaceDE w:val="0"/>
        <w:autoSpaceDN w:val="0"/>
        <w:adjustRightInd w:val="0"/>
        <w:spacing w:after="0" w:line="240" w:lineRule="auto"/>
        <w:jc w:val="both"/>
        <w:rPr>
          <w:rFonts w:ascii="Arial" w:hAnsi="Arial" w:cs="Arial"/>
          <w:color w:val="000000"/>
          <w:sz w:val="24"/>
          <w:szCs w:val="24"/>
        </w:rPr>
      </w:pPr>
      <w:r w:rsidRPr="008E07A8">
        <w:rPr>
          <w:rFonts w:ascii="Arial" w:hAnsi="Arial" w:cs="Arial"/>
          <w:color w:val="000000"/>
          <w:sz w:val="24"/>
          <w:szCs w:val="24"/>
        </w:rPr>
        <w:t>Moderate &amp; standardise work completed by the CYP at least once a term</w:t>
      </w:r>
    </w:p>
    <w:p w14:paraId="618EB949" w14:textId="77777777" w:rsidR="00D43A1B" w:rsidRPr="008E07A8" w:rsidRDefault="00D43A1B" w:rsidP="00D43A1B">
      <w:pPr>
        <w:widowControl w:val="0"/>
        <w:autoSpaceDE w:val="0"/>
        <w:autoSpaceDN w:val="0"/>
        <w:adjustRightInd w:val="0"/>
        <w:spacing w:after="0" w:line="271" w:lineRule="auto"/>
        <w:ind w:right="227"/>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0343"/>
      </w:tblGrid>
      <w:tr w:rsidR="00D43A1B" w:rsidRPr="008E07A8" w14:paraId="7D05740F" w14:textId="77777777" w:rsidTr="00146838">
        <w:tc>
          <w:tcPr>
            <w:tcW w:w="10343" w:type="dxa"/>
            <w:shd w:val="clear" w:color="auto" w:fill="FF0000"/>
          </w:tcPr>
          <w:p w14:paraId="3B6717B6" w14:textId="77777777" w:rsidR="00D43A1B" w:rsidRPr="008E07A8" w:rsidRDefault="00D43A1B" w:rsidP="00146838">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First Aiders Responsibilities</w:t>
            </w:r>
          </w:p>
        </w:tc>
      </w:tr>
    </w:tbl>
    <w:p w14:paraId="55426693" w14:textId="77777777" w:rsidR="00D43A1B" w:rsidRPr="008E07A8" w:rsidRDefault="00D43A1B" w:rsidP="00D43A1B">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First aiders at this school have a responsibility to:</w:t>
      </w:r>
    </w:p>
    <w:p w14:paraId="6F65EA72" w14:textId="77777777" w:rsidR="00D43A1B" w:rsidRPr="008E07A8" w:rsidRDefault="00D43A1B" w:rsidP="00D43A1B">
      <w:pPr>
        <w:pStyle w:val="ListParagraph"/>
        <w:widowControl w:val="0"/>
        <w:numPr>
          <w:ilvl w:val="0"/>
          <w:numId w:val="12"/>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Give immediate help to casualties with common injuries or illnesses and those arising from specific hazards within the school.</w:t>
      </w:r>
    </w:p>
    <w:p w14:paraId="33DFF779" w14:textId="77777777" w:rsidR="00D43A1B" w:rsidRPr="008E07A8" w:rsidRDefault="00D43A1B" w:rsidP="00D43A1B">
      <w:pPr>
        <w:pStyle w:val="ListParagraph"/>
        <w:widowControl w:val="0"/>
        <w:numPr>
          <w:ilvl w:val="0"/>
          <w:numId w:val="12"/>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When necessary ensure that an ambulance or other professional medical help is called.</w:t>
      </w:r>
    </w:p>
    <w:p w14:paraId="3225B1B4" w14:textId="77777777" w:rsidR="00D43A1B" w:rsidRPr="008E07A8" w:rsidRDefault="00D43A1B" w:rsidP="00D43A1B">
      <w:pPr>
        <w:pStyle w:val="ListParagraph"/>
        <w:widowControl w:val="0"/>
        <w:numPr>
          <w:ilvl w:val="0"/>
          <w:numId w:val="12"/>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Check the contents of first aid kits and replenish as necessary.</w:t>
      </w:r>
    </w:p>
    <w:p w14:paraId="6B1F0A93" w14:textId="77777777" w:rsidR="0059188F" w:rsidRPr="008E07A8" w:rsidRDefault="0059188F" w:rsidP="0059188F">
      <w:pPr>
        <w:pStyle w:val="ListParagraph"/>
        <w:widowControl w:val="0"/>
        <w:autoSpaceDE w:val="0"/>
        <w:autoSpaceDN w:val="0"/>
        <w:adjustRightInd w:val="0"/>
        <w:spacing w:after="0" w:line="271" w:lineRule="auto"/>
        <w:ind w:right="227"/>
        <w:jc w:val="both"/>
        <w:rPr>
          <w:rFonts w:ascii="Arial" w:hAnsi="Arial" w:cs="Arial"/>
          <w:color w:val="000000"/>
          <w:sz w:val="24"/>
          <w:szCs w:val="24"/>
        </w:rPr>
      </w:pPr>
    </w:p>
    <w:p w14:paraId="20E58E7C" w14:textId="77777777" w:rsidR="003F1C5A" w:rsidRPr="008E07A8" w:rsidRDefault="0059188F" w:rsidP="003F1C5A">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We have trained first aiders on site at all times throughout the school day who are aware of the most common serious medical conditions at this school. All PE teachers are first aid trained. Training is refreshed </w:t>
      </w:r>
      <w:r w:rsidR="009928E4" w:rsidRPr="009928E4">
        <w:rPr>
          <w:rFonts w:ascii="Arial" w:hAnsi="Arial" w:cs="Arial"/>
          <w:color w:val="000000"/>
          <w:sz w:val="24"/>
          <w:szCs w:val="24"/>
        </w:rPr>
        <w:t>on a rolling programme –</w:t>
      </w:r>
      <w:r w:rsidR="009928E4">
        <w:rPr>
          <w:rFonts w:ascii="Arial" w:hAnsi="Arial" w:cs="Arial"/>
          <w:color w:val="000000"/>
          <w:sz w:val="24"/>
          <w:szCs w:val="24"/>
        </w:rPr>
        <w:t xml:space="preserve"> half-</w:t>
      </w:r>
      <w:r w:rsidR="009928E4" w:rsidRPr="009928E4">
        <w:rPr>
          <w:rFonts w:ascii="Arial" w:hAnsi="Arial" w:cs="Arial"/>
          <w:color w:val="000000"/>
          <w:sz w:val="24"/>
          <w:szCs w:val="24"/>
        </w:rPr>
        <w:t>staff every 3 years.</w:t>
      </w:r>
      <w:r w:rsidR="009928E4">
        <w:rPr>
          <w:rFonts w:ascii="Arial" w:hAnsi="Arial" w:cs="Arial"/>
          <w:color w:val="000000"/>
          <w:sz w:val="24"/>
          <w:szCs w:val="24"/>
        </w:rPr>
        <w:t xml:space="preserve"> </w:t>
      </w:r>
    </w:p>
    <w:p w14:paraId="2197DFE0" w14:textId="77777777" w:rsidR="00D43A1B" w:rsidRPr="008E07A8" w:rsidRDefault="00D43A1B" w:rsidP="00D43A1B">
      <w:pPr>
        <w:widowControl w:val="0"/>
        <w:autoSpaceDE w:val="0"/>
        <w:autoSpaceDN w:val="0"/>
        <w:adjustRightInd w:val="0"/>
        <w:spacing w:after="0" w:line="271" w:lineRule="auto"/>
        <w:ind w:right="227"/>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0343"/>
      </w:tblGrid>
      <w:tr w:rsidR="00D43A1B" w:rsidRPr="008E07A8" w14:paraId="3A48A41E" w14:textId="77777777" w:rsidTr="00146838">
        <w:tc>
          <w:tcPr>
            <w:tcW w:w="10343" w:type="dxa"/>
            <w:shd w:val="clear" w:color="auto" w:fill="FF0000"/>
          </w:tcPr>
          <w:p w14:paraId="5A744A06" w14:textId="77777777" w:rsidR="00D43A1B" w:rsidRPr="008E07A8" w:rsidRDefault="00D43A1B" w:rsidP="00146838">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lastRenderedPageBreak/>
              <w:t>School Educational Needs Co-Ordinator Responsibilities</w:t>
            </w:r>
          </w:p>
        </w:tc>
      </w:tr>
    </w:tbl>
    <w:p w14:paraId="0FCCE7DF" w14:textId="77777777" w:rsidR="00D43A1B" w:rsidRPr="008E07A8" w:rsidRDefault="00D43A1B" w:rsidP="00D43A1B">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The SEN Co-Ordinator has a responsibility to:</w:t>
      </w:r>
    </w:p>
    <w:p w14:paraId="42E808BD" w14:textId="77777777" w:rsidR="00D43A1B" w:rsidRPr="008E07A8" w:rsidRDefault="00D43A1B" w:rsidP="00D43A1B">
      <w:pPr>
        <w:pStyle w:val="ListParagraph"/>
        <w:widowControl w:val="0"/>
        <w:numPr>
          <w:ilvl w:val="0"/>
          <w:numId w:val="13"/>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Help update the school’s medical condition policy.</w:t>
      </w:r>
    </w:p>
    <w:p w14:paraId="5AA41360" w14:textId="77777777" w:rsidR="00D43A1B" w:rsidRPr="008E07A8" w:rsidRDefault="00D43A1B" w:rsidP="00D43A1B">
      <w:pPr>
        <w:pStyle w:val="ListParagraph"/>
        <w:widowControl w:val="0"/>
        <w:numPr>
          <w:ilvl w:val="0"/>
          <w:numId w:val="13"/>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Know which CYP have a medical condition and which have special educational needs because of their condition.</w:t>
      </w:r>
    </w:p>
    <w:p w14:paraId="6388261C" w14:textId="77777777" w:rsidR="00D43A1B" w:rsidRPr="008E07A8" w:rsidRDefault="00D43A1B" w:rsidP="00D43A1B">
      <w:pPr>
        <w:pStyle w:val="ListParagraph"/>
        <w:widowControl w:val="0"/>
        <w:numPr>
          <w:ilvl w:val="0"/>
          <w:numId w:val="13"/>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Ensure teachers make the necessary arrangements if a CYP needs special consideration or access arrangements in exams or coursework.</w:t>
      </w:r>
    </w:p>
    <w:p w14:paraId="792AF103" w14:textId="77777777" w:rsidR="0059188F" w:rsidRPr="008E07A8" w:rsidRDefault="0059188F" w:rsidP="00146838">
      <w:pPr>
        <w:pStyle w:val="ListParagraph"/>
        <w:widowControl w:val="0"/>
        <w:numPr>
          <w:ilvl w:val="0"/>
          <w:numId w:val="13"/>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Where a child has SEN but does not have an EHCP, ensure their SEN is mentioned in their IHCP.</w:t>
      </w:r>
    </w:p>
    <w:p w14:paraId="7F6CEF0E" w14:textId="77777777" w:rsidR="0059188F" w:rsidRPr="008E07A8" w:rsidRDefault="0059188F" w:rsidP="00146838">
      <w:pPr>
        <w:pStyle w:val="ListParagraph"/>
        <w:widowControl w:val="0"/>
        <w:numPr>
          <w:ilvl w:val="0"/>
          <w:numId w:val="13"/>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Where the child has a SEN identified in an EHCP, ensure the IHCP is linked to or </w:t>
      </w:r>
      <w:proofErr w:type="spellStart"/>
      <w:r w:rsidRPr="008E07A8">
        <w:rPr>
          <w:rFonts w:ascii="Arial" w:hAnsi="Arial" w:cs="Arial"/>
          <w:color w:val="000000"/>
          <w:sz w:val="24"/>
          <w:szCs w:val="24"/>
        </w:rPr>
        <w:t>apart</w:t>
      </w:r>
      <w:proofErr w:type="spellEnd"/>
      <w:r w:rsidRPr="008E07A8">
        <w:rPr>
          <w:rFonts w:ascii="Arial" w:hAnsi="Arial" w:cs="Arial"/>
          <w:color w:val="000000"/>
          <w:sz w:val="24"/>
          <w:szCs w:val="24"/>
        </w:rPr>
        <w:t xml:space="preserve"> of that EHCP.</w:t>
      </w:r>
    </w:p>
    <w:p w14:paraId="111BECBE" w14:textId="77777777" w:rsidR="00D43A1B" w:rsidRPr="008E07A8" w:rsidRDefault="00D43A1B" w:rsidP="00D43A1B">
      <w:pPr>
        <w:widowControl w:val="0"/>
        <w:autoSpaceDE w:val="0"/>
        <w:autoSpaceDN w:val="0"/>
        <w:adjustRightInd w:val="0"/>
        <w:spacing w:after="0" w:line="271" w:lineRule="auto"/>
        <w:ind w:right="227"/>
        <w:jc w:val="both"/>
        <w:rPr>
          <w:rFonts w:ascii="Arial" w:hAnsi="Arial" w:cs="Arial"/>
          <w:b/>
          <w:bCs/>
          <w:color w:val="000000"/>
          <w:sz w:val="24"/>
          <w:szCs w:val="24"/>
        </w:rPr>
      </w:pPr>
    </w:p>
    <w:tbl>
      <w:tblPr>
        <w:tblStyle w:val="TableGrid"/>
        <w:tblW w:w="0" w:type="auto"/>
        <w:tblLook w:val="04A0" w:firstRow="1" w:lastRow="0" w:firstColumn="1" w:lastColumn="0" w:noHBand="0" w:noVBand="1"/>
      </w:tblPr>
      <w:tblGrid>
        <w:gridCol w:w="10343"/>
      </w:tblGrid>
      <w:tr w:rsidR="00D43A1B" w:rsidRPr="008E07A8" w14:paraId="35131031" w14:textId="77777777" w:rsidTr="00146838">
        <w:tc>
          <w:tcPr>
            <w:tcW w:w="10343" w:type="dxa"/>
            <w:shd w:val="clear" w:color="auto" w:fill="FF0000"/>
          </w:tcPr>
          <w:p w14:paraId="7755E3DA" w14:textId="77777777" w:rsidR="00D43A1B" w:rsidRPr="008E07A8" w:rsidRDefault="00D43A1B" w:rsidP="00146838">
            <w:pPr>
              <w:widowControl w:val="0"/>
              <w:autoSpaceDE w:val="0"/>
              <w:autoSpaceDN w:val="0"/>
              <w:adjustRightInd w:val="0"/>
              <w:spacing w:line="271" w:lineRule="auto"/>
              <w:ind w:right="227"/>
              <w:jc w:val="both"/>
              <w:rPr>
                <w:rFonts w:ascii="Arial" w:hAnsi="Arial" w:cs="Arial"/>
                <w:b/>
                <w:bCs/>
                <w:color w:val="FFFFFF" w:themeColor="background1"/>
                <w:sz w:val="28"/>
                <w:szCs w:val="24"/>
              </w:rPr>
            </w:pPr>
            <w:r w:rsidRPr="008E07A8">
              <w:rPr>
                <w:rFonts w:ascii="Arial" w:hAnsi="Arial" w:cs="Arial"/>
                <w:b/>
                <w:bCs/>
                <w:color w:val="FFFFFF" w:themeColor="background1"/>
                <w:sz w:val="28"/>
                <w:szCs w:val="24"/>
              </w:rPr>
              <w:t>CYP Responsibilities</w:t>
            </w:r>
          </w:p>
        </w:tc>
      </w:tr>
    </w:tbl>
    <w:p w14:paraId="3760F427" w14:textId="77777777" w:rsidR="0059188F" w:rsidRPr="008E07A8" w:rsidRDefault="0059188F" w:rsidP="0059188F">
      <w:pPr>
        <w:widowControl w:val="0"/>
        <w:autoSpaceDE w:val="0"/>
        <w:autoSpaceDN w:val="0"/>
        <w:adjustRightInd w:val="0"/>
        <w:spacing w:after="0" w:line="271" w:lineRule="auto"/>
        <w:ind w:right="227"/>
        <w:jc w:val="both"/>
        <w:rPr>
          <w:rFonts w:ascii="Arial" w:hAnsi="Arial" w:cs="Arial"/>
          <w:bCs/>
          <w:color w:val="000000"/>
          <w:sz w:val="24"/>
          <w:szCs w:val="24"/>
        </w:rPr>
      </w:pPr>
      <w:r w:rsidRPr="008E07A8">
        <w:rPr>
          <w:rFonts w:ascii="Arial" w:hAnsi="Arial" w:cs="Arial"/>
          <w:bCs/>
          <w:color w:val="000000"/>
          <w:sz w:val="24"/>
          <w:szCs w:val="24"/>
        </w:rPr>
        <w:t xml:space="preserve">Pupils with medical conditions will often be best placed to provide information about how their condition affects them. Pupils should be fully involved in discussions about their medical support needs and contribute as much as possible to the development of their IHCPs. They are also expected to comply with their IHCPs.  </w:t>
      </w:r>
    </w:p>
    <w:p w14:paraId="1D835988" w14:textId="77777777" w:rsidR="0059188F" w:rsidRPr="008E07A8" w:rsidRDefault="0059188F" w:rsidP="0059188F">
      <w:pPr>
        <w:widowControl w:val="0"/>
        <w:autoSpaceDE w:val="0"/>
        <w:autoSpaceDN w:val="0"/>
        <w:adjustRightInd w:val="0"/>
        <w:spacing w:after="0" w:line="271" w:lineRule="auto"/>
        <w:ind w:right="227"/>
        <w:jc w:val="both"/>
        <w:rPr>
          <w:rFonts w:ascii="Arial" w:hAnsi="Arial" w:cs="Arial"/>
          <w:bCs/>
          <w:color w:val="000000"/>
          <w:sz w:val="24"/>
          <w:szCs w:val="24"/>
        </w:rPr>
      </w:pPr>
      <w:r w:rsidRPr="008E07A8">
        <w:rPr>
          <w:rFonts w:ascii="Arial" w:hAnsi="Arial" w:cs="Arial"/>
          <w:bCs/>
          <w:color w:val="000000"/>
          <w:sz w:val="24"/>
          <w:szCs w:val="24"/>
        </w:rPr>
        <w:t xml:space="preserve">Pupils will: </w:t>
      </w:r>
    </w:p>
    <w:p w14:paraId="530E7652" w14:textId="77777777" w:rsidR="0059188F" w:rsidRPr="008E07A8" w:rsidRDefault="0059188F" w:rsidP="0059188F">
      <w:pPr>
        <w:widowControl w:val="0"/>
        <w:numPr>
          <w:ilvl w:val="0"/>
          <w:numId w:val="27"/>
        </w:numPr>
        <w:autoSpaceDE w:val="0"/>
        <w:autoSpaceDN w:val="0"/>
        <w:adjustRightInd w:val="0"/>
        <w:spacing w:after="0" w:line="271" w:lineRule="auto"/>
        <w:ind w:right="227"/>
        <w:jc w:val="both"/>
        <w:rPr>
          <w:rFonts w:ascii="Arial" w:hAnsi="Arial" w:cs="Arial"/>
          <w:bCs/>
          <w:color w:val="000000"/>
          <w:sz w:val="24"/>
          <w:szCs w:val="24"/>
        </w:rPr>
      </w:pPr>
      <w:r w:rsidRPr="008E07A8">
        <w:rPr>
          <w:rFonts w:ascii="Arial" w:hAnsi="Arial" w:cs="Arial"/>
          <w:bCs/>
          <w:color w:val="000000"/>
          <w:sz w:val="24"/>
          <w:szCs w:val="24"/>
        </w:rPr>
        <w:t>Treat other CYP with and without a medical condition equally</w:t>
      </w:r>
    </w:p>
    <w:p w14:paraId="6CDDFF4E" w14:textId="77777777" w:rsidR="0059188F" w:rsidRPr="008E07A8" w:rsidRDefault="0059188F" w:rsidP="0059188F">
      <w:pPr>
        <w:widowControl w:val="0"/>
        <w:numPr>
          <w:ilvl w:val="0"/>
          <w:numId w:val="27"/>
        </w:numPr>
        <w:autoSpaceDE w:val="0"/>
        <w:autoSpaceDN w:val="0"/>
        <w:adjustRightInd w:val="0"/>
        <w:spacing w:after="0" w:line="271" w:lineRule="auto"/>
        <w:ind w:right="227"/>
        <w:jc w:val="both"/>
        <w:rPr>
          <w:rFonts w:ascii="Arial" w:hAnsi="Arial" w:cs="Arial"/>
          <w:bCs/>
          <w:color w:val="000000"/>
          <w:sz w:val="24"/>
          <w:szCs w:val="24"/>
        </w:rPr>
      </w:pPr>
      <w:r w:rsidRPr="008E07A8">
        <w:rPr>
          <w:rFonts w:ascii="Arial" w:hAnsi="Arial" w:cs="Arial"/>
          <w:bCs/>
          <w:color w:val="000000"/>
          <w:sz w:val="24"/>
          <w:szCs w:val="24"/>
        </w:rPr>
        <w:t xml:space="preserve">Tell their parents, teacher or nearest staff member when they or another CYP is not feeling well. We remind all CYP of this on an annual basis in (assembly) </w:t>
      </w:r>
    </w:p>
    <w:p w14:paraId="1B98332C" w14:textId="77777777" w:rsidR="0059188F" w:rsidRPr="008E07A8" w:rsidRDefault="0059188F" w:rsidP="0059188F">
      <w:pPr>
        <w:widowControl w:val="0"/>
        <w:numPr>
          <w:ilvl w:val="0"/>
          <w:numId w:val="27"/>
        </w:numPr>
        <w:autoSpaceDE w:val="0"/>
        <w:autoSpaceDN w:val="0"/>
        <w:adjustRightInd w:val="0"/>
        <w:spacing w:after="0" w:line="271" w:lineRule="auto"/>
        <w:ind w:right="227"/>
        <w:jc w:val="both"/>
        <w:rPr>
          <w:rFonts w:ascii="Arial" w:hAnsi="Arial" w:cs="Arial"/>
          <w:bCs/>
          <w:color w:val="000000"/>
          <w:sz w:val="24"/>
          <w:szCs w:val="24"/>
        </w:rPr>
      </w:pPr>
      <w:r w:rsidRPr="008E07A8">
        <w:rPr>
          <w:rFonts w:ascii="Arial" w:hAnsi="Arial" w:cs="Arial"/>
          <w:bCs/>
          <w:color w:val="000000"/>
          <w:sz w:val="24"/>
          <w:szCs w:val="24"/>
        </w:rPr>
        <w:t>Treat all medication with respect</w:t>
      </w:r>
    </w:p>
    <w:p w14:paraId="38EFDEC0" w14:textId="77777777" w:rsidR="0059188F" w:rsidRPr="008E07A8" w:rsidRDefault="0059188F" w:rsidP="0059188F">
      <w:pPr>
        <w:widowControl w:val="0"/>
        <w:numPr>
          <w:ilvl w:val="0"/>
          <w:numId w:val="27"/>
        </w:numPr>
        <w:autoSpaceDE w:val="0"/>
        <w:autoSpaceDN w:val="0"/>
        <w:adjustRightInd w:val="0"/>
        <w:spacing w:after="0" w:line="271" w:lineRule="auto"/>
        <w:ind w:right="227"/>
        <w:jc w:val="both"/>
        <w:rPr>
          <w:rFonts w:ascii="Arial" w:hAnsi="Arial" w:cs="Arial"/>
          <w:bCs/>
          <w:color w:val="000000"/>
          <w:sz w:val="24"/>
          <w:szCs w:val="24"/>
        </w:rPr>
      </w:pPr>
      <w:r w:rsidRPr="008E07A8">
        <w:rPr>
          <w:rFonts w:ascii="Arial" w:hAnsi="Arial" w:cs="Arial"/>
          <w:bCs/>
          <w:color w:val="000000"/>
          <w:sz w:val="24"/>
          <w:szCs w:val="24"/>
        </w:rPr>
        <w:t>Know how to gain access to their medication (includes emergency medication)</w:t>
      </w:r>
    </w:p>
    <w:p w14:paraId="65413554" w14:textId="77777777" w:rsidR="0059188F" w:rsidRPr="008E07A8" w:rsidRDefault="0059188F" w:rsidP="0059188F">
      <w:pPr>
        <w:widowControl w:val="0"/>
        <w:numPr>
          <w:ilvl w:val="0"/>
          <w:numId w:val="27"/>
        </w:numPr>
        <w:autoSpaceDE w:val="0"/>
        <w:autoSpaceDN w:val="0"/>
        <w:adjustRightInd w:val="0"/>
        <w:spacing w:after="0" w:line="271" w:lineRule="auto"/>
        <w:ind w:right="227"/>
        <w:jc w:val="both"/>
        <w:rPr>
          <w:rFonts w:ascii="Arial" w:hAnsi="Arial" w:cs="Arial"/>
          <w:bCs/>
          <w:color w:val="000000"/>
          <w:sz w:val="24"/>
          <w:szCs w:val="24"/>
        </w:rPr>
      </w:pPr>
      <w:r w:rsidRPr="008E07A8">
        <w:rPr>
          <w:rFonts w:ascii="Arial" w:hAnsi="Arial" w:cs="Arial"/>
          <w:bCs/>
          <w:color w:val="000000"/>
          <w:sz w:val="24"/>
          <w:szCs w:val="24"/>
        </w:rPr>
        <w:t>Ensure a member of staff is called in an emergency situation</w:t>
      </w:r>
    </w:p>
    <w:p w14:paraId="11A7BF98" w14:textId="77777777" w:rsidR="00D43A1B" w:rsidRPr="008E07A8" w:rsidRDefault="00D43A1B" w:rsidP="00D43A1B">
      <w:pPr>
        <w:widowControl w:val="0"/>
        <w:autoSpaceDE w:val="0"/>
        <w:autoSpaceDN w:val="0"/>
        <w:adjustRightInd w:val="0"/>
        <w:spacing w:after="0" w:line="271" w:lineRule="auto"/>
        <w:ind w:right="227"/>
        <w:jc w:val="both"/>
        <w:rPr>
          <w:rFonts w:ascii="Arial" w:hAnsi="Arial" w:cs="Arial"/>
          <w:b/>
          <w:bCs/>
          <w:color w:val="000000"/>
          <w:sz w:val="24"/>
          <w:szCs w:val="24"/>
        </w:rPr>
      </w:pPr>
    </w:p>
    <w:tbl>
      <w:tblPr>
        <w:tblStyle w:val="TableGrid"/>
        <w:tblW w:w="0" w:type="auto"/>
        <w:tblLook w:val="04A0" w:firstRow="1" w:lastRow="0" w:firstColumn="1" w:lastColumn="0" w:noHBand="0" w:noVBand="1"/>
      </w:tblPr>
      <w:tblGrid>
        <w:gridCol w:w="10343"/>
      </w:tblGrid>
      <w:tr w:rsidR="00D43A1B" w:rsidRPr="008E07A8" w14:paraId="7296938C" w14:textId="77777777" w:rsidTr="00146838">
        <w:tc>
          <w:tcPr>
            <w:tcW w:w="10343" w:type="dxa"/>
            <w:shd w:val="clear" w:color="auto" w:fill="FF0000"/>
          </w:tcPr>
          <w:p w14:paraId="6B6DE928" w14:textId="77777777" w:rsidR="00D43A1B" w:rsidRPr="008E07A8" w:rsidRDefault="00D43A1B" w:rsidP="00146838">
            <w:pPr>
              <w:widowControl w:val="0"/>
              <w:autoSpaceDE w:val="0"/>
              <w:autoSpaceDN w:val="0"/>
              <w:adjustRightInd w:val="0"/>
              <w:spacing w:line="271" w:lineRule="auto"/>
              <w:ind w:right="227"/>
              <w:jc w:val="both"/>
              <w:rPr>
                <w:rFonts w:ascii="Arial" w:hAnsi="Arial" w:cs="Arial"/>
                <w:b/>
                <w:bCs/>
                <w:color w:val="FFFFFF" w:themeColor="background1"/>
                <w:sz w:val="28"/>
                <w:szCs w:val="24"/>
              </w:rPr>
            </w:pPr>
            <w:r w:rsidRPr="008E07A8">
              <w:rPr>
                <w:rFonts w:ascii="Arial" w:hAnsi="Arial" w:cs="Arial"/>
                <w:b/>
                <w:bCs/>
                <w:color w:val="FFFFFF" w:themeColor="background1"/>
                <w:sz w:val="28"/>
                <w:szCs w:val="24"/>
              </w:rPr>
              <w:t>Parent Responsibilities</w:t>
            </w:r>
          </w:p>
        </w:tc>
      </w:tr>
    </w:tbl>
    <w:p w14:paraId="15A750FB" w14:textId="77777777" w:rsidR="00D43A1B" w:rsidRPr="008E07A8" w:rsidRDefault="00D43A1B" w:rsidP="00D43A1B">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Parents are expected to support their child by:</w:t>
      </w:r>
    </w:p>
    <w:p w14:paraId="4EDA6F0C" w14:textId="77777777" w:rsidR="00D43A1B" w:rsidRPr="008E07A8" w:rsidRDefault="00D43A1B" w:rsidP="00D43A1B">
      <w:pPr>
        <w:pStyle w:val="ListParagraph"/>
        <w:widowControl w:val="0"/>
        <w:numPr>
          <w:ilvl w:val="0"/>
          <w:numId w:val="15"/>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Telling school if their child has / develops a medical condition</w:t>
      </w:r>
    </w:p>
    <w:p w14:paraId="2CE2EC3D" w14:textId="77777777" w:rsidR="00D43A1B" w:rsidRPr="008E07A8" w:rsidRDefault="00D43A1B" w:rsidP="00D43A1B">
      <w:pPr>
        <w:pStyle w:val="ListParagraph"/>
        <w:widowControl w:val="0"/>
        <w:numPr>
          <w:ilvl w:val="0"/>
          <w:numId w:val="15"/>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Immediately informing (the school office) in writing if there are any changes to their child’s condition or medication. </w:t>
      </w:r>
    </w:p>
    <w:p w14:paraId="188DA193" w14:textId="77777777" w:rsidR="00D43A1B" w:rsidRPr="008E07A8" w:rsidRDefault="00D43A1B" w:rsidP="00D43A1B">
      <w:pPr>
        <w:pStyle w:val="ListParagraph"/>
        <w:widowControl w:val="0"/>
        <w:numPr>
          <w:ilvl w:val="0"/>
          <w:numId w:val="15"/>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Ensuring that they/ their emergency representative is contactable at all times.</w:t>
      </w:r>
    </w:p>
    <w:p w14:paraId="0C7C4DD6" w14:textId="77777777" w:rsidR="00D43A1B" w:rsidRPr="008E07A8" w:rsidRDefault="00D43A1B" w:rsidP="00D43A1B">
      <w:pPr>
        <w:pStyle w:val="ListParagraph"/>
        <w:widowControl w:val="0"/>
        <w:numPr>
          <w:ilvl w:val="0"/>
          <w:numId w:val="15"/>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Administering medication out of school hours wherever possible</w:t>
      </w:r>
    </w:p>
    <w:p w14:paraId="17C2BE85" w14:textId="77777777" w:rsidR="00D43A1B" w:rsidRPr="008E07A8" w:rsidRDefault="00D43A1B" w:rsidP="00D43A1B">
      <w:pPr>
        <w:pStyle w:val="ListParagraph"/>
        <w:widowControl w:val="0"/>
        <w:numPr>
          <w:ilvl w:val="0"/>
          <w:numId w:val="15"/>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Undertaking health care procedures out of school hours wherever possible  </w:t>
      </w:r>
    </w:p>
    <w:p w14:paraId="2513BB80" w14:textId="77777777" w:rsidR="00D43A1B" w:rsidRPr="008E07A8" w:rsidRDefault="00D43A1B" w:rsidP="00D43A1B">
      <w:pPr>
        <w:pStyle w:val="ListParagraph"/>
        <w:widowControl w:val="0"/>
        <w:numPr>
          <w:ilvl w:val="0"/>
          <w:numId w:val="15"/>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Ensuring they supply school with correctly labelled in date medication.</w:t>
      </w:r>
    </w:p>
    <w:p w14:paraId="010CE669" w14:textId="77777777" w:rsidR="00D43A1B" w:rsidRPr="008E07A8" w:rsidRDefault="00D43A1B" w:rsidP="00D43A1B">
      <w:pPr>
        <w:pStyle w:val="ListParagraph"/>
        <w:widowControl w:val="0"/>
        <w:numPr>
          <w:ilvl w:val="0"/>
          <w:numId w:val="15"/>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Completing the necessary paperwork e.g. request for administration of medication</w:t>
      </w:r>
    </w:p>
    <w:p w14:paraId="66EFF381" w14:textId="77777777" w:rsidR="00D43A1B" w:rsidRPr="008E07A8" w:rsidRDefault="00D43A1B" w:rsidP="00D43A1B">
      <w:pPr>
        <w:pStyle w:val="ListParagraph"/>
        <w:widowControl w:val="0"/>
        <w:numPr>
          <w:ilvl w:val="0"/>
          <w:numId w:val="15"/>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Collecting any out of date or unused medicine from school for disposal</w:t>
      </w:r>
    </w:p>
    <w:p w14:paraId="1E5D7FE5" w14:textId="77777777" w:rsidR="00D43A1B" w:rsidRPr="008E07A8" w:rsidRDefault="00D43A1B" w:rsidP="00D43A1B">
      <w:pPr>
        <w:pStyle w:val="ListParagraph"/>
        <w:widowControl w:val="0"/>
        <w:numPr>
          <w:ilvl w:val="0"/>
          <w:numId w:val="15"/>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Keeping their child at home if they are not well enough to attend school / infectious to other people</w:t>
      </w:r>
    </w:p>
    <w:p w14:paraId="040045F1" w14:textId="77777777" w:rsidR="00D43A1B" w:rsidRPr="008E07A8" w:rsidRDefault="0059188F" w:rsidP="00D43A1B">
      <w:pPr>
        <w:pStyle w:val="ListParagraph"/>
        <w:widowControl w:val="0"/>
        <w:numPr>
          <w:ilvl w:val="0"/>
          <w:numId w:val="15"/>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Ensuring</w:t>
      </w:r>
      <w:r w:rsidR="00D43A1B" w:rsidRPr="008E07A8">
        <w:rPr>
          <w:rFonts w:ascii="Arial" w:hAnsi="Arial" w:cs="Arial"/>
          <w:color w:val="000000"/>
          <w:sz w:val="24"/>
          <w:szCs w:val="24"/>
        </w:rPr>
        <w:t xml:space="preserve"> their child catches up on any school work they have missed.</w:t>
      </w:r>
    </w:p>
    <w:p w14:paraId="1987E88C" w14:textId="77777777" w:rsidR="0059188F" w:rsidRPr="008E07A8" w:rsidRDefault="0059188F" w:rsidP="0059188F">
      <w:pPr>
        <w:pStyle w:val="ListParagraph"/>
        <w:widowControl w:val="0"/>
        <w:numPr>
          <w:ilvl w:val="0"/>
          <w:numId w:val="15"/>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Ensuring</w:t>
      </w:r>
      <w:r w:rsidR="00D43A1B" w:rsidRPr="008E07A8">
        <w:rPr>
          <w:rFonts w:ascii="Arial" w:hAnsi="Arial" w:cs="Arial"/>
          <w:color w:val="000000"/>
          <w:sz w:val="24"/>
          <w:szCs w:val="24"/>
        </w:rPr>
        <w:t xml:space="preserve"> their child has regular reviews about their condition with their doctor or specialist healthcare professional.</w:t>
      </w:r>
      <w:r w:rsidRPr="008E07A8">
        <w:rPr>
          <w:rFonts w:ascii="Arial" w:eastAsia="MS Mincho" w:hAnsi="Arial" w:cs="Arial"/>
          <w:sz w:val="20"/>
          <w:szCs w:val="20"/>
        </w:rPr>
        <w:t xml:space="preserve"> </w:t>
      </w:r>
    </w:p>
    <w:p w14:paraId="0DF10CF8" w14:textId="77777777" w:rsidR="0059188F" w:rsidRPr="008E07A8" w:rsidRDefault="0059188F" w:rsidP="0059188F">
      <w:pPr>
        <w:pStyle w:val="ListParagraph"/>
        <w:widowControl w:val="0"/>
        <w:numPr>
          <w:ilvl w:val="0"/>
          <w:numId w:val="15"/>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Being involved in the development and review of their child’s IHCP and may be involved in its drafting</w:t>
      </w:r>
    </w:p>
    <w:p w14:paraId="738B2BDB" w14:textId="77777777" w:rsidR="0059188F" w:rsidRPr="008E07A8" w:rsidRDefault="0059188F" w:rsidP="0059188F">
      <w:pPr>
        <w:pStyle w:val="ListParagraph"/>
        <w:widowControl w:val="0"/>
        <w:numPr>
          <w:ilvl w:val="0"/>
          <w:numId w:val="15"/>
        </w:numPr>
        <w:autoSpaceDE w:val="0"/>
        <w:autoSpaceDN w:val="0"/>
        <w:adjustRightInd w:val="0"/>
        <w:spacing w:after="0" w:line="271" w:lineRule="auto"/>
        <w:ind w:right="227"/>
        <w:rPr>
          <w:rFonts w:ascii="Arial" w:hAnsi="Arial" w:cs="Arial"/>
          <w:color w:val="000000"/>
          <w:sz w:val="24"/>
          <w:szCs w:val="24"/>
        </w:rPr>
      </w:pPr>
      <w:r w:rsidRPr="008E07A8">
        <w:rPr>
          <w:rFonts w:ascii="Arial" w:hAnsi="Arial" w:cs="Arial"/>
          <w:color w:val="000000"/>
          <w:sz w:val="24"/>
          <w:szCs w:val="24"/>
        </w:rPr>
        <w:t xml:space="preserve">Carrying out any action they have agreed to as part of the implementation of the IHCP, e.g. provide medicines and equipment, and ensure they or another nominated adult are </w:t>
      </w:r>
      <w:r w:rsidRPr="008E07A8">
        <w:rPr>
          <w:rFonts w:ascii="Arial" w:hAnsi="Arial" w:cs="Arial"/>
          <w:color w:val="000000"/>
          <w:sz w:val="24"/>
          <w:szCs w:val="24"/>
        </w:rPr>
        <w:lastRenderedPageBreak/>
        <w:t xml:space="preserve">contactable at all times. </w:t>
      </w:r>
    </w:p>
    <w:p w14:paraId="3D1E5F61" w14:textId="77777777" w:rsidR="00D43A1B" w:rsidRPr="008E07A8" w:rsidRDefault="00D43A1B" w:rsidP="0059188F">
      <w:pPr>
        <w:pStyle w:val="ListParagraph"/>
        <w:widowControl w:val="0"/>
        <w:autoSpaceDE w:val="0"/>
        <w:autoSpaceDN w:val="0"/>
        <w:adjustRightInd w:val="0"/>
        <w:spacing w:after="0" w:line="271" w:lineRule="auto"/>
        <w:ind w:right="227"/>
        <w:jc w:val="both"/>
        <w:rPr>
          <w:rFonts w:ascii="Arial" w:hAnsi="Arial" w:cs="Arial"/>
          <w:color w:val="000000"/>
          <w:sz w:val="24"/>
          <w:szCs w:val="24"/>
        </w:rPr>
      </w:pPr>
    </w:p>
    <w:p w14:paraId="513DD897" w14:textId="77777777" w:rsidR="00D43A1B" w:rsidRPr="008E07A8" w:rsidRDefault="00D43A1B" w:rsidP="00D43A1B">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Parents who do not provide this support should be aware that we may not be able to fully support their CYP’s medical condition in school. </w:t>
      </w:r>
    </w:p>
    <w:tbl>
      <w:tblPr>
        <w:tblStyle w:val="TableGrid"/>
        <w:tblW w:w="0" w:type="auto"/>
        <w:tblLook w:val="04A0" w:firstRow="1" w:lastRow="0" w:firstColumn="1" w:lastColumn="0" w:noHBand="0" w:noVBand="1"/>
      </w:tblPr>
      <w:tblGrid>
        <w:gridCol w:w="10201"/>
      </w:tblGrid>
      <w:tr w:rsidR="0059188F" w:rsidRPr="008E07A8" w14:paraId="55B48242" w14:textId="77777777" w:rsidTr="00146838">
        <w:tc>
          <w:tcPr>
            <w:tcW w:w="10201" w:type="dxa"/>
            <w:shd w:val="clear" w:color="auto" w:fill="FF0000"/>
          </w:tcPr>
          <w:p w14:paraId="4CAAF637" w14:textId="77777777" w:rsidR="0059188F" w:rsidRPr="008E07A8" w:rsidRDefault="0059188F" w:rsidP="00146838">
            <w:pPr>
              <w:widowControl w:val="0"/>
              <w:autoSpaceDE w:val="0"/>
              <w:autoSpaceDN w:val="0"/>
              <w:adjustRightInd w:val="0"/>
              <w:spacing w:line="243" w:lineRule="auto"/>
              <w:ind w:right="91"/>
              <w:jc w:val="both"/>
              <w:rPr>
                <w:rFonts w:ascii="Arial" w:hAnsi="Arial" w:cs="Arial"/>
                <w:b/>
                <w:color w:val="FFFFFF" w:themeColor="background1"/>
                <w:szCs w:val="24"/>
              </w:rPr>
            </w:pPr>
            <w:r w:rsidRPr="008E07A8">
              <w:rPr>
                <w:rFonts w:ascii="Arial" w:hAnsi="Arial" w:cs="Arial"/>
                <w:b/>
                <w:color w:val="FFFFFF" w:themeColor="background1"/>
                <w:sz w:val="28"/>
                <w:szCs w:val="24"/>
              </w:rPr>
              <w:t>Equal Opportunities</w:t>
            </w:r>
          </w:p>
        </w:tc>
      </w:tr>
    </w:tbl>
    <w:p w14:paraId="08F5F57F" w14:textId="77777777" w:rsidR="0059188F" w:rsidRPr="008E07A8" w:rsidRDefault="0059188F" w:rsidP="0059188F">
      <w:pPr>
        <w:widowControl w:val="0"/>
        <w:autoSpaceDE w:val="0"/>
        <w:autoSpaceDN w:val="0"/>
        <w:adjustRightInd w:val="0"/>
        <w:spacing w:after="0" w:line="271" w:lineRule="auto"/>
        <w:ind w:right="227"/>
        <w:jc w:val="both"/>
        <w:rPr>
          <w:rFonts w:ascii="Arial" w:hAnsi="Arial" w:cs="Arial"/>
          <w:color w:val="231F20"/>
          <w:sz w:val="24"/>
          <w:szCs w:val="24"/>
        </w:rPr>
      </w:pPr>
      <w:r w:rsidRPr="008E07A8">
        <w:rPr>
          <w:rFonts w:ascii="Arial" w:hAnsi="Arial" w:cs="Arial"/>
          <w:color w:val="231F20"/>
          <w:sz w:val="24"/>
          <w:szCs w:val="24"/>
        </w:rPr>
        <w:t xml:space="preserve">Our school is clear about the need to actively support pupils with medical conditions to participate in school trips and visits, or in sporting activities, and not prevent them from doing so. </w:t>
      </w:r>
    </w:p>
    <w:p w14:paraId="5ED7C29B" w14:textId="77777777" w:rsidR="0059188F" w:rsidRPr="008E07A8" w:rsidRDefault="0059188F" w:rsidP="0059188F">
      <w:pPr>
        <w:widowControl w:val="0"/>
        <w:autoSpaceDE w:val="0"/>
        <w:autoSpaceDN w:val="0"/>
        <w:adjustRightInd w:val="0"/>
        <w:spacing w:after="0" w:line="271" w:lineRule="auto"/>
        <w:ind w:right="227"/>
        <w:jc w:val="both"/>
        <w:rPr>
          <w:rFonts w:ascii="Arial" w:hAnsi="Arial" w:cs="Arial"/>
          <w:color w:val="231F20"/>
          <w:sz w:val="24"/>
          <w:szCs w:val="24"/>
        </w:rPr>
      </w:pPr>
    </w:p>
    <w:p w14:paraId="16519A5D" w14:textId="77777777" w:rsidR="0059188F" w:rsidRPr="008E07A8" w:rsidRDefault="0059188F" w:rsidP="0059188F">
      <w:pPr>
        <w:widowControl w:val="0"/>
        <w:autoSpaceDE w:val="0"/>
        <w:autoSpaceDN w:val="0"/>
        <w:adjustRightInd w:val="0"/>
        <w:spacing w:after="0" w:line="271" w:lineRule="auto"/>
        <w:ind w:right="227"/>
        <w:jc w:val="both"/>
        <w:rPr>
          <w:rFonts w:ascii="Arial" w:hAnsi="Arial" w:cs="Arial"/>
          <w:color w:val="231F20"/>
          <w:sz w:val="24"/>
          <w:szCs w:val="24"/>
        </w:rPr>
      </w:pPr>
      <w:r w:rsidRPr="008E07A8">
        <w:rPr>
          <w:rFonts w:ascii="Arial" w:hAnsi="Arial" w:cs="Arial"/>
          <w:color w:val="231F20"/>
          <w:sz w:val="24"/>
          <w:szCs w:val="24"/>
        </w:rPr>
        <w:t xml:space="preserve">The school will consider what reasonable adjustments need to be made to enable these pupils to participate fully and safely on school trips, visits and sporting activities. </w:t>
      </w:r>
    </w:p>
    <w:p w14:paraId="539BA465" w14:textId="77777777" w:rsidR="0059188F" w:rsidRPr="008E07A8" w:rsidRDefault="0059188F" w:rsidP="0059188F">
      <w:pPr>
        <w:widowControl w:val="0"/>
        <w:autoSpaceDE w:val="0"/>
        <w:autoSpaceDN w:val="0"/>
        <w:adjustRightInd w:val="0"/>
        <w:spacing w:after="0" w:line="271" w:lineRule="auto"/>
        <w:ind w:right="227"/>
        <w:jc w:val="both"/>
        <w:rPr>
          <w:rFonts w:ascii="Arial" w:hAnsi="Arial" w:cs="Arial"/>
          <w:color w:val="231F20"/>
          <w:sz w:val="24"/>
          <w:szCs w:val="24"/>
        </w:rPr>
      </w:pPr>
    </w:p>
    <w:p w14:paraId="14FEA2E4" w14:textId="77777777" w:rsidR="0059188F" w:rsidRPr="008E07A8" w:rsidRDefault="0059188F" w:rsidP="0059188F">
      <w:pPr>
        <w:widowControl w:val="0"/>
        <w:autoSpaceDE w:val="0"/>
        <w:autoSpaceDN w:val="0"/>
        <w:adjustRightInd w:val="0"/>
        <w:spacing w:after="0" w:line="271" w:lineRule="auto"/>
        <w:ind w:right="227"/>
        <w:jc w:val="both"/>
        <w:rPr>
          <w:rFonts w:ascii="Arial" w:hAnsi="Arial" w:cs="Arial"/>
          <w:color w:val="231F20"/>
          <w:sz w:val="24"/>
          <w:szCs w:val="24"/>
        </w:rPr>
      </w:pPr>
      <w:r w:rsidRPr="008E07A8">
        <w:rPr>
          <w:rFonts w:ascii="Arial" w:hAnsi="Arial" w:cs="Arial"/>
          <w:color w:val="231F20"/>
          <w:sz w:val="24"/>
          <w:szCs w:val="24"/>
        </w:rPr>
        <w:t>Risk assessments will be carried out so that planning arrangements take account of any steps needed to ensure that pupils with medical conditions are included. In doing so, pupils, their parents and any relevant healthcare professionals will be consulted.</w:t>
      </w:r>
    </w:p>
    <w:p w14:paraId="07BBC366" w14:textId="77777777" w:rsidR="0059188F" w:rsidRPr="008E07A8" w:rsidRDefault="0059188F" w:rsidP="00D43A1B">
      <w:pPr>
        <w:widowControl w:val="0"/>
        <w:autoSpaceDE w:val="0"/>
        <w:autoSpaceDN w:val="0"/>
        <w:adjustRightInd w:val="0"/>
        <w:spacing w:after="0" w:line="271" w:lineRule="auto"/>
        <w:ind w:right="227"/>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0201"/>
      </w:tblGrid>
      <w:tr w:rsidR="0059188F" w:rsidRPr="008E07A8" w14:paraId="48310FEF" w14:textId="77777777" w:rsidTr="00146838">
        <w:tc>
          <w:tcPr>
            <w:tcW w:w="10201" w:type="dxa"/>
            <w:shd w:val="clear" w:color="auto" w:fill="FF0000"/>
          </w:tcPr>
          <w:p w14:paraId="4943C6DE" w14:textId="77777777" w:rsidR="0059188F" w:rsidRPr="008E07A8" w:rsidRDefault="0059188F" w:rsidP="00146838">
            <w:pPr>
              <w:widowControl w:val="0"/>
              <w:autoSpaceDE w:val="0"/>
              <w:autoSpaceDN w:val="0"/>
              <w:adjustRightInd w:val="0"/>
              <w:spacing w:line="271" w:lineRule="auto"/>
              <w:ind w:right="283"/>
              <w:jc w:val="both"/>
              <w:rPr>
                <w:rFonts w:ascii="Arial" w:hAnsi="Arial" w:cs="Arial"/>
                <w:b/>
                <w:color w:val="FFFFFF" w:themeColor="background1"/>
                <w:sz w:val="28"/>
                <w:szCs w:val="24"/>
              </w:rPr>
            </w:pPr>
            <w:r w:rsidRPr="008E07A8">
              <w:rPr>
                <w:rFonts w:ascii="Arial" w:hAnsi="Arial" w:cs="Arial"/>
                <w:b/>
                <w:color w:val="FFFFFF" w:themeColor="background1"/>
                <w:sz w:val="28"/>
                <w:szCs w:val="24"/>
              </w:rPr>
              <w:t>Procedure To Be Followed When School Is Notified That A CYP Has A Medical Condition</w:t>
            </w:r>
          </w:p>
        </w:tc>
      </w:tr>
    </w:tbl>
    <w:p w14:paraId="1D3D2323" w14:textId="77777777" w:rsidR="0059188F" w:rsidRPr="008E07A8" w:rsidRDefault="0059188F" w:rsidP="0059188F">
      <w:pPr>
        <w:widowControl w:val="0"/>
        <w:autoSpaceDE w:val="0"/>
        <w:autoSpaceDN w:val="0"/>
        <w:adjustRightInd w:val="0"/>
        <w:spacing w:after="0" w:line="243" w:lineRule="auto"/>
        <w:ind w:right="227"/>
        <w:jc w:val="both"/>
        <w:rPr>
          <w:rFonts w:ascii="Arial" w:hAnsi="Arial" w:cs="Arial"/>
          <w:bCs/>
          <w:color w:val="000000"/>
          <w:sz w:val="24"/>
        </w:rPr>
      </w:pPr>
      <w:r w:rsidRPr="008E07A8">
        <w:rPr>
          <w:rFonts w:ascii="Arial" w:hAnsi="Arial" w:cs="Arial"/>
          <w:bCs/>
          <w:color w:val="000000"/>
          <w:sz w:val="24"/>
        </w:rPr>
        <w:t>Notification of a CYPs medical condition may come via a number of routes e.g. by parents, Healthy Child nurse, admission forms etc.</w:t>
      </w:r>
    </w:p>
    <w:p w14:paraId="4D79AAFD" w14:textId="77777777" w:rsidR="0059188F" w:rsidRPr="008E07A8" w:rsidRDefault="0059188F" w:rsidP="0059188F">
      <w:pPr>
        <w:widowControl w:val="0"/>
        <w:autoSpaceDE w:val="0"/>
        <w:autoSpaceDN w:val="0"/>
        <w:adjustRightInd w:val="0"/>
        <w:spacing w:after="0" w:line="243" w:lineRule="auto"/>
        <w:ind w:right="227"/>
        <w:jc w:val="both"/>
        <w:rPr>
          <w:rFonts w:ascii="Arial" w:hAnsi="Arial" w:cs="Arial"/>
          <w:bCs/>
          <w:color w:val="000000"/>
          <w:sz w:val="24"/>
        </w:rPr>
      </w:pPr>
      <w:r w:rsidRPr="008E07A8">
        <w:rPr>
          <w:rFonts w:ascii="Arial" w:hAnsi="Arial" w:cs="Arial"/>
          <w:bCs/>
          <w:color w:val="000000"/>
          <w:sz w:val="24"/>
        </w:rPr>
        <w:t>Whatever the route the Headteacher / named person must be informed as soon as possible.</w:t>
      </w:r>
    </w:p>
    <w:p w14:paraId="4FA18B5E" w14:textId="77777777" w:rsidR="0059188F" w:rsidRPr="008E07A8" w:rsidRDefault="0059188F" w:rsidP="0059188F">
      <w:pPr>
        <w:widowControl w:val="0"/>
        <w:autoSpaceDE w:val="0"/>
        <w:autoSpaceDN w:val="0"/>
        <w:adjustRightInd w:val="0"/>
        <w:spacing w:after="0" w:line="243" w:lineRule="auto"/>
        <w:ind w:right="227"/>
        <w:jc w:val="both"/>
        <w:rPr>
          <w:rFonts w:ascii="Arial" w:hAnsi="Arial" w:cs="Arial"/>
          <w:bCs/>
          <w:color w:val="000000"/>
          <w:sz w:val="24"/>
        </w:rPr>
      </w:pPr>
    </w:p>
    <w:p w14:paraId="036C7EBA" w14:textId="77777777" w:rsidR="0059188F" w:rsidRPr="008E07A8" w:rsidRDefault="0059188F" w:rsidP="0059188F">
      <w:pPr>
        <w:widowControl w:val="0"/>
        <w:autoSpaceDE w:val="0"/>
        <w:autoSpaceDN w:val="0"/>
        <w:adjustRightInd w:val="0"/>
        <w:spacing w:after="0" w:line="243" w:lineRule="auto"/>
        <w:ind w:right="227"/>
        <w:jc w:val="both"/>
        <w:rPr>
          <w:rFonts w:ascii="Arial" w:hAnsi="Arial" w:cs="Arial"/>
          <w:bCs/>
          <w:color w:val="000000"/>
          <w:sz w:val="24"/>
        </w:rPr>
      </w:pPr>
      <w:r w:rsidRPr="008E07A8">
        <w:rPr>
          <w:rFonts w:ascii="Arial" w:hAnsi="Arial" w:cs="Arial"/>
          <w:bCs/>
          <w:color w:val="000000"/>
          <w:sz w:val="24"/>
        </w:rPr>
        <w:t>They must then:</w:t>
      </w:r>
    </w:p>
    <w:p w14:paraId="7446566C" w14:textId="77777777" w:rsidR="0059188F" w:rsidRPr="008E07A8" w:rsidRDefault="0059188F" w:rsidP="0059188F">
      <w:pPr>
        <w:widowControl w:val="0"/>
        <w:numPr>
          <w:ilvl w:val="0"/>
          <w:numId w:val="29"/>
        </w:numPr>
        <w:autoSpaceDE w:val="0"/>
        <w:autoSpaceDN w:val="0"/>
        <w:adjustRightInd w:val="0"/>
        <w:spacing w:after="0" w:line="243" w:lineRule="auto"/>
        <w:ind w:right="227"/>
        <w:jc w:val="both"/>
        <w:rPr>
          <w:rFonts w:ascii="Arial" w:hAnsi="Arial" w:cs="Arial"/>
          <w:bCs/>
          <w:color w:val="000000"/>
          <w:sz w:val="24"/>
        </w:rPr>
      </w:pPr>
      <w:r w:rsidRPr="008E07A8">
        <w:rPr>
          <w:rFonts w:ascii="Arial" w:hAnsi="Arial" w:cs="Arial"/>
          <w:bCs/>
          <w:color w:val="000000"/>
          <w:sz w:val="24"/>
        </w:rPr>
        <w:t>Seek further information about the condition</w:t>
      </w:r>
    </w:p>
    <w:p w14:paraId="496E578F" w14:textId="77777777" w:rsidR="0059188F" w:rsidRPr="008E07A8" w:rsidRDefault="0059188F" w:rsidP="0059188F">
      <w:pPr>
        <w:widowControl w:val="0"/>
        <w:numPr>
          <w:ilvl w:val="0"/>
          <w:numId w:val="29"/>
        </w:numPr>
        <w:autoSpaceDE w:val="0"/>
        <w:autoSpaceDN w:val="0"/>
        <w:adjustRightInd w:val="0"/>
        <w:spacing w:after="0" w:line="243" w:lineRule="auto"/>
        <w:ind w:right="227"/>
        <w:jc w:val="both"/>
        <w:rPr>
          <w:rFonts w:ascii="Arial" w:hAnsi="Arial" w:cs="Arial"/>
          <w:bCs/>
          <w:color w:val="000000"/>
          <w:sz w:val="24"/>
        </w:rPr>
      </w:pPr>
      <w:r w:rsidRPr="008E07A8">
        <w:rPr>
          <w:rFonts w:ascii="Arial" w:hAnsi="Arial" w:cs="Arial"/>
          <w:bCs/>
          <w:color w:val="000000"/>
          <w:sz w:val="24"/>
        </w:rPr>
        <w:t>Determine with the support of parents and relevant health professional whether an Individual Healthcare Plan is required</w:t>
      </w:r>
    </w:p>
    <w:p w14:paraId="2921D933" w14:textId="77777777" w:rsidR="0059188F" w:rsidRPr="008E07A8" w:rsidRDefault="0059188F" w:rsidP="0059188F">
      <w:pPr>
        <w:widowControl w:val="0"/>
        <w:numPr>
          <w:ilvl w:val="0"/>
          <w:numId w:val="29"/>
        </w:numPr>
        <w:autoSpaceDE w:val="0"/>
        <w:autoSpaceDN w:val="0"/>
        <w:adjustRightInd w:val="0"/>
        <w:spacing w:after="0" w:line="243" w:lineRule="auto"/>
        <w:ind w:right="227"/>
        <w:jc w:val="both"/>
        <w:rPr>
          <w:rFonts w:ascii="Arial" w:hAnsi="Arial" w:cs="Arial"/>
          <w:bCs/>
          <w:color w:val="000000"/>
          <w:sz w:val="24"/>
        </w:rPr>
      </w:pPr>
      <w:r w:rsidRPr="008E07A8">
        <w:rPr>
          <w:rFonts w:ascii="Arial" w:hAnsi="Arial" w:cs="Arial"/>
          <w:bCs/>
          <w:color w:val="000000"/>
          <w:sz w:val="24"/>
        </w:rPr>
        <w:t>Identify any medication / health care procedures needed</w:t>
      </w:r>
    </w:p>
    <w:p w14:paraId="1296419D" w14:textId="77777777" w:rsidR="0059188F" w:rsidRPr="008E07A8" w:rsidRDefault="0059188F" w:rsidP="0059188F">
      <w:pPr>
        <w:widowControl w:val="0"/>
        <w:numPr>
          <w:ilvl w:val="0"/>
          <w:numId w:val="29"/>
        </w:numPr>
        <w:autoSpaceDE w:val="0"/>
        <w:autoSpaceDN w:val="0"/>
        <w:adjustRightInd w:val="0"/>
        <w:spacing w:after="0" w:line="243" w:lineRule="auto"/>
        <w:ind w:right="227"/>
        <w:jc w:val="both"/>
        <w:rPr>
          <w:rFonts w:ascii="Arial" w:hAnsi="Arial" w:cs="Arial"/>
          <w:bCs/>
          <w:color w:val="000000"/>
          <w:sz w:val="24"/>
        </w:rPr>
      </w:pPr>
      <w:r w:rsidRPr="008E07A8">
        <w:rPr>
          <w:rFonts w:ascii="Arial" w:hAnsi="Arial" w:cs="Arial"/>
          <w:bCs/>
          <w:color w:val="000000"/>
          <w:sz w:val="24"/>
        </w:rPr>
        <w:t>Identify any aspects of a CYPs care they can manage themselves</w:t>
      </w:r>
    </w:p>
    <w:p w14:paraId="295FCD79" w14:textId="77777777" w:rsidR="0059188F" w:rsidRPr="008E07A8" w:rsidRDefault="0059188F" w:rsidP="0059188F">
      <w:pPr>
        <w:widowControl w:val="0"/>
        <w:numPr>
          <w:ilvl w:val="0"/>
          <w:numId w:val="29"/>
        </w:numPr>
        <w:autoSpaceDE w:val="0"/>
        <w:autoSpaceDN w:val="0"/>
        <w:adjustRightInd w:val="0"/>
        <w:spacing w:after="0" w:line="243" w:lineRule="auto"/>
        <w:ind w:right="227"/>
        <w:jc w:val="both"/>
        <w:rPr>
          <w:rFonts w:ascii="Arial" w:hAnsi="Arial" w:cs="Arial"/>
          <w:bCs/>
          <w:color w:val="000000"/>
          <w:sz w:val="24"/>
        </w:rPr>
      </w:pPr>
      <w:r w:rsidRPr="008E07A8">
        <w:rPr>
          <w:rFonts w:ascii="Arial" w:hAnsi="Arial" w:cs="Arial"/>
          <w:bCs/>
          <w:color w:val="000000"/>
          <w:sz w:val="24"/>
        </w:rPr>
        <w:t>Identify which staff will be involved in supporting the CYP</w:t>
      </w:r>
    </w:p>
    <w:p w14:paraId="5B5A5F97" w14:textId="77777777" w:rsidR="0059188F" w:rsidRPr="008E07A8" w:rsidRDefault="0059188F" w:rsidP="0059188F">
      <w:pPr>
        <w:widowControl w:val="0"/>
        <w:numPr>
          <w:ilvl w:val="0"/>
          <w:numId w:val="29"/>
        </w:numPr>
        <w:autoSpaceDE w:val="0"/>
        <w:autoSpaceDN w:val="0"/>
        <w:adjustRightInd w:val="0"/>
        <w:spacing w:after="0" w:line="243" w:lineRule="auto"/>
        <w:ind w:right="227"/>
        <w:jc w:val="both"/>
        <w:rPr>
          <w:rFonts w:ascii="Arial" w:hAnsi="Arial" w:cs="Arial"/>
          <w:bCs/>
          <w:color w:val="000000"/>
          <w:sz w:val="24"/>
        </w:rPr>
      </w:pPr>
      <w:r w:rsidRPr="008E07A8">
        <w:rPr>
          <w:rFonts w:ascii="Arial" w:hAnsi="Arial" w:cs="Arial"/>
          <w:bCs/>
          <w:color w:val="000000"/>
          <w:sz w:val="24"/>
        </w:rPr>
        <w:t>Identify what, if any, training is needed, who will provide this and when</w:t>
      </w:r>
    </w:p>
    <w:p w14:paraId="35120C62" w14:textId="77777777" w:rsidR="0059188F" w:rsidRPr="008E07A8" w:rsidRDefault="0059188F" w:rsidP="0059188F">
      <w:pPr>
        <w:widowControl w:val="0"/>
        <w:numPr>
          <w:ilvl w:val="0"/>
          <w:numId w:val="29"/>
        </w:numPr>
        <w:autoSpaceDE w:val="0"/>
        <w:autoSpaceDN w:val="0"/>
        <w:adjustRightInd w:val="0"/>
        <w:spacing w:after="0" w:line="243" w:lineRule="auto"/>
        <w:ind w:right="227"/>
        <w:jc w:val="both"/>
        <w:rPr>
          <w:rFonts w:ascii="Arial" w:hAnsi="Arial" w:cs="Arial"/>
          <w:bCs/>
          <w:color w:val="000000"/>
          <w:sz w:val="24"/>
        </w:rPr>
      </w:pPr>
      <w:r w:rsidRPr="008E07A8">
        <w:rPr>
          <w:rFonts w:ascii="Arial" w:hAnsi="Arial" w:cs="Arial"/>
          <w:bCs/>
          <w:color w:val="000000"/>
          <w:sz w:val="24"/>
        </w:rPr>
        <w:t>Identify which staff need to know the details of the CYPs medical condition and inform them as appropriate</w:t>
      </w:r>
    </w:p>
    <w:p w14:paraId="1071CDFE" w14:textId="77777777" w:rsidR="0059188F" w:rsidRPr="008E07A8" w:rsidRDefault="0059188F" w:rsidP="0059188F">
      <w:pPr>
        <w:widowControl w:val="0"/>
        <w:numPr>
          <w:ilvl w:val="0"/>
          <w:numId w:val="29"/>
        </w:numPr>
        <w:autoSpaceDE w:val="0"/>
        <w:autoSpaceDN w:val="0"/>
        <w:adjustRightInd w:val="0"/>
        <w:spacing w:after="0" w:line="243" w:lineRule="auto"/>
        <w:ind w:right="227"/>
        <w:jc w:val="both"/>
        <w:rPr>
          <w:rFonts w:ascii="Arial" w:hAnsi="Arial" w:cs="Arial"/>
          <w:bCs/>
          <w:color w:val="000000"/>
          <w:sz w:val="24"/>
        </w:rPr>
      </w:pPr>
      <w:r w:rsidRPr="008E07A8">
        <w:rPr>
          <w:rFonts w:ascii="Arial" w:hAnsi="Arial" w:cs="Arial"/>
          <w:bCs/>
          <w:color w:val="000000"/>
          <w:sz w:val="24"/>
        </w:rPr>
        <w:t>Ensure parent/s written permission is received for any administration of medication</w:t>
      </w:r>
    </w:p>
    <w:p w14:paraId="78F83A33" w14:textId="77777777" w:rsidR="0059188F" w:rsidRPr="008E07A8" w:rsidRDefault="0059188F" w:rsidP="0059188F">
      <w:pPr>
        <w:widowControl w:val="0"/>
        <w:autoSpaceDE w:val="0"/>
        <w:autoSpaceDN w:val="0"/>
        <w:adjustRightInd w:val="0"/>
        <w:spacing w:after="0" w:line="243" w:lineRule="auto"/>
        <w:ind w:right="227"/>
        <w:jc w:val="both"/>
        <w:rPr>
          <w:rFonts w:ascii="Arial" w:hAnsi="Arial" w:cs="Arial"/>
          <w:color w:val="000000"/>
          <w:sz w:val="24"/>
        </w:rPr>
      </w:pPr>
      <w:r w:rsidRPr="008E07A8">
        <w:rPr>
          <w:rFonts w:ascii="Arial" w:hAnsi="Arial" w:cs="Arial"/>
          <w:color w:val="000000"/>
          <w:sz w:val="24"/>
        </w:rPr>
        <w:t xml:space="preserve">The school will make every effort to ensure that arrangements are put into place within 2 weeks, or by the beginning of the relevant term for pupils who are new to our school. </w:t>
      </w:r>
    </w:p>
    <w:p w14:paraId="65DDA7D1" w14:textId="77777777" w:rsidR="00B102E4" w:rsidRPr="008E07A8" w:rsidRDefault="00B102E4" w:rsidP="00CC7BD1">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30001B" w:rsidRPr="008E07A8" w14:paraId="4499C475" w14:textId="77777777" w:rsidTr="00146838">
        <w:tc>
          <w:tcPr>
            <w:tcW w:w="10201" w:type="dxa"/>
            <w:shd w:val="clear" w:color="auto" w:fill="FF0000"/>
          </w:tcPr>
          <w:p w14:paraId="037BEF58" w14:textId="77777777" w:rsidR="0030001B" w:rsidRPr="008E07A8" w:rsidRDefault="0030001B" w:rsidP="00146838">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Individual Health Care Plans</w:t>
            </w:r>
          </w:p>
        </w:tc>
      </w:tr>
    </w:tbl>
    <w:p w14:paraId="5A128CE7" w14:textId="77777777"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When the school is notified that a pupil has a medical condition, the process outlined below will be followed to decide whether the pupil requires an IHCP. NB Please note that the IHCP would normally cover everything that would be covered in a Risk Assessment so it is unlikely that a separate risk assessment would be required.</w:t>
      </w:r>
    </w:p>
    <w:p w14:paraId="14B44FF0" w14:textId="77777777" w:rsidR="0030001B" w:rsidRPr="008E07A8" w:rsidRDefault="0030001B" w:rsidP="0030001B">
      <w:pPr>
        <w:widowControl w:val="0"/>
        <w:autoSpaceDE w:val="0"/>
        <w:autoSpaceDN w:val="0"/>
        <w:adjustRightInd w:val="0"/>
        <w:spacing w:after="0" w:line="243" w:lineRule="auto"/>
        <w:ind w:right="227"/>
        <w:jc w:val="both"/>
        <w:rPr>
          <w:rFonts w:ascii="Arial" w:hAnsi="Arial" w:cs="Arial"/>
          <w:b/>
          <w:color w:val="000000"/>
          <w:sz w:val="24"/>
          <w:szCs w:val="24"/>
        </w:rPr>
      </w:pPr>
    </w:p>
    <w:p w14:paraId="646B71BE" w14:textId="0B7E20BD"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 xml:space="preserve">The Headteacher has overall responsibility for the development of IHCPs for pupils with medical conditions. This has been delegated to </w:t>
      </w:r>
      <w:r w:rsidR="009928E4">
        <w:rPr>
          <w:rFonts w:ascii="Arial" w:hAnsi="Arial" w:cs="Arial"/>
          <w:color w:val="000000"/>
          <w:sz w:val="24"/>
          <w:szCs w:val="24"/>
        </w:rPr>
        <w:t>M</w:t>
      </w:r>
      <w:r w:rsidR="005D7B24">
        <w:rPr>
          <w:rFonts w:ascii="Arial" w:hAnsi="Arial" w:cs="Arial"/>
          <w:color w:val="000000"/>
          <w:sz w:val="24"/>
          <w:szCs w:val="24"/>
        </w:rPr>
        <w:t>ark Vasey</w:t>
      </w:r>
      <w:r w:rsidR="009928E4">
        <w:rPr>
          <w:rFonts w:ascii="Arial" w:hAnsi="Arial" w:cs="Arial"/>
          <w:color w:val="000000"/>
          <w:sz w:val="24"/>
          <w:szCs w:val="24"/>
        </w:rPr>
        <w:t xml:space="preserve"> (</w:t>
      </w:r>
      <w:r w:rsidR="005D7B24">
        <w:rPr>
          <w:rFonts w:ascii="Arial" w:hAnsi="Arial" w:cs="Arial"/>
          <w:color w:val="000000"/>
          <w:sz w:val="24"/>
          <w:szCs w:val="24"/>
        </w:rPr>
        <w:t xml:space="preserve">Deputy </w:t>
      </w:r>
      <w:r w:rsidR="009928E4">
        <w:rPr>
          <w:rFonts w:ascii="Arial" w:hAnsi="Arial" w:cs="Arial"/>
          <w:color w:val="000000"/>
          <w:sz w:val="24"/>
          <w:szCs w:val="24"/>
        </w:rPr>
        <w:t>Headteacher)/Rebecca Wood (SENCO)</w:t>
      </w:r>
    </w:p>
    <w:p w14:paraId="08F771C6" w14:textId="77777777"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p>
    <w:p w14:paraId="17D4740D" w14:textId="77777777"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Plans will be reviewed at least annually, or earlier if there is evidence that the pupil’s needs have changed. Plans will be kept according to NYCC guidance &amp; the requirements of the UK GDPR.</w:t>
      </w:r>
    </w:p>
    <w:p w14:paraId="4C74D643" w14:textId="77777777"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p>
    <w:p w14:paraId="394CA361" w14:textId="77777777"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lastRenderedPageBreak/>
        <w:t>Plans will be developed with the pupil’s best interests in mind and will set out:</w:t>
      </w:r>
    </w:p>
    <w:p w14:paraId="4C248E50" w14:textId="77777777" w:rsidR="0030001B" w:rsidRPr="008E07A8" w:rsidRDefault="0030001B" w:rsidP="0030001B">
      <w:pPr>
        <w:widowControl w:val="0"/>
        <w:numPr>
          <w:ilvl w:val="0"/>
          <w:numId w:val="30"/>
        </w:numPr>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What needs to be done;</w:t>
      </w:r>
    </w:p>
    <w:p w14:paraId="3174773E" w14:textId="77777777" w:rsidR="0030001B" w:rsidRPr="008E07A8" w:rsidRDefault="0030001B" w:rsidP="0030001B">
      <w:pPr>
        <w:widowControl w:val="0"/>
        <w:numPr>
          <w:ilvl w:val="0"/>
          <w:numId w:val="30"/>
        </w:numPr>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 xml:space="preserve">When; </w:t>
      </w:r>
    </w:p>
    <w:p w14:paraId="5C0F59BE" w14:textId="77777777" w:rsidR="0030001B" w:rsidRPr="008E07A8" w:rsidRDefault="0030001B" w:rsidP="0030001B">
      <w:pPr>
        <w:widowControl w:val="0"/>
        <w:numPr>
          <w:ilvl w:val="0"/>
          <w:numId w:val="30"/>
        </w:numPr>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 xml:space="preserve">By whom. </w:t>
      </w:r>
    </w:p>
    <w:p w14:paraId="53F2AE28" w14:textId="77777777"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p>
    <w:p w14:paraId="20101019" w14:textId="77777777"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Not all pupils with a medical condition will require an IHCP. It will be agreed with a Health care professional and the parents when an IHCP would be inappropriate or disproportionate. This will be based on evidence. If there is no consensus, the Headteacher will make the final decision. Any decisions made and the reasons for them must be adequately recorded and the information shared with parents unless there is a safeguarding concern.</w:t>
      </w:r>
    </w:p>
    <w:p w14:paraId="23464136" w14:textId="77777777"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p>
    <w:p w14:paraId="59407BF3" w14:textId="77777777"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 xml:space="preserve">Plans will be drawn up in partnership with the school, parents and a relevant healthcare professional, such as the school nurse, specialist or paediatrician, who can best </w:t>
      </w:r>
      <w:proofErr w:type="spellStart"/>
      <w:r w:rsidRPr="008E07A8">
        <w:rPr>
          <w:rFonts w:ascii="Arial" w:hAnsi="Arial" w:cs="Arial"/>
          <w:color w:val="000000"/>
          <w:sz w:val="24"/>
          <w:szCs w:val="24"/>
        </w:rPr>
        <w:t>advise</w:t>
      </w:r>
      <w:proofErr w:type="spellEnd"/>
      <w:r w:rsidRPr="008E07A8">
        <w:rPr>
          <w:rFonts w:ascii="Arial" w:hAnsi="Arial" w:cs="Arial"/>
          <w:color w:val="000000"/>
          <w:sz w:val="24"/>
          <w:szCs w:val="24"/>
        </w:rPr>
        <w:t xml:space="preserve"> on the pupil’s specific needs. The pupil will be involved wherever appropriate. </w:t>
      </w:r>
    </w:p>
    <w:p w14:paraId="19DFF01F" w14:textId="77777777"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p>
    <w:p w14:paraId="3F0B9CBE" w14:textId="77777777"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 xml:space="preserve">IHCPs will be linked to, or become part of, any Education, Health and </w:t>
      </w:r>
      <w:proofErr w:type="gramStart"/>
      <w:r w:rsidRPr="008E07A8">
        <w:rPr>
          <w:rFonts w:ascii="Arial" w:hAnsi="Arial" w:cs="Arial"/>
          <w:color w:val="000000"/>
          <w:sz w:val="24"/>
          <w:szCs w:val="24"/>
        </w:rPr>
        <w:t>Care  plan</w:t>
      </w:r>
      <w:proofErr w:type="gramEnd"/>
      <w:r w:rsidRPr="008E07A8">
        <w:rPr>
          <w:rFonts w:ascii="Arial" w:hAnsi="Arial" w:cs="Arial"/>
          <w:color w:val="000000"/>
          <w:sz w:val="24"/>
          <w:szCs w:val="24"/>
        </w:rPr>
        <w:t xml:space="preserve"> (EHCP). If a pupil has SEN but does not have an EHCP, the SEN will be mentioned in the IHCP. </w:t>
      </w:r>
    </w:p>
    <w:p w14:paraId="3B8909CD" w14:textId="77777777"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p>
    <w:p w14:paraId="1349E314" w14:textId="77777777"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 xml:space="preserve">The level of detail in the plan will depend on the complexity of the child’s condition and how much support is needed. The governing board and </w:t>
      </w:r>
      <w:r w:rsidRPr="009928E4">
        <w:rPr>
          <w:rFonts w:ascii="Arial" w:hAnsi="Arial" w:cs="Arial"/>
          <w:color w:val="000000"/>
          <w:sz w:val="24"/>
          <w:szCs w:val="24"/>
        </w:rPr>
        <w:t>the headteacher/role of individual with responsibility for developing IHCPs</w:t>
      </w:r>
      <w:r w:rsidRPr="008E07A8">
        <w:rPr>
          <w:rFonts w:ascii="Arial" w:hAnsi="Arial" w:cs="Arial"/>
          <w:color w:val="000000"/>
          <w:sz w:val="24"/>
          <w:szCs w:val="24"/>
        </w:rPr>
        <w:t>, will consider the following when deciding what information to record on IHCPs:</w:t>
      </w:r>
    </w:p>
    <w:p w14:paraId="1499356F" w14:textId="77777777" w:rsidR="0030001B" w:rsidRPr="008E07A8" w:rsidRDefault="0030001B" w:rsidP="0030001B">
      <w:pPr>
        <w:widowControl w:val="0"/>
        <w:numPr>
          <w:ilvl w:val="0"/>
          <w:numId w:val="31"/>
        </w:numPr>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The medical condition, its triggers, signs, symptoms and treatments;</w:t>
      </w:r>
    </w:p>
    <w:p w14:paraId="54A39B85" w14:textId="77777777" w:rsidR="0030001B" w:rsidRPr="008E07A8" w:rsidRDefault="0030001B" w:rsidP="0030001B">
      <w:pPr>
        <w:widowControl w:val="0"/>
        <w:numPr>
          <w:ilvl w:val="0"/>
          <w:numId w:val="31"/>
        </w:numPr>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14:paraId="23922000" w14:textId="77777777" w:rsidR="0030001B" w:rsidRPr="008E07A8" w:rsidRDefault="0030001B" w:rsidP="0030001B">
      <w:pPr>
        <w:widowControl w:val="0"/>
        <w:numPr>
          <w:ilvl w:val="0"/>
          <w:numId w:val="31"/>
        </w:numPr>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Specific support for the pupil’s educational, social and emotional needs. For example, how absences will be managed, requirements for extra time to complete exams, use of rest periods or additional support in catching up with lessons, counselling sessions;</w:t>
      </w:r>
    </w:p>
    <w:p w14:paraId="37E25BF2" w14:textId="77777777" w:rsidR="0030001B" w:rsidRPr="008E07A8" w:rsidRDefault="0030001B" w:rsidP="0030001B">
      <w:pPr>
        <w:widowControl w:val="0"/>
        <w:numPr>
          <w:ilvl w:val="0"/>
          <w:numId w:val="31"/>
        </w:numPr>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The level of support needed, including in emergencies. If a pupil is self-managing their medication, this will be clearly stated with appropriate arrangements for monitoring;</w:t>
      </w:r>
    </w:p>
    <w:p w14:paraId="01EE1262" w14:textId="77777777" w:rsidR="0030001B" w:rsidRPr="008E07A8" w:rsidRDefault="0030001B" w:rsidP="0030001B">
      <w:pPr>
        <w:widowControl w:val="0"/>
        <w:numPr>
          <w:ilvl w:val="0"/>
          <w:numId w:val="31"/>
        </w:numPr>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Who will provide this support, their training needs, expectations of their role and confirmation of proficiency to provide support for the pupil’s medical condition from a healthcare professional, and cover arrangements for when they are unavailable;</w:t>
      </w:r>
    </w:p>
    <w:p w14:paraId="2543E74F" w14:textId="77777777" w:rsidR="0030001B" w:rsidRPr="008E07A8" w:rsidRDefault="0030001B" w:rsidP="0030001B">
      <w:pPr>
        <w:widowControl w:val="0"/>
        <w:numPr>
          <w:ilvl w:val="0"/>
          <w:numId w:val="31"/>
        </w:numPr>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Who in the school needs to be aware of the pupil’s condition and the support required;</w:t>
      </w:r>
    </w:p>
    <w:p w14:paraId="390D93E6" w14:textId="77777777" w:rsidR="0030001B" w:rsidRPr="008E07A8" w:rsidRDefault="0030001B" w:rsidP="0030001B">
      <w:pPr>
        <w:widowControl w:val="0"/>
        <w:numPr>
          <w:ilvl w:val="0"/>
          <w:numId w:val="31"/>
        </w:numPr>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Arrangements for written permission from parents and the Headteacher for medication to be administered by a member of staff, or self-administered by the pupil during school hours;</w:t>
      </w:r>
    </w:p>
    <w:p w14:paraId="58EFB2FF" w14:textId="77777777" w:rsidR="0030001B" w:rsidRPr="008E07A8" w:rsidRDefault="0030001B" w:rsidP="0030001B">
      <w:pPr>
        <w:widowControl w:val="0"/>
        <w:numPr>
          <w:ilvl w:val="0"/>
          <w:numId w:val="31"/>
        </w:numPr>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Separate arrangements or procedures required for school trips or other school activities outside of the normal school timetable that will ensure the pupil can participate, e.g. risk assessments;</w:t>
      </w:r>
    </w:p>
    <w:p w14:paraId="7EB2D5AC" w14:textId="77777777" w:rsidR="0030001B" w:rsidRPr="008E07A8" w:rsidRDefault="0030001B" w:rsidP="0030001B">
      <w:pPr>
        <w:widowControl w:val="0"/>
        <w:numPr>
          <w:ilvl w:val="0"/>
          <w:numId w:val="31"/>
        </w:numPr>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Where confidentiality issues are raised by the parent/pupil, the designated individuals to be entrusted with information about the pupil’s condition;</w:t>
      </w:r>
    </w:p>
    <w:p w14:paraId="2DBC1D0C" w14:textId="77777777" w:rsidR="0030001B" w:rsidRPr="008E07A8" w:rsidRDefault="0030001B" w:rsidP="0030001B">
      <w:pPr>
        <w:widowControl w:val="0"/>
        <w:numPr>
          <w:ilvl w:val="0"/>
          <w:numId w:val="31"/>
        </w:numPr>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What to do in an emergency, including who to contact, and contingency arrangements.</w:t>
      </w:r>
    </w:p>
    <w:p w14:paraId="24B32F0D" w14:textId="77777777"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p>
    <w:p w14:paraId="0920C976" w14:textId="00BAA996" w:rsidR="0030001B"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 xml:space="preserve">We send completed and signed Individual Health Care Plans electronically to </w:t>
      </w:r>
      <w:hyperlink r:id="rId11" w:history="1">
        <w:r w:rsidRPr="008E07A8">
          <w:rPr>
            <w:rStyle w:val="Hyperlink"/>
            <w:rFonts w:ascii="Arial" w:hAnsi="Arial" w:cs="Arial"/>
            <w:sz w:val="24"/>
            <w:szCs w:val="24"/>
          </w:rPr>
          <w:t>insurance@northyorks.gov.uk</w:t>
        </w:r>
      </w:hyperlink>
      <w:r w:rsidRPr="008E07A8">
        <w:rPr>
          <w:rFonts w:ascii="Arial" w:hAnsi="Arial" w:cs="Arial"/>
          <w:color w:val="000000"/>
          <w:sz w:val="24"/>
          <w:szCs w:val="24"/>
        </w:rPr>
        <w:t xml:space="preserve">  this includes Individual Health Care plans detailed using the NYCC template or any other format. </w:t>
      </w:r>
    </w:p>
    <w:p w14:paraId="14089871" w14:textId="28CCDC54" w:rsidR="005D7B24" w:rsidRDefault="005D7B24" w:rsidP="0030001B">
      <w:pPr>
        <w:widowControl w:val="0"/>
        <w:autoSpaceDE w:val="0"/>
        <w:autoSpaceDN w:val="0"/>
        <w:adjustRightInd w:val="0"/>
        <w:spacing w:after="0" w:line="243" w:lineRule="auto"/>
        <w:ind w:right="227"/>
        <w:jc w:val="both"/>
        <w:rPr>
          <w:rFonts w:ascii="Arial" w:hAnsi="Arial" w:cs="Arial"/>
          <w:color w:val="000000"/>
          <w:sz w:val="24"/>
          <w:szCs w:val="24"/>
        </w:rPr>
      </w:pPr>
    </w:p>
    <w:p w14:paraId="562D471D" w14:textId="77777777" w:rsidR="005D7B24" w:rsidRPr="008E07A8" w:rsidRDefault="005D7B24" w:rsidP="0030001B">
      <w:pPr>
        <w:widowControl w:val="0"/>
        <w:autoSpaceDE w:val="0"/>
        <w:autoSpaceDN w:val="0"/>
        <w:adjustRightInd w:val="0"/>
        <w:spacing w:after="0" w:line="243" w:lineRule="auto"/>
        <w:ind w:right="227"/>
        <w:jc w:val="both"/>
        <w:rPr>
          <w:rFonts w:ascii="Arial" w:hAnsi="Arial" w:cs="Arial"/>
          <w:color w:val="000000"/>
          <w:sz w:val="24"/>
          <w:szCs w:val="24"/>
        </w:rPr>
      </w:pPr>
    </w:p>
    <w:p w14:paraId="49DD6F23" w14:textId="77777777" w:rsidR="0030001B" w:rsidRPr="008E07A8" w:rsidRDefault="0030001B" w:rsidP="00CC7BD1">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30001B" w:rsidRPr="008E07A8" w14:paraId="6939AD98" w14:textId="77777777" w:rsidTr="00146838">
        <w:tc>
          <w:tcPr>
            <w:tcW w:w="10201" w:type="dxa"/>
            <w:shd w:val="clear" w:color="auto" w:fill="FF0000"/>
          </w:tcPr>
          <w:p w14:paraId="4EFD5F31" w14:textId="77777777" w:rsidR="0030001B" w:rsidRPr="008E07A8" w:rsidRDefault="0030001B" w:rsidP="00146838">
            <w:pPr>
              <w:autoSpaceDE w:val="0"/>
              <w:autoSpaceDN w:val="0"/>
              <w:adjustRightInd w:val="0"/>
              <w:rPr>
                <w:rFonts w:ascii="Arial" w:hAnsi="Arial" w:cs="Arial"/>
                <w:b/>
                <w:color w:val="FFFFFF" w:themeColor="background1"/>
                <w:sz w:val="28"/>
              </w:rPr>
            </w:pPr>
            <w:r w:rsidRPr="008E07A8">
              <w:rPr>
                <w:rFonts w:ascii="Arial" w:hAnsi="Arial" w:cs="Arial"/>
                <w:b/>
                <w:color w:val="FFFFFF" w:themeColor="background1"/>
                <w:sz w:val="28"/>
              </w:rPr>
              <w:lastRenderedPageBreak/>
              <w:t xml:space="preserve">Administration of </w:t>
            </w:r>
            <w:proofErr w:type="spellStart"/>
            <w:r w:rsidRPr="008E07A8">
              <w:rPr>
                <w:rFonts w:ascii="Arial" w:hAnsi="Arial" w:cs="Arial"/>
                <w:b/>
                <w:color w:val="FFFFFF" w:themeColor="background1"/>
                <w:sz w:val="28"/>
              </w:rPr>
              <w:t>Prescibed</w:t>
            </w:r>
            <w:proofErr w:type="spellEnd"/>
            <w:r w:rsidRPr="008E07A8">
              <w:rPr>
                <w:rFonts w:ascii="Arial" w:hAnsi="Arial" w:cs="Arial"/>
                <w:b/>
                <w:color w:val="FFFFFF" w:themeColor="background1"/>
                <w:sz w:val="28"/>
              </w:rPr>
              <w:t xml:space="preserve"> Medication at School</w:t>
            </w:r>
          </w:p>
        </w:tc>
      </w:tr>
    </w:tbl>
    <w:p w14:paraId="64C59568" w14:textId="77777777" w:rsidR="0030001B" w:rsidRPr="008E07A8" w:rsidRDefault="0030001B" w:rsidP="0030001B">
      <w:pPr>
        <w:autoSpaceDE w:val="0"/>
        <w:autoSpaceDN w:val="0"/>
        <w:adjustRightInd w:val="0"/>
        <w:spacing w:after="0" w:line="240" w:lineRule="auto"/>
        <w:ind w:right="227"/>
        <w:rPr>
          <w:rFonts w:ascii="Arial" w:hAnsi="Arial" w:cs="Arial"/>
          <w:bCs/>
          <w:color w:val="000000"/>
          <w:sz w:val="24"/>
        </w:rPr>
      </w:pPr>
      <w:r w:rsidRPr="008E07A8">
        <w:rPr>
          <w:rFonts w:ascii="Arial" w:hAnsi="Arial" w:cs="Arial"/>
          <w:bCs/>
          <w:color w:val="000000"/>
          <w:sz w:val="24"/>
        </w:rPr>
        <w:t>Wherever possible we allow CYP to carry their own medicines and relevant devices and where CYP self-administer we will provide supervision as appropriate</w:t>
      </w:r>
    </w:p>
    <w:p w14:paraId="0B0193EC" w14:textId="77777777" w:rsidR="0030001B" w:rsidRPr="008E07A8" w:rsidRDefault="0030001B" w:rsidP="0030001B">
      <w:pPr>
        <w:autoSpaceDE w:val="0"/>
        <w:autoSpaceDN w:val="0"/>
        <w:adjustRightInd w:val="0"/>
        <w:spacing w:after="0" w:line="240" w:lineRule="auto"/>
        <w:ind w:right="227"/>
        <w:rPr>
          <w:rFonts w:ascii="Arial" w:hAnsi="Arial" w:cs="Arial"/>
          <w:b/>
          <w:bCs/>
          <w:color w:val="000000"/>
          <w:sz w:val="24"/>
        </w:rPr>
      </w:pPr>
    </w:p>
    <w:p w14:paraId="56946FBE" w14:textId="77777777" w:rsidR="0030001B" w:rsidRPr="008E07A8" w:rsidRDefault="0030001B" w:rsidP="0030001B">
      <w:pPr>
        <w:numPr>
          <w:ilvl w:val="0"/>
          <w:numId w:val="6"/>
        </w:numPr>
        <w:autoSpaceDE w:val="0"/>
        <w:autoSpaceDN w:val="0"/>
        <w:adjustRightInd w:val="0"/>
        <w:spacing w:after="0" w:line="240" w:lineRule="auto"/>
        <w:ind w:right="227"/>
        <w:rPr>
          <w:rFonts w:ascii="Arial" w:hAnsi="Arial" w:cs="Arial"/>
          <w:b/>
          <w:bCs/>
          <w:color w:val="000000"/>
          <w:sz w:val="24"/>
        </w:rPr>
      </w:pPr>
      <w:r w:rsidRPr="008E07A8">
        <w:rPr>
          <w:rFonts w:ascii="Arial" w:hAnsi="Arial" w:cs="Arial"/>
          <w:bCs/>
          <w:color w:val="000000"/>
          <w:sz w:val="24"/>
        </w:rPr>
        <w:t>We will only administer medication at school when it is essential to do so and where not to do so would be detrimental to a CYPs health.</w:t>
      </w:r>
    </w:p>
    <w:p w14:paraId="178FAFE8" w14:textId="77777777" w:rsidR="0030001B" w:rsidRPr="008E07A8" w:rsidRDefault="0030001B" w:rsidP="0030001B">
      <w:pPr>
        <w:numPr>
          <w:ilvl w:val="0"/>
          <w:numId w:val="6"/>
        </w:numPr>
        <w:autoSpaceDE w:val="0"/>
        <w:autoSpaceDN w:val="0"/>
        <w:adjustRightInd w:val="0"/>
        <w:spacing w:after="0" w:line="240" w:lineRule="auto"/>
        <w:ind w:right="227"/>
        <w:rPr>
          <w:rFonts w:ascii="Arial" w:hAnsi="Arial" w:cs="Arial"/>
          <w:b/>
          <w:bCs/>
          <w:color w:val="000000"/>
          <w:sz w:val="24"/>
        </w:rPr>
      </w:pPr>
      <w:r w:rsidRPr="008E07A8">
        <w:rPr>
          <w:rFonts w:ascii="Arial" w:hAnsi="Arial" w:cs="Arial"/>
          <w:bCs/>
          <w:color w:val="000000"/>
          <w:sz w:val="24"/>
        </w:rPr>
        <w:t xml:space="preserve">We will only accept medication that has been </w:t>
      </w:r>
      <w:r w:rsidRPr="008E07A8">
        <w:rPr>
          <w:rFonts w:ascii="Arial" w:hAnsi="Arial" w:cs="Arial"/>
          <w:b/>
          <w:bCs/>
          <w:color w:val="000000"/>
          <w:sz w:val="24"/>
        </w:rPr>
        <w:t>prescribed</w:t>
      </w:r>
      <w:r w:rsidRPr="008E07A8">
        <w:rPr>
          <w:rFonts w:ascii="Arial" w:hAnsi="Arial" w:cs="Arial"/>
          <w:bCs/>
          <w:color w:val="000000"/>
          <w:sz w:val="24"/>
        </w:rPr>
        <w:t xml:space="preserve"> by a doctor, dentist, nurse prescriber or pharmacist prescriber</w:t>
      </w:r>
      <w:r w:rsidRPr="008E07A8">
        <w:rPr>
          <w:rFonts w:ascii="Arial" w:hAnsi="Arial" w:cs="Arial"/>
          <w:bCs/>
          <w:color w:val="000000"/>
          <w:sz w:val="20"/>
          <w:szCs w:val="20"/>
        </w:rPr>
        <w:t xml:space="preserve"> </w:t>
      </w:r>
      <w:r w:rsidRPr="008E07A8">
        <w:rPr>
          <w:rFonts w:ascii="Arial" w:hAnsi="Arial" w:cs="Arial"/>
          <w:bCs/>
          <w:color w:val="000000"/>
          <w:sz w:val="24"/>
        </w:rPr>
        <w:t>and are in-date, labelled and provided in the original container, as dispensed by the pharmacist, and include instructions for administration, dosage and storage</w:t>
      </w:r>
    </w:p>
    <w:p w14:paraId="7E5C0FA0" w14:textId="77777777" w:rsidR="0030001B" w:rsidRPr="008E07A8" w:rsidRDefault="0030001B" w:rsidP="00146838">
      <w:pPr>
        <w:pStyle w:val="ListParagraph"/>
        <w:numPr>
          <w:ilvl w:val="0"/>
          <w:numId w:val="6"/>
        </w:numPr>
        <w:autoSpaceDE w:val="0"/>
        <w:autoSpaceDN w:val="0"/>
        <w:adjustRightInd w:val="0"/>
        <w:spacing w:after="0" w:line="240" w:lineRule="auto"/>
        <w:ind w:right="227"/>
        <w:rPr>
          <w:rFonts w:ascii="Arial" w:hAnsi="Arial" w:cs="Arial"/>
          <w:b/>
          <w:bCs/>
          <w:color w:val="000000"/>
          <w:sz w:val="24"/>
        </w:rPr>
      </w:pPr>
      <w:r w:rsidRPr="008E07A8">
        <w:rPr>
          <w:rFonts w:ascii="Arial" w:hAnsi="Arial" w:cs="Arial"/>
          <w:bCs/>
          <w:color w:val="000000"/>
          <w:sz w:val="24"/>
        </w:rPr>
        <w:t xml:space="preserve">The school will accept insulin that is inside an insulin pen or pump rather than its original container, but it must be in date. </w:t>
      </w:r>
    </w:p>
    <w:p w14:paraId="2CD05DBE" w14:textId="77777777" w:rsidR="0030001B" w:rsidRPr="008E07A8" w:rsidRDefault="0030001B" w:rsidP="00146838">
      <w:pPr>
        <w:pStyle w:val="ListParagraph"/>
        <w:numPr>
          <w:ilvl w:val="0"/>
          <w:numId w:val="6"/>
        </w:numPr>
        <w:autoSpaceDE w:val="0"/>
        <w:autoSpaceDN w:val="0"/>
        <w:adjustRightInd w:val="0"/>
        <w:spacing w:after="0" w:line="240" w:lineRule="auto"/>
        <w:ind w:right="227"/>
        <w:rPr>
          <w:rFonts w:ascii="Arial" w:hAnsi="Arial" w:cs="Arial"/>
          <w:b/>
          <w:bCs/>
          <w:color w:val="000000"/>
          <w:sz w:val="24"/>
        </w:rPr>
      </w:pPr>
      <w:r w:rsidRPr="008E07A8">
        <w:rPr>
          <w:rFonts w:ascii="Arial" w:hAnsi="Arial" w:cs="Arial"/>
          <w:bCs/>
          <w:color w:val="000000"/>
          <w:sz w:val="24"/>
        </w:rPr>
        <w:t xml:space="preserve">We will not give </w:t>
      </w:r>
      <w:r w:rsidRPr="008E07A8">
        <w:rPr>
          <w:rFonts w:ascii="Arial" w:hAnsi="Arial" w:cs="Arial"/>
          <w:b/>
          <w:bCs/>
          <w:color w:val="000000"/>
          <w:sz w:val="24"/>
        </w:rPr>
        <w:t>Aspirin</w:t>
      </w:r>
      <w:r w:rsidRPr="008E07A8">
        <w:rPr>
          <w:rFonts w:ascii="Arial" w:hAnsi="Arial" w:cs="Arial"/>
          <w:bCs/>
          <w:color w:val="000000"/>
          <w:sz w:val="24"/>
        </w:rPr>
        <w:t xml:space="preserve"> to any CYP under 16 unless it is prescribed </w:t>
      </w:r>
    </w:p>
    <w:p w14:paraId="50A91C29" w14:textId="77777777" w:rsidR="0030001B" w:rsidRPr="008E07A8" w:rsidRDefault="0030001B" w:rsidP="0030001B">
      <w:pPr>
        <w:numPr>
          <w:ilvl w:val="0"/>
          <w:numId w:val="6"/>
        </w:numPr>
        <w:autoSpaceDE w:val="0"/>
        <w:autoSpaceDN w:val="0"/>
        <w:adjustRightInd w:val="0"/>
        <w:spacing w:after="0" w:line="240" w:lineRule="auto"/>
        <w:ind w:right="227"/>
        <w:rPr>
          <w:rFonts w:ascii="Arial" w:hAnsi="Arial" w:cs="Arial"/>
          <w:b/>
          <w:bCs/>
          <w:color w:val="000000"/>
          <w:sz w:val="24"/>
        </w:rPr>
      </w:pPr>
      <w:r w:rsidRPr="008E07A8">
        <w:rPr>
          <w:rFonts w:ascii="Arial" w:hAnsi="Arial" w:cs="Arial"/>
          <w:bCs/>
          <w:color w:val="000000"/>
          <w:sz w:val="24"/>
        </w:rPr>
        <w:t>We only give medication when we have written parental permission to do so.</w:t>
      </w:r>
    </w:p>
    <w:p w14:paraId="02AA3E72" w14:textId="77777777" w:rsidR="0030001B" w:rsidRPr="008E07A8" w:rsidRDefault="0030001B" w:rsidP="0030001B">
      <w:pPr>
        <w:numPr>
          <w:ilvl w:val="0"/>
          <w:numId w:val="5"/>
        </w:num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Where appropriate, CYP are encouraged to carry and administer their own medication with a spare being kept</w:t>
      </w:r>
      <w:r w:rsidR="009928E4">
        <w:rPr>
          <w:rFonts w:ascii="Arial" w:hAnsi="Arial" w:cs="Arial"/>
          <w:color w:val="000000"/>
          <w:sz w:val="24"/>
        </w:rPr>
        <w:t xml:space="preserve"> at the office (Fridge available)</w:t>
      </w:r>
    </w:p>
    <w:p w14:paraId="582A3DF4" w14:textId="77777777" w:rsidR="0030001B" w:rsidRPr="008E07A8" w:rsidRDefault="0030001B" w:rsidP="0030001B">
      <w:pPr>
        <w:numPr>
          <w:ilvl w:val="0"/>
          <w:numId w:val="4"/>
        </w:num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Medicati</w:t>
      </w:r>
      <w:r w:rsidR="009928E4">
        <w:rPr>
          <w:rFonts w:ascii="Arial" w:hAnsi="Arial" w:cs="Arial"/>
          <w:color w:val="000000"/>
          <w:sz w:val="24"/>
        </w:rPr>
        <w:t>on not carried by CYP is stored</w:t>
      </w:r>
      <w:r w:rsidR="009928E4" w:rsidRPr="009928E4">
        <w:rPr>
          <w:rFonts w:ascii="Arial" w:hAnsi="Arial" w:cs="Arial"/>
          <w:color w:val="000000"/>
          <w:sz w:val="24"/>
        </w:rPr>
        <w:t xml:space="preserve"> </w:t>
      </w:r>
      <w:r w:rsidR="009928E4">
        <w:rPr>
          <w:rFonts w:ascii="Arial" w:hAnsi="Arial" w:cs="Arial"/>
          <w:color w:val="000000"/>
          <w:sz w:val="24"/>
        </w:rPr>
        <w:t>at the office (Fridge available)</w:t>
      </w:r>
    </w:p>
    <w:p w14:paraId="6797AFBA" w14:textId="77777777" w:rsidR="0030001B" w:rsidRPr="008E07A8" w:rsidRDefault="0030001B" w:rsidP="0030001B">
      <w:pPr>
        <w:numPr>
          <w:ilvl w:val="0"/>
          <w:numId w:val="4"/>
        </w:num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Controlled drugs are stored</w:t>
      </w:r>
      <w:r w:rsidR="009928E4" w:rsidRPr="009928E4">
        <w:rPr>
          <w:rFonts w:ascii="Arial" w:hAnsi="Arial" w:cs="Arial"/>
          <w:color w:val="000000"/>
          <w:sz w:val="24"/>
        </w:rPr>
        <w:t xml:space="preserve"> </w:t>
      </w:r>
      <w:r w:rsidR="009928E4">
        <w:rPr>
          <w:rFonts w:ascii="Arial" w:hAnsi="Arial" w:cs="Arial"/>
          <w:color w:val="000000"/>
          <w:sz w:val="24"/>
        </w:rPr>
        <w:t>at the office (Fridge available)</w:t>
      </w:r>
    </w:p>
    <w:p w14:paraId="413D6D9A" w14:textId="77777777" w:rsidR="0030001B" w:rsidRPr="008E07A8" w:rsidRDefault="0030001B" w:rsidP="0030001B">
      <w:pPr>
        <w:numPr>
          <w:ilvl w:val="0"/>
          <w:numId w:val="4"/>
        </w:num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CYP who do not carry and administer their own medication know where it is stored and how to readily access it.</w:t>
      </w:r>
    </w:p>
    <w:p w14:paraId="6CA29086" w14:textId="77777777" w:rsidR="0030001B" w:rsidRPr="008E07A8" w:rsidRDefault="0030001B" w:rsidP="0030001B">
      <w:pPr>
        <w:autoSpaceDE w:val="0"/>
        <w:autoSpaceDN w:val="0"/>
        <w:adjustRightInd w:val="0"/>
        <w:spacing w:after="0" w:line="240" w:lineRule="auto"/>
        <w:ind w:right="227"/>
        <w:rPr>
          <w:rFonts w:ascii="Arial" w:hAnsi="Arial" w:cs="Arial"/>
          <w:color w:val="000000"/>
          <w:sz w:val="24"/>
        </w:rPr>
      </w:pPr>
    </w:p>
    <w:tbl>
      <w:tblPr>
        <w:tblStyle w:val="TableGrid"/>
        <w:tblW w:w="0" w:type="auto"/>
        <w:tblLook w:val="04A0" w:firstRow="1" w:lastRow="0" w:firstColumn="1" w:lastColumn="0" w:noHBand="0" w:noVBand="1"/>
      </w:tblPr>
      <w:tblGrid>
        <w:gridCol w:w="10201"/>
      </w:tblGrid>
      <w:tr w:rsidR="0030001B" w:rsidRPr="008E07A8" w14:paraId="1BAB8B7B" w14:textId="77777777" w:rsidTr="00146838">
        <w:tc>
          <w:tcPr>
            <w:tcW w:w="10201" w:type="dxa"/>
            <w:shd w:val="clear" w:color="auto" w:fill="FF0000"/>
          </w:tcPr>
          <w:p w14:paraId="338F4DE1" w14:textId="77777777" w:rsidR="0030001B" w:rsidRPr="008E07A8" w:rsidRDefault="0030001B" w:rsidP="00146838">
            <w:pPr>
              <w:autoSpaceDE w:val="0"/>
              <w:autoSpaceDN w:val="0"/>
              <w:adjustRightInd w:val="0"/>
              <w:rPr>
                <w:rFonts w:ascii="Arial" w:hAnsi="Arial" w:cs="Arial"/>
                <w:b/>
                <w:color w:val="FFFFFF" w:themeColor="background1"/>
                <w:sz w:val="28"/>
              </w:rPr>
            </w:pPr>
            <w:r w:rsidRPr="008E07A8">
              <w:rPr>
                <w:rFonts w:ascii="Arial" w:hAnsi="Arial" w:cs="Arial"/>
                <w:b/>
                <w:color w:val="FFFFFF" w:themeColor="background1"/>
                <w:sz w:val="28"/>
              </w:rPr>
              <w:t>Administration of Non-</w:t>
            </w:r>
            <w:proofErr w:type="spellStart"/>
            <w:r w:rsidRPr="008E07A8">
              <w:rPr>
                <w:rFonts w:ascii="Arial" w:hAnsi="Arial" w:cs="Arial"/>
                <w:b/>
                <w:color w:val="FFFFFF" w:themeColor="background1"/>
                <w:sz w:val="28"/>
              </w:rPr>
              <w:t>Prescibed</w:t>
            </w:r>
            <w:proofErr w:type="spellEnd"/>
            <w:r w:rsidRPr="008E07A8">
              <w:rPr>
                <w:rFonts w:ascii="Arial" w:hAnsi="Arial" w:cs="Arial"/>
                <w:b/>
                <w:color w:val="FFFFFF" w:themeColor="background1"/>
                <w:sz w:val="28"/>
              </w:rPr>
              <w:t xml:space="preserve"> Medication at School</w:t>
            </w:r>
          </w:p>
        </w:tc>
      </w:tr>
    </w:tbl>
    <w:p w14:paraId="1F129FE3" w14:textId="77777777" w:rsidR="0030001B" w:rsidRPr="008E07A8" w:rsidRDefault="0030001B" w:rsidP="0030001B">
      <w:pPr>
        <w:autoSpaceDE w:val="0"/>
        <w:autoSpaceDN w:val="0"/>
        <w:adjustRightInd w:val="0"/>
        <w:spacing w:after="0" w:line="240" w:lineRule="auto"/>
        <w:ind w:right="227"/>
        <w:rPr>
          <w:rFonts w:ascii="Arial" w:hAnsi="Arial" w:cs="Arial"/>
          <w:color w:val="000000"/>
          <w:sz w:val="24"/>
        </w:rPr>
      </w:pPr>
      <w:r w:rsidRPr="008E07A8">
        <w:rPr>
          <w:rFonts w:ascii="Arial" w:eastAsia="Times New Roman" w:hAnsi="Arial" w:cs="Arial"/>
          <w:b/>
          <w:sz w:val="24"/>
          <w:szCs w:val="28"/>
          <w:lang w:eastAsia="en-GB"/>
        </w:rPr>
        <w:t>Non-prescribed</w:t>
      </w:r>
      <w:r w:rsidRPr="008E07A8">
        <w:rPr>
          <w:rFonts w:ascii="Arial" w:eastAsia="Times New Roman" w:hAnsi="Arial" w:cs="Arial"/>
          <w:sz w:val="24"/>
          <w:szCs w:val="28"/>
          <w:lang w:eastAsia="en-GB"/>
        </w:rPr>
        <w:t xml:space="preserve"> medication can only be administered in a school/setting where it is absolutely essential to the CYP’s health and where it cannot be taken out of the schools/settings hours.</w:t>
      </w:r>
    </w:p>
    <w:p w14:paraId="288C95C4" w14:textId="77777777" w:rsidR="0030001B" w:rsidRPr="008E07A8" w:rsidRDefault="0030001B" w:rsidP="0030001B">
      <w:pPr>
        <w:numPr>
          <w:ilvl w:val="0"/>
          <w:numId w:val="6"/>
        </w:numPr>
        <w:autoSpaceDE w:val="0"/>
        <w:autoSpaceDN w:val="0"/>
        <w:adjustRightInd w:val="0"/>
        <w:spacing w:before="100" w:beforeAutospacing="1" w:after="0" w:afterAutospacing="1" w:line="240" w:lineRule="auto"/>
        <w:ind w:right="227"/>
        <w:rPr>
          <w:rFonts w:ascii="Arial" w:hAnsi="Arial" w:cs="Arial"/>
          <w:b/>
          <w:bCs/>
          <w:color w:val="000000"/>
          <w:sz w:val="24"/>
          <w:szCs w:val="28"/>
        </w:rPr>
      </w:pPr>
      <w:r w:rsidRPr="008E07A8">
        <w:rPr>
          <w:rFonts w:ascii="Arial" w:eastAsia="Times New Roman" w:hAnsi="Arial" w:cs="Arial"/>
          <w:sz w:val="24"/>
          <w:szCs w:val="28"/>
          <w:lang w:eastAsia="en-GB"/>
        </w:rPr>
        <w:t>When non-prescribed medicine in administered it must have prior written parental consent form and a record of administration form must be kept.</w:t>
      </w:r>
    </w:p>
    <w:p w14:paraId="345A52ED" w14:textId="77777777" w:rsidR="0030001B" w:rsidRPr="008E07A8" w:rsidRDefault="0030001B" w:rsidP="0030001B">
      <w:pPr>
        <w:numPr>
          <w:ilvl w:val="0"/>
          <w:numId w:val="6"/>
        </w:numPr>
        <w:autoSpaceDE w:val="0"/>
        <w:autoSpaceDN w:val="0"/>
        <w:adjustRightInd w:val="0"/>
        <w:spacing w:before="100" w:beforeAutospacing="1" w:after="0" w:afterAutospacing="1" w:line="240" w:lineRule="auto"/>
        <w:ind w:right="227"/>
        <w:rPr>
          <w:rFonts w:ascii="Arial" w:hAnsi="Arial" w:cs="Arial"/>
          <w:b/>
          <w:bCs/>
          <w:color w:val="000000"/>
          <w:sz w:val="24"/>
          <w:szCs w:val="28"/>
        </w:rPr>
      </w:pPr>
      <w:r w:rsidRPr="008E07A8">
        <w:rPr>
          <w:rFonts w:ascii="Arial" w:eastAsia="Times New Roman" w:hAnsi="Arial" w:cs="Arial"/>
          <w:sz w:val="24"/>
          <w:szCs w:val="28"/>
          <w:lang w:eastAsia="en-GB"/>
        </w:rPr>
        <w:t>The school/setting should ensure they treat the non-prescribed medication the same as if it were prescribed i.e. checking the packaging, expiry date, dosage, administration instructions, correct storage etc.</w:t>
      </w:r>
    </w:p>
    <w:p w14:paraId="082C15F5" w14:textId="77777777" w:rsidR="0030001B" w:rsidRPr="008E07A8" w:rsidRDefault="0030001B" w:rsidP="0030001B">
      <w:pPr>
        <w:numPr>
          <w:ilvl w:val="0"/>
          <w:numId w:val="6"/>
        </w:numPr>
        <w:autoSpaceDE w:val="0"/>
        <w:autoSpaceDN w:val="0"/>
        <w:adjustRightInd w:val="0"/>
        <w:spacing w:before="100" w:beforeAutospacing="1" w:after="0" w:afterAutospacing="1" w:line="240" w:lineRule="auto"/>
        <w:ind w:right="227"/>
        <w:rPr>
          <w:rFonts w:ascii="Arial" w:hAnsi="Arial" w:cs="Arial"/>
          <w:b/>
          <w:bCs/>
          <w:color w:val="000000"/>
          <w:sz w:val="24"/>
          <w:szCs w:val="28"/>
        </w:rPr>
      </w:pPr>
      <w:r w:rsidRPr="008E07A8">
        <w:rPr>
          <w:rFonts w:ascii="Arial" w:eastAsia="Times New Roman" w:hAnsi="Arial" w:cs="Arial"/>
          <w:sz w:val="24"/>
          <w:szCs w:val="28"/>
          <w:lang w:eastAsia="en-GB"/>
        </w:rPr>
        <w:t>Schools/settings should detail in their policy the circumstances in which they agree to administer non prescribed medications.</w:t>
      </w:r>
    </w:p>
    <w:p w14:paraId="1E5312E6" w14:textId="77777777" w:rsidR="0030001B" w:rsidRPr="008E07A8" w:rsidRDefault="0030001B" w:rsidP="0030001B">
      <w:pPr>
        <w:numPr>
          <w:ilvl w:val="0"/>
          <w:numId w:val="6"/>
        </w:numPr>
        <w:autoSpaceDE w:val="0"/>
        <w:autoSpaceDN w:val="0"/>
        <w:adjustRightInd w:val="0"/>
        <w:spacing w:before="100" w:beforeAutospacing="1" w:after="0" w:afterAutospacing="1" w:line="240" w:lineRule="auto"/>
        <w:ind w:right="227"/>
        <w:rPr>
          <w:rFonts w:ascii="Arial" w:hAnsi="Arial" w:cs="Arial"/>
          <w:b/>
          <w:bCs/>
          <w:color w:val="000000"/>
          <w:sz w:val="24"/>
          <w:szCs w:val="28"/>
        </w:rPr>
      </w:pPr>
      <w:r w:rsidRPr="008E07A8">
        <w:rPr>
          <w:rFonts w:ascii="Arial" w:eastAsia="Times New Roman" w:hAnsi="Arial" w:cs="Arial"/>
          <w:sz w:val="24"/>
          <w:szCs w:val="28"/>
          <w:lang w:eastAsia="en-GB"/>
        </w:rPr>
        <w:t xml:space="preserve">Non – prescribed medication should be provided by the parents. </w:t>
      </w:r>
      <w:r w:rsidRPr="008E07A8">
        <w:rPr>
          <w:rFonts w:ascii="Arial" w:eastAsia="Times New Roman" w:hAnsi="Arial" w:cs="Arial"/>
          <w:b/>
          <w:sz w:val="24"/>
          <w:szCs w:val="28"/>
          <w:lang w:eastAsia="en-GB"/>
        </w:rPr>
        <w:t>The</w:t>
      </w:r>
      <w:r w:rsidRPr="008E07A8">
        <w:rPr>
          <w:rFonts w:ascii="Arial" w:eastAsia="Times New Roman" w:hAnsi="Arial" w:cs="Arial"/>
          <w:sz w:val="24"/>
          <w:szCs w:val="28"/>
          <w:lang w:eastAsia="en-GB"/>
        </w:rPr>
        <w:t xml:space="preserve"> </w:t>
      </w:r>
      <w:r w:rsidRPr="008E07A8">
        <w:rPr>
          <w:rFonts w:ascii="Arial" w:eastAsia="Times New Roman" w:hAnsi="Arial" w:cs="Arial"/>
          <w:b/>
          <w:sz w:val="24"/>
          <w:szCs w:val="28"/>
          <w:lang w:eastAsia="en-GB"/>
        </w:rPr>
        <w:t>School/setting will not routinely hold their own stocks of medication.</w:t>
      </w:r>
    </w:p>
    <w:tbl>
      <w:tblPr>
        <w:tblStyle w:val="TableGrid"/>
        <w:tblW w:w="0" w:type="auto"/>
        <w:tblLook w:val="04A0" w:firstRow="1" w:lastRow="0" w:firstColumn="1" w:lastColumn="0" w:noHBand="0" w:noVBand="1"/>
      </w:tblPr>
      <w:tblGrid>
        <w:gridCol w:w="10201"/>
      </w:tblGrid>
      <w:tr w:rsidR="0030001B" w:rsidRPr="008E07A8" w14:paraId="118252A0" w14:textId="77777777" w:rsidTr="00146838">
        <w:tc>
          <w:tcPr>
            <w:tcW w:w="10201" w:type="dxa"/>
            <w:shd w:val="clear" w:color="auto" w:fill="FF0000"/>
          </w:tcPr>
          <w:p w14:paraId="7408D28D" w14:textId="77777777" w:rsidR="0030001B" w:rsidRPr="008E07A8" w:rsidRDefault="0030001B" w:rsidP="00146838">
            <w:pPr>
              <w:widowControl w:val="0"/>
              <w:autoSpaceDE w:val="0"/>
              <w:autoSpaceDN w:val="0"/>
              <w:adjustRightInd w:val="0"/>
              <w:spacing w:line="271" w:lineRule="auto"/>
              <w:ind w:right="283"/>
              <w:jc w:val="both"/>
              <w:rPr>
                <w:rFonts w:ascii="Arial" w:hAnsi="Arial" w:cs="Arial"/>
                <w:b/>
                <w:color w:val="FFFFFF" w:themeColor="background1"/>
                <w:sz w:val="28"/>
                <w:szCs w:val="24"/>
              </w:rPr>
            </w:pPr>
            <w:r w:rsidRPr="008E07A8">
              <w:rPr>
                <w:rFonts w:ascii="Arial" w:hAnsi="Arial" w:cs="Arial"/>
                <w:b/>
                <w:color w:val="FFFFFF" w:themeColor="background1"/>
                <w:sz w:val="28"/>
                <w:szCs w:val="24"/>
              </w:rPr>
              <w:t>Administration of Medication – General</w:t>
            </w:r>
          </w:p>
        </w:tc>
      </w:tr>
    </w:tbl>
    <w:p w14:paraId="4FA89113" w14:textId="77777777" w:rsidR="0030001B" w:rsidRPr="008E07A8" w:rsidRDefault="0030001B" w:rsidP="0030001B">
      <w:p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All staff are aware that there is no legal or contractual duty for any member of staff to administer medication or supervise a CYP taking medication unless they have been specifically contracted to do so or it is in their job description.</w:t>
      </w:r>
    </w:p>
    <w:p w14:paraId="10D274A6" w14:textId="77777777" w:rsidR="0030001B" w:rsidRPr="008E07A8" w:rsidRDefault="0030001B" w:rsidP="0030001B">
      <w:pPr>
        <w:autoSpaceDE w:val="0"/>
        <w:autoSpaceDN w:val="0"/>
        <w:adjustRightInd w:val="0"/>
        <w:spacing w:after="0" w:line="240" w:lineRule="auto"/>
        <w:ind w:right="227"/>
        <w:rPr>
          <w:rFonts w:ascii="Arial" w:hAnsi="Arial" w:cs="Arial"/>
          <w:color w:val="000000"/>
          <w:sz w:val="24"/>
        </w:rPr>
      </w:pPr>
    </w:p>
    <w:p w14:paraId="74D1C99C" w14:textId="77777777" w:rsidR="0030001B" w:rsidRPr="008E07A8" w:rsidRDefault="0030001B" w:rsidP="0030001B">
      <w:p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For medication where no specific training is necessary, any member of staff may administer prescribed and non-prescribed medication to pupils but only with a parent’s written consent.</w:t>
      </w:r>
    </w:p>
    <w:p w14:paraId="2F30668D" w14:textId="77777777" w:rsidR="0030001B" w:rsidRPr="008E07A8" w:rsidRDefault="0030001B" w:rsidP="0030001B">
      <w:pPr>
        <w:autoSpaceDE w:val="0"/>
        <w:autoSpaceDN w:val="0"/>
        <w:adjustRightInd w:val="0"/>
        <w:spacing w:after="0" w:line="240" w:lineRule="auto"/>
        <w:ind w:right="227"/>
        <w:rPr>
          <w:rFonts w:ascii="Arial" w:hAnsi="Arial" w:cs="Arial"/>
          <w:color w:val="000000"/>
          <w:sz w:val="24"/>
        </w:rPr>
      </w:pPr>
    </w:p>
    <w:p w14:paraId="6EDAF2E1" w14:textId="77777777" w:rsidR="0030001B" w:rsidRPr="008E07A8" w:rsidRDefault="0030001B" w:rsidP="0030001B">
      <w:p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 xml:space="preserve">Some medicines require staff to receive specific training on how to administer it from a registered health professional. </w:t>
      </w:r>
    </w:p>
    <w:p w14:paraId="60A4A2C3" w14:textId="77777777" w:rsidR="0030001B" w:rsidRPr="008E07A8" w:rsidRDefault="0030001B" w:rsidP="0030001B">
      <w:pPr>
        <w:widowControl w:val="0"/>
        <w:autoSpaceDE w:val="0"/>
        <w:autoSpaceDN w:val="0"/>
        <w:adjustRightInd w:val="0"/>
        <w:spacing w:after="0" w:line="271" w:lineRule="auto"/>
        <w:ind w:right="283"/>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0201"/>
      </w:tblGrid>
      <w:tr w:rsidR="0030001B" w:rsidRPr="008E07A8" w14:paraId="0781ECA4" w14:textId="77777777" w:rsidTr="00146838">
        <w:tc>
          <w:tcPr>
            <w:tcW w:w="10201" w:type="dxa"/>
            <w:shd w:val="clear" w:color="auto" w:fill="FF0000"/>
          </w:tcPr>
          <w:p w14:paraId="27050AF4" w14:textId="77777777" w:rsidR="0030001B" w:rsidRPr="008E07A8" w:rsidRDefault="0030001B" w:rsidP="00146838">
            <w:pPr>
              <w:widowControl w:val="0"/>
              <w:autoSpaceDE w:val="0"/>
              <w:autoSpaceDN w:val="0"/>
              <w:adjustRightInd w:val="0"/>
              <w:spacing w:line="271" w:lineRule="auto"/>
              <w:ind w:right="283"/>
              <w:jc w:val="both"/>
              <w:rPr>
                <w:rFonts w:ascii="Arial" w:hAnsi="Arial" w:cs="Arial"/>
                <w:b/>
                <w:color w:val="FFFFFF" w:themeColor="background1"/>
                <w:sz w:val="28"/>
                <w:szCs w:val="24"/>
              </w:rPr>
            </w:pPr>
            <w:r w:rsidRPr="008E07A8">
              <w:rPr>
                <w:rFonts w:ascii="Arial" w:hAnsi="Arial" w:cs="Arial"/>
                <w:b/>
                <w:color w:val="FFFFFF" w:themeColor="background1"/>
                <w:sz w:val="28"/>
                <w:szCs w:val="24"/>
              </w:rPr>
              <w:t>CYP Who Can Manage Their Own Needs</w:t>
            </w:r>
          </w:p>
        </w:tc>
      </w:tr>
    </w:tbl>
    <w:p w14:paraId="1E5FF352" w14:textId="77777777" w:rsidR="0030001B" w:rsidRPr="008E07A8" w:rsidRDefault="0030001B" w:rsidP="0030001B">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We encourage all CYP to manage as much of their own needs as is appropriate. The Headteacher / named person will determine after discussion with parents whether a CYP is competent to manage their own medicine and procedures. Where a CYP has been recently diagnosed, or has </w:t>
      </w:r>
      <w:r w:rsidRPr="008E07A8">
        <w:rPr>
          <w:rFonts w:ascii="Arial" w:hAnsi="Arial" w:cs="Arial"/>
          <w:color w:val="000000"/>
          <w:sz w:val="24"/>
          <w:szCs w:val="24"/>
        </w:rPr>
        <w:lastRenderedPageBreak/>
        <w:t>an additional disability/condition e.g. visual impairment, we support them to gradually take on more of their own care, over time, as appropriate with the aim of them becoming as independent as possible.</w:t>
      </w:r>
    </w:p>
    <w:p w14:paraId="62065CEA" w14:textId="77777777" w:rsidR="0030001B" w:rsidRPr="008E07A8" w:rsidRDefault="0030001B" w:rsidP="0030001B">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We aim for our CYP to feel confident in the support they receive from us to help them do this.</w:t>
      </w:r>
    </w:p>
    <w:p w14:paraId="29276BD4" w14:textId="77777777" w:rsidR="00146838" w:rsidRPr="008E07A8" w:rsidRDefault="00146838" w:rsidP="0030001B">
      <w:pPr>
        <w:widowControl w:val="0"/>
        <w:autoSpaceDE w:val="0"/>
        <w:autoSpaceDN w:val="0"/>
        <w:adjustRightInd w:val="0"/>
        <w:spacing w:after="0" w:line="271" w:lineRule="auto"/>
        <w:ind w:right="227"/>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0201"/>
      </w:tblGrid>
      <w:tr w:rsidR="00146838" w:rsidRPr="008E07A8" w14:paraId="56C0C3A3" w14:textId="77777777" w:rsidTr="00146838">
        <w:tc>
          <w:tcPr>
            <w:tcW w:w="10201" w:type="dxa"/>
            <w:shd w:val="clear" w:color="auto" w:fill="FF0000"/>
          </w:tcPr>
          <w:p w14:paraId="6860704A" w14:textId="77777777" w:rsidR="00146838" w:rsidRPr="008E07A8" w:rsidRDefault="00146838" w:rsidP="00146838">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Safe Storage - General</w:t>
            </w:r>
          </w:p>
        </w:tc>
      </w:tr>
    </w:tbl>
    <w:p w14:paraId="3C1E2E9D" w14:textId="77777777" w:rsidR="00146838" w:rsidRPr="008E07A8" w:rsidRDefault="00146838" w:rsidP="00146838">
      <w:pPr>
        <w:pStyle w:val="ListParagraph"/>
        <w:widowControl w:val="0"/>
        <w:numPr>
          <w:ilvl w:val="0"/>
          <w:numId w:val="8"/>
        </w:numPr>
        <w:autoSpaceDE w:val="0"/>
        <w:autoSpaceDN w:val="0"/>
        <w:adjustRightInd w:val="0"/>
        <w:spacing w:after="0" w:line="271" w:lineRule="auto"/>
        <w:ind w:right="227"/>
        <w:jc w:val="both"/>
        <w:rPr>
          <w:rFonts w:ascii="Arial" w:hAnsi="Arial" w:cs="Arial"/>
          <w:b/>
          <w:bCs/>
          <w:color w:val="000000"/>
          <w:sz w:val="24"/>
          <w:szCs w:val="24"/>
        </w:rPr>
      </w:pPr>
      <w:r w:rsidRPr="008E07A8">
        <w:rPr>
          <w:rFonts w:ascii="Arial" w:hAnsi="Arial" w:cs="Arial"/>
          <w:color w:val="000000"/>
          <w:sz w:val="24"/>
          <w:szCs w:val="24"/>
        </w:rPr>
        <w:t>The Headteacher ensures the correct storage of medication at school.</w:t>
      </w:r>
    </w:p>
    <w:p w14:paraId="6CEF142D" w14:textId="77777777" w:rsidR="00146838" w:rsidRPr="008E07A8" w:rsidRDefault="00146838" w:rsidP="00146838">
      <w:pPr>
        <w:pStyle w:val="ListParagraph"/>
        <w:widowControl w:val="0"/>
        <w:numPr>
          <w:ilvl w:val="0"/>
          <w:numId w:val="8"/>
        </w:numPr>
        <w:autoSpaceDE w:val="0"/>
        <w:autoSpaceDN w:val="0"/>
        <w:adjustRightInd w:val="0"/>
        <w:spacing w:after="0" w:line="271" w:lineRule="auto"/>
        <w:ind w:right="227"/>
        <w:jc w:val="both"/>
        <w:rPr>
          <w:rFonts w:ascii="Arial" w:hAnsi="Arial" w:cs="Arial"/>
          <w:b/>
          <w:bCs/>
          <w:color w:val="000000"/>
          <w:sz w:val="24"/>
          <w:szCs w:val="24"/>
        </w:rPr>
      </w:pPr>
      <w:r w:rsidRPr="008E07A8">
        <w:rPr>
          <w:rFonts w:ascii="Arial" w:hAnsi="Arial" w:cs="Arial"/>
          <w:color w:val="000000"/>
          <w:sz w:val="24"/>
          <w:szCs w:val="24"/>
        </w:rPr>
        <w:t>The Headteacher / named person ensures the expiry dates for all medicati</w:t>
      </w:r>
      <w:r w:rsidR="009928E4">
        <w:rPr>
          <w:rFonts w:ascii="Arial" w:hAnsi="Arial" w:cs="Arial"/>
          <w:color w:val="000000"/>
          <w:sz w:val="24"/>
          <w:szCs w:val="24"/>
        </w:rPr>
        <w:t xml:space="preserve">on stored at school are checked weekly </w:t>
      </w:r>
      <w:r w:rsidRPr="008E07A8">
        <w:rPr>
          <w:rFonts w:ascii="Arial" w:hAnsi="Arial" w:cs="Arial"/>
          <w:color w:val="000000"/>
          <w:sz w:val="24"/>
          <w:szCs w:val="24"/>
        </w:rPr>
        <w:t>and informs parents by letter in advance of the medication expiring.</w:t>
      </w:r>
    </w:p>
    <w:p w14:paraId="2AE5E5B4" w14:textId="77777777" w:rsidR="00146838" w:rsidRPr="008E07A8" w:rsidRDefault="00146838" w:rsidP="00146838">
      <w:pPr>
        <w:pStyle w:val="ListParagraph"/>
        <w:widowControl w:val="0"/>
        <w:numPr>
          <w:ilvl w:val="0"/>
          <w:numId w:val="8"/>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Some medications need to be refrigerated.  These are stored in a clearly labelled airtight container in the fridge located</w:t>
      </w:r>
      <w:r w:rsidR="009928E4">
        <w:rPr>
          <w:rFonts w:ascii="Arial" w:hAnsi="Arial" w:cs="Arial"/>
          <w:color w:val="000000"/>
          <w:sz w:val="24"/>
          <w:szCs w:val="24"/>
        </w:rPr>
        <w:t xml:space="preserve"> in the </w:t>
      </w:r>
      <w:proofErr w:type="spellStart"/>
      <w:r w:rsidR="009928E4">
        <w:rPr>
          <w:rFonts w:ascii="Arial" w:hAnsi="Arial" w:cs="Arial"/>
          <w:color w:val="000000"/>
          <w:sz w:val="24"/>
          <w:szCs w:val="24"/>
        </w:rPr>
        <w:t>office</w:t>
      </w:r>
      <w:r w:rsidRPr="008E07A8">
        <w:rPr>
          <w:rFonts w:ascii="Arial" w:hAnsi="Arial" w:cs="Arial"/>
          <w:color w:val="000000"/>
          <w:sz w:val="24"/>
          <w:szCs w:val="24"/>
        </w:rPr>
        <w:t>.This</w:t>
      </w:r>
      <w:proofErr w:type="spellEnd"/>
      <w:r w:rsidRPr="008E07A8">
        <w:rPr>
          <w:rFonts w:ascii="Arial" w:hAnsi="Arial" w:cs="Arial"/>
          <w:color w:val="000000"/>
          <w:sz w:val="24"/>
          <w:szCs w:val="24"/>
        </w:rPr>
        <w:t xml:space="preserve"> area is inaccessible to unsupervised CYP.</w:t>
      </w:r>
      <w:r w:rsidRPr="008E07A8">
        <w:rPr>
          <w:rFonts w:ascii="Arial" w:eastAsia="MS Mincho" w:hAnsi="Arial" w:cs="Arial"/>
          <w:sz w:val="20"/>
          <w:szCs w:val="20"/>
        </w:rPr>
        <w:t xml:space="preserve"> </w:t>
      </w:r>
      <w:r w:rsidRPr="008E07A8">
        <w:rPr>
          <w:rFonts w:ascii="Arial" w:hAnsi="Arial" w:cs="Arial"/>
          <w:color w:val="000000"/>
          <w:sz w:val="24"/>
          <w:szCs w:val="24"/>
        </w:rPr>
        <w:t xml:space="preserve">Pupils will be informed about where their medicines are at all times and be able to access them immediately. </w:t>
      </w:r>
    </w:p>
    <w:p w14:paraId="50A9FED6" w14:textId="77777777" w:rsidR="00146838" w:rsidRPr="008E07A8" w:rsidRDefault="00146838" w:rsidP="00146838">
      <w:pPr>
        <w:pStyle w:val="ListParagraph"/>
        <w:widowControl w:val="0"/>
        <w:numPr>
          <w:ilvl w:val="0"/>
          <w:numId w:val="8"/>
        </w:numPr>
        <w:spacing w:line="271" w:lineRule="auto"/>
        <w:ind w:right="227"/>
        <w:rPr>
          <w:rFonts w:ascii="Arial" w:hAnsi="Arial" w:cs="Arial"/>
          <w:color w:val="000000"/>
          <w:sz w:val="24"/>
          <w:szCs w:val="24"/>
        </w:rPr>
      </w:pPr>
      <w:r w:rsidRPr="008E07A8">
        <w:rPr>
          <w:rFonts w:ascii="Arial" w:hAnsi="Arial" w:cs="Arial"/>
          <w:color w:val="000000"/>
          <w:sz w:val="24"/>
          <w:szCs w:val="24"/>
        </w:rPr>
        <w:t xml:space="preserve">Medicines and devices such as asthma inhalers, blood glucose testing meters and adrenaline pens will always be readily available to pupils and not locked away. </w:t>
      </w:r>
    </w:p>
    <w:p w14:paraId="24A2266B" w14:textId="77777777" w:rsidR="0030001B" w:rsidRPr="008E07A8" w:rsidRDefault="00146838" w:rsidP="00146838">
      <w:pPr>
        <w:pStyle w:val="ListParagraph"/>
        <w:widowControl w:val="0"/>
        <w:numPr>
          <w:ilvl w:val="0"/>
          <w:numId w:val="8"/>
        </w:numPr>
        <w:spacing w:line="271" w:lineRule="auto"/>
        <w:ind w:right="227"/>
        <w:rPr>
          <w:rFonts w:ascii="Arial" w:hAnsi="Arial" w:cs="Arial"/>
          <w:color w:val="000000"/>
          <w:sz w:val="24"/>
          <w:szCs w:val="24"/>
        </w:rPr>
      </w:pPr>
      <w:r w:rsidRPr="008E07A8">
        <w:rPr>
          <w:rFonts w:ascii="Arial" w:hAnsi="Arial" w:cs="Arial"/>
          <w:color w:val="000000"/>
          <w:sz w:val="24"/>
          <w:szCs w:val="24"/>
        </w:rPr>
        <w:t xml:space="preserve">Medicines will be returned to parents to arrange for safe disposal when no longer required. </w:t>
      </w:r>
    </w:p>
    <w:tbl>
      <w:tblPr>
        <w:tblStyle w:val="TableGrid"/>
        <w:tblW w:w="0" w:type="auto"/>
        <w:tblLook w:val="04A0" w:firstRow="1" w:lastRow="0" w:firstColumn="1" w:lastColumn="0" w:noHBand="0" w:noVBand="1"/>
      </w:tblPr>
      <w:tblGrid>
        <w:gridCol w:w="10201"/>
      </w:tblGrid>
      <w:tr w:rsidR="00146838" w:rsidRPr="008E07A8" w14:paraId="0FF7DA28" w14:textId="77777777" w:rsidTr="00146838">
        <w:tc>
          <w:tcPr>
            <w:tcW w:w="10201" w:type="dxa"/>
            <w:shd w:val="clear" w:color="auto" w:fill="FF0000"/>
          </w:tcPr>
          <w:p w14:paraId="7BA8A611" w14:textId="77777777" w:rsidR="00146838" w:rsidRPr="008E07A8" w:rsidRDefault="00146838" w:rsidP="00146838">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Safe Disposal</w:t>
            </w:r>
          </w:p>
        </w:tc>
      </w:tr>
    </w:tbl>
    <w:p w14:paraId="3278ED4D"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Parents are asked to collect out of date medication.</w:t>
      </w:r>
    </w:p>
    <w:p w14:paraId="6434625C"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color w:val="000000"/>
          <w:sz w:val="24"/>
          <w:szCs w:val="24"/>
        </w:rPr>
      </w:pPr>
    </w:p>
    <w:p w14:paraId="48AE56E3"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If parents do not collect out of date medication, it is taken to a local pharmacy for safe disposal.</w:t>
      </w:r>
    </w:p>
    <w:p w14:paraId="634818C8"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color w:val="000000"/>
          <w:sz w:val="24"/>
          <w:szCs w:val="24"/>
        </w:rPr>
      </w:pPr>
    </w:p>
    <w:p w14:paraId="5FEB9416"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Disposal of medication is recorded on the administration of medication record. </w:t>
      </w:r>
    </w:p>
    <w:p w14:paraId="6B9CEB41" w14:textId="77777777" w:rsidR="00146838" w:rsidRPr="008E07A8" w:rsidRDefault="00146838" w:rsidP="00CC7BD1">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146838" w:rsidRPr="008E07A8" w14:paraId="7ACF421B" w14:textId="77777777" w:rsidTr="00146838">
        <w:tc>
          <w:tcPr>
            <w:tcW w:w="10201" w:type="dxa"/>
            <w:shd w:val="clear" w:color="auto" w:fill="FF0000"/>
          </w:tcPr>
          <w:p w14:paraId="7DF9FF97" w14:textId="77777777" w:rsidR="00146838" w:rsidRPr="008E07A8" w:rsidRDefault="00146838" w:rsidP="00146838">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School Trips</w:t>
            </w:r>
          </w:p>
        </w:tc>
      </w:tr>
    </w:tbl>
    <w:p w14:paraId="7C28088E"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Staff organising our school trips ensure:</w:t>
      </w:r>
    </w:p>
    <w:p w14:paraId="26DD2E71" w14:textId="77777777" w:rsidR="00146838" w:rsidRPr="008E07A8" w:rsidRDefault="00146838" w:rsidP="00146838">
      <w:pPr>
        <w:pStyle w:val="ListParagraph"/>
        <w:widowControl w:val="0"/>
        <w:numPr>
          <w:ilvl w:val="0"/>
          <w:numId w:val="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They plan well in advance.</w:t>
      </w:r>
    </w:p>
    <w:p w14:paraId="0E4B6C76" w14:textId="77777777" w:rsidR="00146838" w:rsidRPr="008E07A8" w:rsidRDefault="00146838" w:rsidP="00146838">
      <w:pPr>
        <w:pStyle w:val="ListParagraph"/>
        <w:widowControl w:val="0"/>
        <w:numPr>
          <w:ilvl w:val="0"/>
          <w:numId w:val="7"/>
        </w:numPr>
        <w:autoSpaceDE w:val="0"/>
        <w:autoSpaceDN w:val="0"/>
        <w:adjustRightInd w:val="0"/>
        <w:spacing w:after="0" w:line="271" w:lineRule="auto"/>
        <w:ind w:right="227"/>
        <w:rPr>
          <w:rFonts w:ascii="Arial" w:hAnsi="Arial" w:cs="Arial"/>
          <w:b/>
          <w:color w:val="000000"/>
          <w:sz w:val="24"/>
          <w:szCs w:val="24"/>
        </w:rPr>
      </w:pPr>
      <w:r w:rsidRPr="008E07A8">
        <w:rPr>
          <w:rFonts w:ascii="Arial" w:hAnsi="Arial" w:cs="Arial"/>
          <w:color w:val="000000"/>
          <w:sz w:val="24"/>
          <w:szCs w:val="24"/>
        </w:rPr>
        <w:t xml:space="preserve">They seek information about any medical / health care needs which may require management during a school trip. This is specifically relevant for residential visits when CYP may require medication / procedures that they would not normally require during the daytime. </w:t>
      </w:r>
    </w:p>
    <w:p w14:paraId="7E8CA250" w14:textId="77777777" w:rsidR="00146838" w:rsidRPr="008E07A8" w:rsidRDefault="00146838" w:rsidP="00146838">
      <w:pPr>
        <w:pStyle w:val="ListParagraph"/>
        <w:widowControl w:val="0"/>
        <w:numPr>
          <w:ilvl w:val="0"/>
          <w:numId w:val="7"/>
        </w:numPr>
        <w:autoSpaceDE w:val="0"/>
        <w:autoSpaceDN w:val="0"/>
        <w:adjustRightInd w:val="0"/>
        <w:spacing w:after="0" w:line="271" w:lineRule="auto"/>
        <w:ind w:right="227"/>
        <w:rPr>
          <w:rFonts w:ascii="Arial" w:hAnsi="Arial" w:cs="Arial"/>
          <w:b/>
          <w:color w:val="000000"/>
          <w:sz w:val="24"/>
          <w:szCs w:val="24"/>
        </w:rPr>
      </w:pPr>
      <w:r w:rsidRPr="008E07A8">
        <w:rPr>
          <w:rFonts w:ascii="Arial" w:hAnsi="Arial" w:cs="Arial"/>
          <w:color w:val="000000"/>
          <w:sz w:val="24"/>
          <w:szCs w:val="24"/>
        </w:rPr>
        <w:t>That any medication, equipment, health care plans are taken with them and kept appropriately during the trip.</w:t>
      </w:r>
    </w:p>
    <w:p w14:paraId="743BC0C9" w14:textId="77777777" w:rsidR="00146838" w:rsidRPr="008E07A8" w:rsidRDefault="00146838" w:rsidP="00146838">
      <w:pPr>
        <w:pStyle w:val="ListParagraph"/>
        <w:widowControl w:val="0"/>
        <w:numPr>
          <w:ilvl w:val="0"/>
          <w:numId w:val="7"/>
        </w:numPr>
        <w:autoSpaceDE w:val="0"/>
        <w:autoSpaceDN w:val="0"/>
        <w:adjustRightInd w:val="0"/>
        <w:spacing w:after="0" w:line="271" w:lineRule="auto"/>
        <w:ind w:right="227"/>
        <w:rPr>
          <w:rFonts w:ascii="Arial" w:hAnsi="Arial" w:cs="Arial"/>
          <w:b/>
          <w:color w:val="000000"/>
          <w:sz w:val="24"/>
          <w:szCs w:val="24"/>
        </w:rPr>
      </w:pPr>
      <w:r w:rsidRPr="008E07A8">
        <w:rPr>
          <w:rFonts w:ascii="Arial" w:hAnsi="Arial" w:cs="Arial"/>
          <w:color w:val="000000"/>
          <w:sz w:val="24"/>
          <w:szCs w:val="24"/>
        </w:rPr>
        <w:t>They do a risk assessment which includes how medical conditions will be managed in the trip. Staff are aware that some CYP may require an individual risk assessment due to the nature of their medical condition.</w:t>
      </w:r>
    </w:p>
    <w:p w14:paraId="335FC440" w14:textId="77777777" w:rsidR="00146838" w:rsidRPr="008E07A8" w:rsidRDefault="00146838" w:rsidP="00146838">
      <w:pPr>
        <w:widowControl w:val="0"/>
        <w:autoSpaceDE w:val="0"/>
        <w:autoSpaceDN w:val="0"/>
        <w:adjustRightInd w:val="0"/>
        <w:spacing w:after="0" w:line="271" w:lineRule="auto"/>
        <w:ind w:right="227"/>
        <w:rPr>
          <w:rFonts w:ascii="Arial" w:hAnsi="Arial" w:cs="Arial"/>
          <w:b/>
          <w:color w:val="000000"/>
          <w:sz w:val="24"/>
          <w:szCs w:val="24"/>
        </w:rPr>
      </w:pPr>
    </w:p>
    <w:tbl>
      <w:tblPr>
        <w:tblStyle w:val="TableGrid"/>
        <w:tblW w:w="0" w:type="auto"/>
        <w:tblLook w:val="04A0" w:firstRow="1" w:lastRow="0" w:firstColumn="1" w:lastColumn="0" w:noHBand="0" w:noVBand="1"/>
      </w:tblPr>
      <w:tblGrid>
        <w:gridCol w:w="10343"/>
      </w:tblGrid>
      <w:tr w:rsidR="00146838" w:rsidRPr="008E07A8" w14:paraId="096CDCDD" w14:textId="77777777" w:rsidTr="00146838">
        <w:tc>
          <w:tcPr>
            <w:tcW w:w="10343" w:type="dxa"/>
            <w:shd w:val="clear" w:color="auto" w:fill="FF0000"/>
          </w:tcPr>
          <w:p w14:paraId="7BF88E02" w14:textId="77777777" w:rsidR="00146838" w:rsidRPr="008E07A8" w:rsidRDefault="00146838" w:rsidP="00146838">
            <w:pPr>
              <w:widowControl w:val="0"/>
              <w:autoSpaceDE w:val="0"/>
              <w:autoSpaceDN w:val="0"/>
              <w:adjustRightInd w:val="0"/>
              <w:spacing w:line="271" w:lineRule="auto"/>
              <w:ind w:right="227"/>
              <w:jc w:val="both"/>
              <w:rPr>
                <w:rFonts w:ascii="Arial" w:hAnsi="Arial" w:cs="Arial"/>
                <w:b/>
                <w:bCs/>
                <w:color w:val="FFFFFF" w:themeColor="background1"/>
                <w:sz w:val="28"/>
                <w:szCs w:val="24"/>
              </w:rPr>
            </w:pPr>
            <w:r w:rsidRPr="008E07A8">
              <w:rPr>
                <w:rFonts w:ascii="Arial" w:hAnsi="Arial" w:cs="Arial"/>
                <w:b/>
                <w:bCs/>
                <w:color w:val="FFFFFF" w:themeColor="background1"/>
                <w:sz w:val="28"/>
                <w:szCs w:val="24"/>
              </w:rPr>
              <w:t>Unacceptable Practice</w:t>
            </w:r>
          </w:p>
        </w:tc>
      </w:tr>
    </w:tbl>
    <w:p w14:paraId="3061C0C2"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School staff use their discretion about individual cases and refer to a CYP’s Individual Healthcare Plan, where they have one, however; it is not generally acceptable to:</w:t>
      </w:r>
    </w:p>
    <w:p w14:paraId="312CAE57" w14:textId="77777777" w:rsidR="00146838" w:rsidRPr="008E07A8" w:rsidRDefault="00146838" w:rsidP="00146838">
      <w:pPr>
        <w:pStyle w:val="ListParagraph"/>
        <w:widowControl w:val="0"/>
        <w:numPr>
          <w:ilvl w:val="0"/>
          <w:numId w:val="1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Prevent CYP from accessing their inhalers or other medication</w:t>
      </w:r>
    </w:p>
    <w:p w14:paraId="1A290D9C" w14:textId="77777777" w:rsidR="00146838" w:rsidRPr="008E07A8" w:rsidRDefault="00146838" w:rsidP="00146838">
      <w:pPr>
        <w:pStyle w:val="ListParagraph"/>
        <w:widowControl w:val="0"/>
        <w:numPr>
          <w:ilvl w:val="0"/>
          <w:numId w:val="1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Assume every CYP with the same condition requires the same treatment</w:t>
      </w:r>
    </w:p>
    <w:p w14:paraId="33FBD085" w14:textId="77777777" w:rsidR="00146838" w:rsidRPr="008E07A8" w:rsidRDefault="00146838" w:rsidP="00146838">
      <w:pPr>
        <w:pStyle w:val="ListParagraph"/>
        <w:widowControl w:val="0"/>
        <w:numPr>
          <w:ilvl w:val="0"/>
          <w:numId w:val="1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Ignore the views of the CYP and their parents</w:t>
      </w:r>
    </w:p>
    <w:p w14:paraId="5E7B56A8" w14:textId="77777777" w:rsidR="00146838" w:rsidRPr="008E07A8" w:rsidRDefault="00146838" w:rsidP="00146838">
      <w:pPr>
        <w:pStyle w:val="ListParagraph"/>
        <w:widowControl w:val="0"/>
        <w:numPr>
          <w:ilvl w:val="0"/>
          <w:numId w:val="1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Ignore medical evidence or opinion although this may be challenged</w:t>
      </w:r>
    </w:p>
    <w:p w14:paraId="3CB84ACA" w14:textId="77777777" w:rsidR="00146838" w:rsidRPr="008E07A8" w:rsidRDefault="00146838" w:rsidP="00146838">
      <w:pPr>
        <w:pStyle w:val="ListParagraph"/>
        <w:widowControl w:val="0"/>
        <w:numPr>
          <w:ilvl w:val="0"/>
          <w:numId w:val="1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lastRenderedPageBreak/>
        <w:t>Send CYP with medical conditions home frequently or prevent them from staying for normal school activities e.g. lunch unless it is specified in the CYP’s Individual Healthcare Plan</w:t>
      </w:r>
    </w:p>
    <w:p w14:paraId="051A0679" w14:textId="77777777" w:rsidR="00146838" w:rsidRPr="008E07A8" w:rsidRDefault="00146838" w:rsidP="00146838">
      <w:pPr>
        <w:pStyle w:val="ListParagraph"/>
        <w:widowControl w:val="0"/>
        <w:numPr>
          <w:ilvl w:val="0"/>
          <w:numId w:val="1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Send an ill CYP to the school office or medical room without a suitable person to accompany them</w:t>
      </w:r>
    </w:p>
    <w:p w14:paraId="5276F053" w14:textId="77777777" w:rsidR="00146838" w:rsidRPr="008E07A8" w:rsidRDefault="00146838" w:rsidP="00146838">
      <w:pPr>
        <w:pStyle w:val="ListParagraph"/>
        <w:widowControl w:val="0"/>
        <w:numPr>
          <w:ilvl w:val="0"/>
          <w:numId w:val="1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Penalise CYP for their attendance record if their absences relate to their medical condition e.g. hospital appointments</w:t>
      </w:r>
    </w:p>
    <w:p w14:paraId="37EE8BFA" w14:textId="77777777" w:rsidR="00146838" w:rsidRPr="008E07A8" w:rsidRDefault="00146838" w:rsidP="00146838">
      <w:pPr>
        <w:pStyle w:val="ListParagraph"/>
        <w:widowControl w:val="0"/>
        <w:numPr>
          <w:ilvl w:val="0"/>
          <w:numId w:val="1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Prevent pupils from drinking, eating or taking toilet breaks whenever they need in order to manage their medical condition</w:t>
      </w:r>
    </w:p>
    <w:p w14:paraId="557CB7E8" w14:textId="77777777" w:rsidR="00146838" w:rsidRPr="008E07A8" w:rsidRDefault="00146838" w:rsidP="00146838">
      <w:pPr>
        <w:pStyle w:val="ListParagraph"/>
        <w:widowControl w:val="0"/>
        <w:numPr>
          <w:ilvl w:val="0"/>
          <w:numId w:val="1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Require parents, or otherwise make them feel obliged to come into school to provide medical support to their child, including toileting issues and manual handling issues</w:t>
      </w:r>
    </w:p>
    <w:p w14:paraId="2CA82110" w14:textId="77777777" w:rsidR="00146838" w:rsidRPr="008E07A8" w:rsidRDefault="00146838" w:rsidP="00146838">
      <w:pPr>
        <w:pStyle w:val="ListParagraph"/>
        <w:widowControl w:val="0"/>
        <w:numPr>
          <w:ilvl w:val="0"/>
          <w:numId w:val="1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Prevent CYP from participating, or create unnecessary barriers to children participating in any aspect of school life, including school trips e.g. by requiring the parent to accompany the CYP.</w:t>
      </w:r>
    </w:p>
    <w:p w14:paraId="49093E3A" w14:textId="77777777" w:rsidR="00146838" w:rsidRPr="008E07A8" w:rsidRDefault="00146838" w:rsidP="00CC7BD1">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102E4" w:rsidRPr="008E07A8" w14:paraId="0F3C26B4" w14:textId="77777777" w:rsidTr="00B102E4">
        <w:tc>
          <w:tcPr>
            <w:tcW w:w="10201" w:type="dxa"/>
            <w:shd w:val="clear" w:color="auto" w:fill="FF0000"/>
          </w:tcPr>
          <w:p w14:paraId="02A501A1" w14:textId="77777777" w:rsidR="00B102E4" w:rsidRPr="008E07A8" w:rsidRDefault="006E795C" w:rsidP="00B45A3E">
            <w:pPr>
              <w:widowControl w:val="0"/>
              <w:autoSpaceDE w:val="0"/>
              <w:autoSpaceDN w:val="0"/>
              <w:adjustRightInd w:val="0"/>
              <w:spacing w:line="243" w:lineRule="auto"/>
              <w:ind w:right="113"/>
              <w:jc w:val="both"/>
              <w:rPr>
                <w:rFonts w:ascii="Arial" w:hAnsi="Arial" w:cs="Arial"/>
                <w:b/>
                <w:color w:val="FFFFFF" w:themeColor="background1"/>
                <w:szCs w:val="24"/>
              </w:rPr>
            </w:pPr>
            <w:r w:rsidRPr="008E07A8">
              <w:rPr>
                <w:rFonts w:ascii="Arial" w:hAnsi="Arial" w:cs="Arial"/>
                <w:b/>
                <w:color w:val="FFFFFF" w:themeColor="background1"/>
                <w:sz w:val="28"/>
                <w:szCs w:val="24"/>
              </w:rPr>
              <w:t>Emergencies</w:t>
            </w:r>
          </w:p>
        </w:tc>
      </w:tr>
    </w:tbl>
    <w:p w14:paraId="11A57720" w14:textId="77777777" w:rsidR="006E795C" w:rsidRPr="008E07A8" w:rsidRDefault="006E795C" w:rsidP="006E795C">
      <w:pPr>
        <w:widowControl w:val="0"/>
        <w:autoSpaceDE w:val="0"/>
        <w:autoSpaceDN w:val="0"/>
        <w:adjustRightInd w:val="0"/>
        <w:spacing w:after="0" w:line="243" w:lineRule="auto"/>
        <w:ind w:right="227"/>
        <w:jc w:val="both"/>
        <w:rPr>
          <w:rFonts w:ascii="Arial" w:hAnsi="Arial" w:cs="Arial"/>
          <w:bCs/>
          <w:color w:val="231F20"/>
          <w:sz w:val="24"/>
          <w:szCs w:val="24"/>
        </w:rPr>
      </w:pPr>
      <w:r w:rsidRPr="008E07A8">
        <w:rPr>
          <w:rFonts w:ascii="Arial" w:hAnsi="Arial" w:cs="Arial"/>
          <w:bCs/>
          <w:color w:val="231F20"/>
          <w:sz w:val="24"/>
          <w:szCs w:val="24"/>
        </w:rPr>
        <w:t>We are aware that certain medical conditions are serious and can be potentially life-threatening, particularly if ill managed or misunderstood.</w:t>
      </w:r>
    </w:p>
    <w:p w14:paraId="13D7C5CB" w14:textId="77777777" w:rsidR="006E795C" w:rsidRPr="008E07A8" w:rsidRDefault="006E795C" w:rsidP="006E795C">
      <w:pPr>
        <w:widowControl w:val="0"/>
        <w:autoSpaceDE w:val="0"/>
        <w:autoSpaceDN w:val="0"/>
        <w:adjustRightInd w:val="0"/>
        <w:spacing w:after="0" w:line="243" w:lineRule="auto"/>
        <w:ind w:right="227"/>
        <w:jc w:val="both"/>
        <w:rPr>
          <w:rFonts w:ascii="Arial" w:hAnsi="Arial" w:cs="Arial"/>
          <w:bCs/>
          <w:color w:val="231F20"/>
          <w:sz w:val="24"/>
          <w:szCs w:val="24"/>
        </w:rPr>
      </w:pPr>
    </w:p>
    <w:p w14:paraId="57CBB4F1" w14:textId="77777777" w:rsidR="006E795C" w:rsidRPr="008E07A8" w:rsidRDefault="006E795C" w:rsidP="006E795C">
      <w:pPr>
        <w:widowControl w:val="0"/>
        <w:autoSpaceDE w:val="0"/>
        <w:autoSpaceDN w:val="0"/>
        <w:adjustRightInd w:val="0"/>
        <w:spacing w:after="0" w:line="243" w:lineRule="auto"/>
        <w:ind w:right="227"/>
        <w:jc w:val="both"/>
        <w:rPr>
          <w:rFonts w:ascii="Arial" w:hAnsi="Arial" w:cs="Arial"/>
          <w:bCs/>
          <w:color w:val="231F20"/>
          <w:sz w:val="24"/>
          <w:szCs w:val="24"/>
        </w:rPr>
      </w:pPr>
      <w:r w:rsidRPr="008E07A8">
        <w:rPr>
          <w:rFonts w:ascii="Arial" w:hAnsi="Arial" w:cs="Arial"/>
          <w:bCs/>
          <w:color w:val="231F20"/>
          <w:sz w:val="24"/>
          <w:szCs w:val="24"/>
        </w:rPr>
        <w:t>We have a procedure in place for dealing with emergencies and all staff know they have a duty to take swift action. The Headteacher / named person ensures that all staff feel confident in knowing what to do in an emergency. Details of how to call an ambulance are kept by the ‘phone at the school office (add any others e.g. swimming pool pho</w:t>
      </w:r>
      <w:r w:rsidR="009928E4">
        <w:rPr>
          <w:rFonts w:ascii="Arial" w:hAnsi="Arial" w:cs="Arial"/>
          <w:bCs/>
          <w:color w:val="231F20"/>
          <w:sz w:val="24"/>
          <w:szCs w:val="24"/>
        </w:rPr>
        <w:t>ne). This procedure is revisited monthly</w:t>
      </w:r>
      <w:r w:rsidRPr="008E07A8">
        <w:rPr>
          <w:rFonts w:ascii="Arial" w:hAnsi="Arial" w:cs="Arial"/>
          <w:bCs/>
          <w:color w:val="231F20"/>
          <w:sz w:val="24"/>
          <w:szCs w:val="24"/>
        </w:rPr>
        <w:t xml:space="preserve"> at whole school staff meetings. </w:t>
      </w:r>
    </w:p>
    <w:p w14:paraId="3CE9643B" w14:textId="77777777" w:rsidR="006E795C" w:rsidRPr="008E07A8" w:rsidRDefault="006E795C" w:rsidP="006E795C">
      <w:pPr>
        <w:widowControl w:val="0"/>
        <w:autoSpaceDE w:val="0"/>
        <w:autoSpaceDN w:val="0"/>
        <w:adjustRightInd w:val="0"/>
        <w:spacing w:after="0" w:line="243" w:lineRule="auto"/>
        <w:ind w:right="227"/>
        <w:jc w:val="both"/>
        <w:rPr>
          <w:rFonts w:ascii="Arial" w:hAnsi="Arial" w:cs="Arial"/>
          <w:bCs/>
          <w:color w:val="231F20"/>
          <w:sz w:val="24"/>
          <w:szCs w:val="24"/>
        </w:rPr>
      </w:pPr>
    </w:p>
    <w:p w14:paraId="60B70DBD" w14:textId="77777777" w:rsidR="006E795C" w:rsidRPr="008E07A8" w:rsidRDefault="006E795C" w:rsidP="006E795C">
      <w:pPr>
        <w:widowControl w:val="0"/>
        <w:autoSpaceDE w:val="0"/>
        <w:autoSpaceDN w:val="0"/>
        <w:adjustRightInd w:val="0"/>
        <w:spacing w:after="0" w:line="243" w:lineRule="auto"/>
        <w:ind w:right="227"/>
        <w:jc w:val="both"/>
        <w:rPr>
          <w:rFonts w:ascii="Arial" w:hAnsi="Arial" w:cs="Arial"/>
          <w:bCs/>
          <w:color w:val="231F20"/>
          <w:sz w:val="24"/>
          <w:szCs w:val="24"/>
        </w:rPr>
      </w:pPr>
      <w:r w:rsidRPr="008E07A8">
        <w:rPr>
          <w:rFonts w:ascii="Arial" w:hAnsi="Arial" w:cs="Arial"/>
          <w:bCs/>
          <w:color w:val="231F20"/>
          <w:sz w:val="24"/>
          <w:szCs w:val="24"/>
        </w:rPr>
        <w:t xml:space="preserve">If a CYP needs to be taken to hospital, an ambulance will be called and, if parents are not available, a member of staff will accompany and school will phone the parent/s to meet the ambulance at casualty. The member of staff will stay with the CYP until a parent arrives. Health professionals are responsible for any decisions on medical treatment in the absence of a parent. </w:t>
      </w:r>
    </w:p>
    <w:p w14:paraId="6996F17C" w14:textId="77777777" w:rsidR="006E795C" w:rsidRPr="008E07A8" w:rsidRDefault="006E795C" w:rsidP="006E795C">
      <w:pPr>
        <w:widowControl w:val="0"/>
        <w:autoSpaceDE w:val="0"/>
        <w:autoSpaceDN w:val="0"/>
        <w:adjustRightInd w:val="0"/>
        <w:spacing w:after="0" w:line="243" w:lineRule="auto"/>
        <w:ind w:right="227"/>
        <w:jc w:val="both"/>
        <w:rPr>
          <w:rFonts w:ascii="Arial" w:hAnsi="Arial" w:cs="Arial"/>
          <w:bCs/>
          <w:color w:val="231F20"/>
          <w:sz w:val="24"/>
          <w:szCs w:val="24"/>
        </w:rPr>
      </w:pPr>
    </w:p>
    <w:p w14:paraId="5EBB1C7A" w14:textId="77777777" w:rsidR="006E795C" w:rsidRPr="008E07A8" w:rsidRDefault="006E795C" w:rsidP="006E795C">
      <w:pPr>
        <w:widowControl w:val="0"/>
        <w:autoSpaceDE w:val="0"/>
        <w:autoSpaceDN w:val="0"/>
        <w:adjustRightInd w:val="0"/>
        <w:spacing w:after="0" w:line="243" w:lineRule="auto"/>
        <w:ind w:right="227"/>
        <w:jc w:val="both"/>
        <w:rPr>
          <w:rFonts w:ascii="Arial" w:hAnsi="Arial" w:cs="Arial"/>
          <w:bCs/>
          <w:color w:val="231F20"/>
          <w:sz w:val="24"/>
          <w:szCs w:val="24"/>
        </w:rPr>
      </w:pPr>
      <w:r w:rsidRPr="008E07A8">
        <w:rPr>
          <w:rFonts w:ascii="Arial" w:hAnsi="Arial" w:cs="Arial"/>
          <w:bCs/>
          <w:color w:val="231F20"/>
          <w:sz w:val="24"/>
          <w:szCs w:val="24"/>
        </w:rPr>
        <w:t>Staff will not take a CYP to hospital in their own car unless it is an absolute necessity and never unaccompanied.</w:t>
      </w:r>
    </w:p>
    <w:p w14:paraId="4B406CE1" w14:textId="77777777" w:rsidR="00434A1A" w:rsidRPr="008E07A8" w:rsidRDefault="00434A1A" w:rsidP="00434A1A">
      <w:pPr>
        <w:widowControl w:val="0"/>
        <w:autoSpaceDE w:val="0"/>
        <w:autoSpaceDN w:val="0"/>
        <w:adjustRightInd w:val="0"/>
        <w:spacing w:after="0" w:line="243" w:lineRule="auto"/>
        <w:ind w:right="227"/>
        <w:jc w:val="both"/>
        <w:rPr>
          <w:rFonts w:ascii="Arial" w:hAnsi="Arial" w:cs="Arial"/>
          <w:color w:val="231F20"/>
          <w:sz w:val="24"/>
          <w:szCs w:val="24"/>
        </w:rPr>
      </w:pPr>
    </w:p>
    <w:p w14:paraId="019DD78C" w14:textId="77777777" w:rsidR="00146838" w:rsidRPr="008E07A8" w:rsidRDefault="00146838" w:rsidP="00146838">
      <w:pPr>
        <w:widowControl w:val="0"/>
        <w:autoSpaceDE w:val="0"/>
        <w:autoSpaceDN w:val="0"/>
        <w:adjustRightInd w:val="0"/>
        <w:spacing w:after="0" w:line="271" w:lineRule="auto"/>
        <w:ind w:right="283"/>
        <w:jc w:val="both"/>
        <w:rPr>
          <w:rFonts w:ascii="Arial" w:hAnsi="Arial" w:cs="Arial"/>
          <w:color w:val="000000"/>
          <w:sz w:val="24"/>
          <w:szCs w:val="24"/>
        </w:rPr>
      </w:pPr>
      <w:r w:rsidRPr="008E07A8">
        <w:rPr>
          <w:rFonts w:ascii="Arial" w:hAnsi="Arial" w:cs="Arial"/>
          <w:color w:val="000000"/>
          <w:sz w:val="24"/>
          <w:szCs w:val="24"/>
        </w:rPr>
        <w:t xml:space="preserve">Staff will follow the school’s normal emergency procedures (for example, calling 999). All pupils’ IHCPs will clearly set out what constitutes an emergency and will explain what to do. </w:t>
      </w:r>
    </w:p>
    <w:p w14:paraId="1F62C73D" w14:textId="77777777" w:rsidR="006E795C" w:rsidRPr="008E07A8" w:rsidRDefault="006E795C" w:rsidP="006E795C">
      <w:pPr>
        <w:autoSpaceDE w:val="0"/>
        <w:autoSpaceDN w:val="0"/>
        <w:adjustRightInd w:val="0"/>
        <w:spacing w:after="0" w:line="240" w:lineRule="auto"/>
        <w:rPr>
          <w:rFonts w:ascii="Arial" w:hAnsi="Arial" w:cs="Arial"/>
          <w:color w:val="000000"/>
          <w:sz w:val="24"/>
        </w:rPr>
      </w:pPr>
    </w:p>
    <w:tbl>
      <w:tblPr>
        <w:tblStyle w:val="TableGrid"/>
        <w:tblW w:w="0" w:type="auto"/>
        <w:tblLook w:val="04A0" w:firstRow="1" w:lastRow="0" w:firstColumn="1" w:lastColumn="0" w:noHBand="0" w:noVBand="1"/>
      </w:tblPr>
      <w:tblGrid>
        <w:gridCol w:w="10201"/>
      </w:tblGrid>
      <w:tr w:rsidR="006E795C" w:rsidRPr="008E07A8" w14:paraId="3E7F95F6" w14:textId="77777777" w:rsidTr="006E795C">
        <w:tc>
          <w:tcPr>
            <w:tcW w:w="10201" w:type="dxa"/>
            <w:shd w:val="clear" w:color="auto" w:fill="FF0000"/>
          </w:tcPr>
          <w:p w14:paraId="2B823D8A" w14:textId="77777777" w:rsidR="006E795C" w:rsidRPr="008E07A8" w:rsidRDefault="006E795C" w:rsidP="006E795C">
            <w:pPr>
              <w:autoSpaceDE w:val="0"/>
              <w:autoSpaceDN w:val="0"/>
              <w:adjustRightInd w:val="0"/>
              <w:rPr>
                <w:rFonts w:ascii="Arial" w:hAnsi="Arial" w:cs="Arial"/>
                <w:b/>
                <w:color w:val="FFFFFF" w:themeColor="background1"/>
                <w:sz w:val="28"/>
              </w:rPr>
            </w:pPr>
            <w:r w:rsidRPr="008E07A8">
              <w:rPr>
                <w:rFonts w:ascii="Arial" w:hAnsi="Arial" w:cs="Arial"/>
                <w:b/>
                <w:color w:val="FFFFFF" w:themeColor="background1"/>
                <w:sz w:val="28"/>
              </w:rPr>
              <w:t>Staff Training</w:t>
            </w:r>
          </w:p>
        </w:tc>
      </w:tr>
    </w:tbl>
    <w:p w14:paraId="3FA8D0C0" w14:textId="77777777" w:rsidR="006E795C" w:rsidRPr="008E07A8" w:rsidRDefault="006E795C" w:rsidP="006E795C">
      <w:p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Staff who support CYP with specific medical conditions must receive additional training from a registered health professional. Training requirements are determined via Individual healthcare plans. The Head teacher / named person is responsible for ensuring staff are suitably trained by liaising with the relevant healthcare professional. Any member of staff who is trained but feels unable to carry o</w:t>
      </w:r>
      <w:r w:rsidR="00146838" w:rsidRPr="008E07A8">
        <w:rPr>
          <w:rFonts w:ascii="Arial" w:hAnsi="Arial" w:cs="Arial"/>
          <w:color w:val="000000"/>
          <w:sz w:val="24"/>
        </w:rPr>
        <w:t>ut these duties competently (f</w:t>
      </w:r>
      <w:r w:rsidRPr="008E07A8">
        <w:rPr>
          <w:rFonts w:ascii="Arial" w:hAnsi="Arial" w:cs="Arial"/>
          <w:color w:val="000000"/>
          <w:sz w:val="24"/>
        </w:rPr>
        <w:t>or example due to having an injury/condition themselves or due to further train</w:t>
      </w:r>
      <w:r w:rsidR="00146838" w:rsidRPr="008E07A8">
        <w:rPr>
          <w:rFonts w:ascii="Arial" w:hAnsi="Arial" w:cs="Arial"/>
          <w:color w:val="000000"/>
          <w:sz w:val="24"/>
        </w:rPr>
        <w:t>ing being required</w:t>
      </w:r>
      <w:r w:rsidRPr="008E07A8">
        <w:rPr>
          <w:rFonts w:ascii="Arial" w:hAnsi="Arial" w:cs="Arial"/>
          <w:color w:val="000000"/>
          <w:sz w:val="24"/>
        </w:rPr>
        <w:t xml:space="preserve">) must report this as soon as possible to the Headteacher / named person  who will make appropriate arrangements. </w:t>
      </w:r>
    </w:p>
    <w:p w14:paraId="4A5D37C2" w14:textId="77777777" w:rsidR="006E795C" w:rsidRPr="008E07A8" w:rsidRDefault="006E795C" w:rsidP="006E795C">
      <w:pPr>
        <w:autoSpaceDE w:val="0"/>
        <w:autoSpaceDN w:val="0"/>
        <w:adjustRightInd w:val="0"/>
        <w:spacing w:after="0" w:line="240" w:lineRule="auto"/>
        <w:ind w:right="227"/>
        <w:rPr>
          <w:rFonts w:ascii="Arial" w:hAnsi="Arial" w:cs="Arial"/>
          <w:color w:val="000000"/>
          <w:sz w:val="24"/>
        </w:rPr>
      </w:pPr>
    </w:p>
    <w:p w14:paraId="7530D76E" w14:textId="77777777" w:rsidR="006E795C" w:rsidRPr="008E07A8" w:rsidRDefault="006E795C" w:rsidP="006E795C">
      <w:p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 xml:space="preserve">The Headteacher / named person keeps a training record and ensures training is refreshed as appropriate. The Headteacher is involved in determining the competency of a member of staff in undertaking </w:t>
      </w:r>
      <w:r w:rsidR="00146838" w:rsidRPr="008E07A8">
        <w:rPr>
          <w:rFonts w:ascii="Arial" w:hAnsi="Arial" w:cs="Arial"/>
          <w:color w:val="000000"/>
          <w:sz w:val="24"/>
        </w:rPr>
        <w:t>specific procedures.</w:t>
      </w:r>
      <w:r w:rsidRPr="008E07A8">
        <w:rPr>
          <w:rFonts w:ascii="Arial" w:hAnsi="Arial" w:cs="Arial"/>
          <w:color w:val="000000"/>
          <w:sz w:val="24"/>
        </w:rPr>
        <w:t xml:space="preserve"> </w:t>
      </w:r>
    </w:p>
    <w:p w14:paraId="6DC57B83" w14:textId="77777777" w:rsidR="006E795C" w:rsidRPr="008E07A8" w:rsidRDefault="006E795C" w:rsidP="006E795C">
      <w:pPr>
        <w:autoSpaceDE w:val="0"/>
        <w:autoSpaceDN w:val="0"/>
        <w:adjustRightInd w:val="0"/>
        <w:spacing w:after="0" w:line="240" w:lineRule="auto"/>
        <w:ind w:right="227"/>
        <w:rPr>
          <w:rFonts w:ascii="Arial" w:hAnsi="Arial" w:cs="Arial"/>
          <w:color w:val="000000"/>
          <w:sz w:val="24"/>
        </w:rPr>
      </w:pPr>
    </w:p>
    <w:p w14:paraId="4C2047CD" w14:textId="77777777" w:rsidR="006E795C" w:rsidRPr="008E07A8" w:rsidRDefault="006E795C" w:rsidP="006E795C">
      <w:p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lastRenderedPageBreak/>
        <w:t xml:space="preserve">Staff who complete records are shown by the Headteacher / named person how these are to be completed and managed. The Headteacher / named person quality ensures this on </w:t>
      </w:r>
      <w:r w:rsidR="009928E4">
        <w:rPr>
          <w:rFonts w:ascii="Arial" w:hAnsi="Arial" w:cs="Arial"/>
          <w:color w:val="000000"/>
          <w:sz w:val="24"/>
        </w:rPr>
        <w:t>monthly</w:t>
      </w:r>
      <w:r w:rsidRPr="008E07A8">
        <w:rPr>
          <w:rFonts w:ascii="Arial" w:hAnsi="Arial" w:cs="Arial"/>
          <w:color w:val="000000"/>
          <w:sz w:val="24"/>
        </w:rPr>
        <w:t xml:space="preserve"> basis.</w:t>
      </w:r>
    </w:p>
    <w:p w14:paraId="0D6F5D04" w14:textId="77777777" w:rsidR="006E795C" w:rsidRPr="008E07A8" w:rsidRDefault="006E795C" w:rsidP="006E795C">
      <w:pPr>
        <w:autoSpaceDE w:val="0"/>
        <w:autoSpaceDN w:val="0"/>
        <w:adjustRightInd w:val="0"/>
        <w:spacing w:after="0" w:line="240" w:lineRule="auto"/>
        <w:ind w:right="227"/>
        <w:rPr>
          <w:rFonts w:ascii="Arial" w:hAnsi="Arial" w:cs="Arial"/>
          <w:color w:val="000000"/>
          <w:sz w:val="24"/>
        </w:rPr>
      </w:pPr>
    </w:p>
    <w:p w14:paraId="04501841" w14:textId="3F518E2B" w:rsidR="006E795C" w:rsidRPr="008E07A8" w:rsidRDefault="006E795C" w:rsidP="006E795C">
      <w:p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Arrangements for induction of new staff are</w:t>
      </w:r>
      <w:r w:rsidR="009928E4">
        <w:rPr>
          <w:rFonts w:ascii="Arial" w:hAnsi="Arial" w:cs="Arial"/>
          <w:color w:val="000000"/>
          <w:sz w:val="24"/>
        </w:rPr>
        <w:t xml:space="preserve"> included with the induction meeting with M</w:t>
      </w:r>
      <w:r w:rsidR="005D7B24">
        <w:rPr>
          <w:rFonts w:ascii="Arial" w:hAnsi="Arial" w:cs="Arial"/>
          <w:color w:val="000000"/>
          <w:sz w:val="24"/>
        </w:rPr>
        <w:t>ark Vasey</w:t>
      </w:r>
      <w:r w:rsidR="009928E4">
        <w:rPr>
          <w:rFonts w:ascii="Arial" w:hAnsi="Arial" w:cs="Arial"/>
          <w:color w:val="000000"/>
          <w:sz w:val="24"/>
        </w:rPr>
        <w:t xml:space="preserve"> (</w:t>
      </w:r>
      <w:r w:rsidR="005D7B24">
        <w:rPr>
          <w:rFonts w:ascii="Arial" w:hAnsi="Arial" w:cs="Arial"/>
          <w:color w:val="000000"/>
          <w:sz w:val="24"/>
        </w:rPr>
        <w:t>Deputy</w:t>
      </w:r>
      <w:r w:rsidR="009928E4">
        <w:rPr>
          <w:rFonts w:ascii="Arial" w:hAnsi="Arial" w:cs="Arial"/>
          <w:color w:val="000000"/>
          <w:sz w:val="24"/>
        </w:rPr>
        <w:t xml:space="preserve"> Headteacher)</w:t>
      </w:r>
    </w:p>
    <w:p w14:paraId="0FBF3920" w14:textId="77777777" w:rsidR="006E795C" w:rsidRPr="008E07A8" w:rsidRDefault="006E795C" w:rsidP="006E795C">
      <w:pPr>
        <w:autoSpaceDE w:val="0"/>
        <w:autoSpaceDN w:val="0"/>
        <w:adjustRightInd w:val="0"/>
        <w:spacing w:after="0" w:line="240" w:lineRule="auto"/>
        <w:ind w:right="227"/>
        <w:rPr>
          <w:rFonts w:ascii="Arial" w:hAnsi="Arial" w:cs="Arial"/>
          <w:color w:val="000000"/>
          <w:sz w:val="24"/>
        </w:rPr>
      </w:pPr>
    </w:p>
    <w:p w14:paraId="35FF4D5A" w14:textId="77777777" w:rsidR="006E795C" w:rsidRPr="008E07A8" w:rsidRDefault="006E795C" w:rsidP="006E795C">
      <w:p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Staff must not give prescription medicines or undertake healthcare procedures without appropriate training. In some cases written instructions from the parent or on the medication container dispensed by the pharmacist is sufficient and the Headteacher / named person will determine this.</w:t>
      </w:r>
    </w:p>
    <w:p w14:paraId="1E474F89" w14:textId="77777777" w:rsidR="006E795C" w:rsidRPr="008E07A8" w:rsidRDefault="006E795C" w:rsidP="006E795C">
      <w:pPr>
        <w:autoSpaceDE w:val="0"/>
        <w:autoSpaceDN w:val="0"/>
        <w:adjustRightInd w:val="0"/>
        <w:spacing w:after="0" w:line="240" w:lineRule="auto"/>
        <w:rPr>
          <w:rFonts w:ascii="Arial" w:hAnsi="Arial" w:cs="Arial"/>
          <w:color w:val="000000"/>
          <w:sz w:val="24"/>
        </w:rPr>
      </w:pPr>
    </w:p>
    <w:tbl>
      <w:tblPr>
        <w:tblStyle w:val="TableGrid"/>
        <w:tblW w:w="0" w:type="auto"/>
        <w:tblLook w:val="04A0" w:firstRow="1" w:lastRow="0" w:firstColumn="1" w:lastColumn="0" w:noHBand="0" w:noVBand="1"/>
      </w:tblPr>
      <w:tblGrid>
        <w:gridCol w:w="10201"/>
      </w:tblGrid>
      <w:tr w:rsidR="006E795C" w:rsidRPr="008E07A8" w14:paraId="45C12471" w14:textId="77777777" w:rsidTr="006E795C">
        <w:tc>
          <w:tcPr>
            <w:tcW w:w="10201" w:type="dxa"/>
            <w:shd w:val="clear" w:color="auto" w:fill="FF0000"/>
          </w:tcPr>
          <w:p w14:paraId="30C30C71" w14:textId="77777777" w:rsidR="006E795C" w:rsidRPr="008E07A8" w:rsidRDefault="006E795C" w:rsidP="006E795C">
            <w:pPr>
              <w:autoSpaceDE w:val="0"/>
              <w:autoSpaceDN w:val="0"/>
              <w:adjustRightInd w:val="0"/>
              <w:rPr>
                <w:rFonts w:ascii="Arial" w:hAnsi="Arial" w:cs="Arial"/>
                <w:b/>
                <w:color w:val="FFFFFF" w:themeColor="background1"/>
                <w:sz w:val="28"/>
              </w:rPr>
            </w:pPr>
            <w:r w:rsidRPr="008E07A8">
              <w:rPr>
                <w:rFonts w:ascii="Arial" w:hAnsi="Arial" w:cs="Arial"/>
                <w:b/>
                <w:color w:val="FFFFFF" w:themeColor="background1"/>
                <w:sz w:val="28"/>
              </w:rPr>
              <w:t>Whole School Staff Awareness Training</w:t>
            </w:r>
          </w:p>
        </w:tc>
      </w:tr>
    </w:tbl>
    <w:p w14:paraId="1D9FD147" w14:textId="77777777" w:rsidR="006E795C" w:rsidRPr="008E07A8" w:rsidRDefault="006E795C" w:rsidP="006E795C">
      <w:p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We aim for all staff to receive basic awareness training in the following more common conditions:</w:t>
      </w:r>
    </w:p>
    <w:p w14:paraId="172C5C8C" w14:textId="77777777" w:rsidR="006E795C" w:rsidRPr="008E07A8" w:rsidRDefault="006E795C" w:rsidP="00FE0574">
      <w:pPr>
        <w:numPr>
          <w:ilvl w:val="0"/>
          <w:numId w:val="3"/>
        </w:num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asthma</w:t>
      </w:r>
    </w:p>
    <w:p w14:paraId="1BE732D7" w14:textId="77777777" w:rsidR="006E795C" w:rsidRPr="008E07A8" w:rsidRDefault="006E795C" w:rsidP="00FE0574">
      <w:pPr>
        <w:numPr>
          <w:ilvl w:val="0"/>
          <w:numId w:val="3"/>
        </w:num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epilepsy</w:t>
      </w:r>
    </w:p>
    <w:p w14:paraId="0F961CA1" w14:textId="77777777" w:rsidR="006E795C" w:rsidRPr="008E07A8" w:rsidRDefault="006E795C" w:rsidP="00FE0574">
      <w:pPr>
        <w:numPr>
          <w:ilvl w:val="0"/>
          <w:numId w:val="3"/>
        </w:num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allergic reaction</w:t>
      </w:r>
    </w:p>
    <w:p w14:paraId="0CD4FAA6" w14:textId="77777777" w:rsidR="006E795C" w:rsidRPr="008E07A8" w:rsidRDefault="006E795C" w:rsidP="006E795C">
      <w:pPr>
        <w:autoSpaceDE w:val="0"/>
        <w:autoSpaceDN w:val="0"/>
        <w:adjustRightInd w:val="0"/>
        <w:spacing w:after="0" w:line="240" w:lineRule="auto"/>
        <w:ind w:right="227"/>
        <w:rPr>
          <w:rFonts w:ascii="Arial" w:hAnsi="Arial" w:cs="Arial"/>
          <w:color w:val="000000"/>
          <w:sz w:val="24"/>
        </w:rPr>
      </w:pPr>
    </w:p>
    <w:p w14:paraId="61A06195" w14:textId="77777777" w:rsidR="006E795C" w:rsidRPr="008E07A8" w:rsidRDefault="006E795C" w:rsidP="006E795C">
      <w:p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This training is delivered by</w:t>
      </w:r>
      <w:r w:rsidR="009928E4">
        <w:rPr>
          <w:rFonts w:ascii="Arial" w:hAnsi="Arial" w:cs="Arial"/>
          <w:color w:val="000000"/>
          <w:sz w:val="24"/>
        </w:rPr>
        <w:t xml:space="preserve"> St Johns Ambulance on a rolling programme linked with first aid training. </w:t>
      </w:r>
    </w:p>
    <w:p w14:paraId="60CC8292" w14:textId="77777777" w:rsidR="006E795C" w:rsidRPr="008E07A8" w:rsidRDefault="006E795C" w:rsidP="006E795C">
      <w:p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This is supported by having information about these conditions</w:t>
      </w:r>
      <w:r w:rsidR="009928E4">
        <w:rPr>
          <w:rFonts w:ascii="Arial" w:hAnsi="Arial" w:cs="Arial"/>
          <w:color w:val="000000"/>
          <w:sz w:val="24"/>
        </w:rPr>
        <w:t xml:space="preserve"> located in prominent positions at the office and in classes for specific cases.</w:t>
      </w:r>
      <w:r w:rsidRPr="008E07A8">
        <w:rPr>
          <w:rFonts w:ascii="Arial" w:hAnsi="Arial" w:cs="Arial"/>
          <w:color w:val="000000"/>
          <w:sz w:val="24"/>
        </w:rPr>
        <w:t xml:space="preserve"> </w:t>
      </w:r>
    </w:p>
    <w:p w14:paraId="20B9F508" w14:textId="77777777" w:rsidR="006E795C" w:rsidRPr="008E07A8" w:rsidRDefault="006E795C" w:rsidP="006E795C">
      <w:pPr>
        <w:autoSpaceDE w:val="0"/>
        <w:autoSpaceDN w:val="0"/>
        <w:adjustRightInd w:val="0"/>
        <w:spacing w:after="0" w:line="240" w:lineRule="auto"/>
        <w:rPr>
          <w:rFonts w:ascii="Arial" w:hAnsi="Arial" w:cs="Arial"/>
          <w:color w:val="000000"/>
          <w:sz w:val="24"/>
        </w:rPr>
      </w:pPr>
    </w:p>
    <w:tbl>
      <w:tblPr>
        <w:tblStyle w:val="TableGrid"/>
        <w:tblW w:w="0" w:type="auto"/>
        <w:tblLook w:val="04A0" w:firstRow="1" w:lastRow="0" w:firstColumn="1" w:lastColumn="0" w:noHBand="0" w:noVBand="1"/>
      </w:tblPr>
      <w:tblGrid>
        <w:gridCol w:w="10201"/>
      </w:tblGrid>
      <w:tr w:rsidR="00146838" w:rsidRPr="008E07A8" w14:paraId="470BC251" w14:textId="77777777" w:rsidTr="00146838">
        <w:tc>
          <w:tcPr>
            <w:tcW w:w="10201" w:type="dxa"/>
            <w:shd w:val="clear" w:color="auto" w:fill="FF0000"/>
          </w:tcPr>
          <w:p w14:paraId="18F9ED27" w14:textId="77777777" w:rsidR="00146838" w:rsidRPr="008E07A8" w:rsidRDefault="00146838" w:rsidP="00146838">
            <w:pPr>
              <w:widowControl w:val="0"/>
              <w:autoSpaceDE w:val="0"/>
              <w:autoSpaceDN w:val="0"/>
              <w:adjustRightInd w:val="0"/>
              <w:spacing w:line="271" w:lineRule="auto"/>
              <w:ind w:right="227"/>
              <w:jc w:val="both"/>
              <w:rPr>
                <w:rFonts w:ascii="Arial" w:hAnsi="Arial" w:cs="Arial"/>
                <w:b/>
                <w:bCs/>
                <w:color w:val="FFFFFF" w:themeColor="background1"/>
                <w:sz w:val="28"/>
                <w:szCs w:val="24"/>
              </w:rPr>
            </w:pPr>
            <w:r w:rsidRPr="008E07A8">
              <w:rPr>
                <w:rFonts w:ascii="Arial" w:hAnsi="Arial" w:cs="Arial"/>
                <w:b/>
                <w:bCs/>
                <w:color w:val="FFFFFF" w:themeColor="background1"/>
                <w:sz w:val="28"/>
                <w:szCs w:val="24"/>
              </w:rPr>
              <w:t>Record Keeping</w:t>
            </w:r>
          </w:p>
        </w:tc>
      </w:tr>
    </w:tbl>
    <w:p w14:paraId="292A6C67"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bCs/>
          <w:color w:val="000000"/>
          <w:sz w:val="24"/>
          <w:szCs w:val="24"/>
        </w:rPr>
      </w:pPr>
      <w:r w:rsidRPr="008E07A8">
        <w:rPr>
          <w:rFonts w:ascii="Arial" w:hAnsi="Arial" w:cs="Arial"/>
          <w:bCs/>
          <w:color w:val="000000"/>
          <w:sz w:val="24"/>
          <w:szCs w:val="24"/>
        </w:rPr>
        <w:t>The governing board will ensure that written records are kept of all medicine administered to pupils for as long as these pupils are at the school. Parents will be informed if their pupil has been unwell at school.</w:t>
      </w:r>
    </w:p>
    <w:p w14:paraId="5B8D7020"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bCs/>
          <w:color w:val="000000"/>
          <w:sz w:val="24"/>
          <w:szCs w:val="24"/>
        </w:rPr>
      </w:pPr>
    </w:p>
    <w:p w14:paraId="5C136B1E"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bCs/>
          <w:color w:val="000000"/>
          <w:sz w:val="24"/>
          <w:szCs w:val="24"/>
        </w:rPr>
      </w:pPr>
      <w:r w:rsidRPr="008E07A8">
        <w:rPr>
          <w:rFonts w:ascii="Arial" w:hAnsi="Arial" w:cs="Arial"/>
          <w:bCs/>
          <w:color w:val="000000"/>
          <w:sz w:val="24"/>
          <w:szCs w:val="24"/>
        </w:rPr>
        <w:t>The following records are kept in school</w:t>
      </w:r>
    </w:p>
    <w:p w14:paraId="70014286"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b/>
          <w:bCs/>
          <w:color w:val="000000"/>
          <w:sz w:val="24"/>
          <w:szCs w:val="24"/>
        </w:rPr>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2614"/>
        <w:gridCol w:w="2614"/>
        <w:gridCol w:w="2359"/>
      </w:tblGrid>
      <w:tr w:rsidR="00146838" w:rsidRPr="008E07A8" w14:paraId="0148E7AD" w14:textId="77777777" w:rsidTr="00146838">
        <w:tc>
          <w:tcPr>
            <w:tcW w:w="1281" w:type="pct"/>
            <w:shd w:val="clear" w:color="auto" w:fill="auto"/>
          </w:tcPr>
          <w:p w14:paraId="7B620CB5"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b/>
                <w:bCs/>
                <w:color w:val="000000"/>
                <w:sz w:val="24"/>
                <w:szCs w:val="24"/>
              </w:rPr>
            </w:pPr>
            <w:r w:rsidRPr="008E07A8">
              <w:rPr>
                <w:rFonts w:ascii="Arial" w:hAnsi="Arial" w:cs="Arial"/>
                <w:b/>
                <w:bCs/>
                <w:color w:val="000000"/>
                <w:sz w:val="24"/>
                <w:szCs w:val="24"/>
              </w:rPr>
              <w:t>Name of record</w:t>
            </w:r>
          </w:p>
        </w:tc>
        <w:tc>
          <w:tcPr>
            <w:tcW w:w="1281" w:type="pct"/>
            <w:shd w:val="clear" w:color="auto" w:fill="auto"/>
          </w:tcPr>
          <w:p w14:paraId="7B8E69AC"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b/>
                <w:bCs/>
                <w:color w:val="000000"/>
                <w:sz w:val="24"/>
                <w:szCs w:val="24"/>
              </w:rPr>
            </w:pPr>
            <w:r w:rsidRPr="008E07A8">
              <w:rPr>
                <w:rFonts w:ascii="Arial" w:hAnsi="Arial" w:cs="Arial"/>
                <w:b/>
                <w:bCs/>
                <w:color w:val="000000"/>
                <w:sz w:val="24"/>
                <w:szCs w:val="24"/>
              </w:rPr>
              <w:t>Location of record</w:t>
            </w:r>
          </w:p>
        </w:tc>
        <w:tc>
          <w:tcPr>
            <w:tcW w:w="1281" w:type="pct"/>
            <w:shd w:val="clear" w:color="auto" w:fill="auto"/>
          </w:tcPr>
          <w:p w14:paraId="2178D74F"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b/>
                <w:bCs/>
                <w:color w:val="000000"/>
                <w:sz w:val="24"/>
                <w:szCs w:val="24"/>
              </w:rPr>
            </w:pPr>
            <w:r w:rsidRPr="008E07A8">
              <w:rPr>
                <w:rFonts w:ascii="Arial" w:hAnsi="Arial" w:cs="Arial"/>
                <w:b/>
                <w:bCs/>
                <w:color w:val="000000"/>
                <w:sz w:val="24"/>
                <w:szCs w:val="24"/>
              </w:rPr>
              <w:t>Who completes it</w:t>
            </w:r>
          </w:p>
        </w:tc>
        <w:tc>
          <w:tcPr>
            <w:tcW w:w="1156" w:type="pct"/>
            <w:shd w:val="clear" w:color="auto" w:fill="auto"/>
          </w:tcPr>
          <w:p w14:paraId="33E8B3DD" w14:textId="77777777" w:rsidR="00146838" w:rsidRPr="008E07A8" w:rsidRDefault="00146838" w:rsidP="00146838">
            <w:pPr>
              <w:widowControl w:val="0"/>
              <w:autoSpaceDE w:val="0"/>
              <w:autoSpaceDN w:val="0"/>
              <w:adjustRightInd w:val="0"/>
              <w:spacing w:after="0" w:line="271" w:lineRule="auto"/>
              <w:ind w:right="227"/>
              <w:rPr>
                <w:rFonts w:ascii="Arial" w:hAnsi="Arial" w:cs="Arial"/>
                <w:b/>
                <w:bCs/>
                <w:color w:val="000000"/>
                <w:sz w:val="24"/>
                <w:szCs w:val="24"/>
              </w:rPr>
            </w:pPr>
            <w:r w:rsidRPr="008E07A8">
              <w:rPr>
                <w:rFonts w:ascii="Arial" w:hAnsi="Arial" w:cs="Arial"/>
                <w:b/>
                <w:bCs/>
                <w:color w:val="000000"/>
                <w:sz w:val="24"/>
                <w:szCs w:val="24"/>
              </w:rPr>
              <w:t>Who quality assures it &amp; how often</w:t>
            </w:r>
          </w:p>
        </w:tc>
      </w:tr>
      <w:tr w:rsidR="00146838" w:rsidRPr="008E07A8" w14:paraId="231AF10D" w14:textId="77777777" w:rsidTr="00146838">
        <w:tc>
          <w:tcPr>
            <w:tcW w:w="1281" w:type="pct"/>
            <w:shd w:val="clear" w:color="auto" w:fill="auto"/>
          </w:tcPr>
          <w:p w14:paraId="64EC88C6" w14:textId="77777777" w:rsidR="00146838" w:rsidRPr="008E07A8" w:rsidRDefault="00146838" w:rsidP="00146838">
            <w:pPr>
              <w:widowControl w:val="0"/>
              <w:autoSpaceDE w:val="0"/>
              <w:autoSpaceDN w:val="0"/>
              <w:adjustRightInd w:val="0"/>
              <w:spacing w:after="0" w:line="271" w:lineRule="auto"/>
              <w:ind w:right="227"/>
              <w:rPr>
                <w:rFonts w:ascii="Arial" w:hAnsi="Arial" w:cs="Arial"/>
                <w:bCs/>
                <w:color w:val="000000"/>
                <w:sz w:val="24"/>
                <w:szCs w:val="24"/>
              </w:rPr>
            </w:pPr>
            <w:r w:rsidRPr="008E07A8">
              <w:rPr>
                <w:rFonts w:ascii="Arial" w:hAnsi="Arial" w:cs="Arial"/>
                <w:bCs/>
                <w:color w:val="000000"/>
                <w:sz w:val="24"/>
                <w:szCs w:val="24"/>
              </w:rPr>
              <w:t>Whole school administration of medication record</w:t>
            </w:r>
          </w:p>
          <w:p w14:paraId="61480539"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bCs/>
                <w:color w:val="000000"/>
                <w:sz w:val="24"/>
                <w:szCs w:val="24"/>
              </w:rPr>
            </w:pPr>
          </w:p>
        </w:tc>
        <w:tc>
          <w:tcPr>
            <w:tcW w:w="1281" w:type="pct"/>
            <w:shd w:val="clear" w:color="auto" w:fill="auto"/>
          </w:tcPr>
          <w:p w14:paraId="22FD333A" w14:textId="77777777" w:rsidR="00146838" w:rsidRPr="008E07A8" w:rsidRDefault="00514C8F" w:rsidP="00146838">
            <w:pPr>
              <w:widowControl w:val="0"/>
              <w:autoSpaceDE w:val="0"/>
              <w:autoSpaceDN w:val="0"/>
              <w:adjustRightInd w:val="0"/>
              <w:spacing w:after="0" w:line="271" w:lineRule="auto"/>
              <w:ind w:right="227"/>
              <w:jc w:val="both"/>
              <w:rPr>
                <w:rFonts w:ascii="Arial" w:hAnsi="Arial" w:cs="Arial"/>
                <w:bCs/>
                <w:color w:val="000000"/>
                <w:sz w:val="24"/>
                <w:szCs w:val="24"/>
              </w:rPr>
            </w:pPr>
            <w:r>
              <w:rPr>
                <w:rFonts w:ascii="Arial" w:hAnsi="Arial" w:cs="Arial"/>
                <w:bCs/>
                <w:color w:val="000000"/>
                <w:sz w:val="24"/>
                <w:szCs w:val="24"/>
              </w:rPr>
              <w:t>Office</w:t>
            </w:r>
          </w:p>
        </w:tc>
        <w:tc>
          <w:tcPr>
            <w:tcW w:w="1281" w:type="pct"/>
            <w:shd w:val="clear" w:color="auto" w:fill="auto"/>
          </w:tcPr>
          <w:p w14:paraId="66A2F18A" w14:textId="77777777" w:rsidR="00146838" w:rsidRPr="008E07A8" w:rsidRDefault="00514C8F" w:rsidP="00146838">
            <w:pPr>
              <w:widowControl w:val="0"/>
              <w:autoSpaceDE w:val="0"/>
              <w:autoSpaceDN w:val="0"/>
              <w:adjustRightInd w:val="0"/>
              <w:spacing w:after="0" w:line="271" w:lineRule="auto"/>
              <w:ind w:right="227"/>
              <w:jc w:val="both"/>
              <w:rPr>
                <w:rFonts w:ascii="Arial" w:hAnsi="Arial" w:cs="Arial"/>
                <w:bCs/>
                <w:color w:val="000000"/>
                <w:sz w:val="24"/>
                <w:szCs w:val="24"/>
              </w:rPr>
            </w:pPr>
            <w:r>
              <w:rPr>
                <w:rFonts w:ascii="Arial" w:hAnsi="Arial" w:cs="Arial"/>
                <w:bCs/>
                <w:color w:val="000000"/>
                <w:sz w:val="24"/>
                <w:szCs w:val="24"/>
              </w:rPr>
              <w:t>Teachers and handed to Office manager</w:t>
            </w:r>
          </w:p>
        </w:tc>
        <w:tc>
          <w:tcPr>
            <w:tcW w:w="1156" w:type="pct"/>
            <w:shd w:val="clear" w:color="auto" w:fill="auto"/>
          </w:tcPr>
          <w:p w14:paraId="14192130" w14:textId="3E1FDA8E" w:rsidR="00146838" w:rsidRPr="008E07A8" w:rsidRDefault="00514C8F" w:rsidP="00146838">
            <w:pPr>
              <w:widowControl w:val="0"/>
              <w:autoSpaceDE w:val="0"/>
              <w:autoSpaceDN w:val="0"/>
              <w:adjustRightInd w:val="0"/>
              <w:spacing w:after="0" w:line="271" w:lineRule="auto"/>
              <w:ind w:right="227"/>
              <w:jc w:val="both"/>
              <w:rPr>
                <w:rFonts w:ascii="Arial" w:hAnsi="Arial" w:cs="Arial"/>
                <w:bCs/>
                <w:color w:val="000000"/>
                <w:sz w:val="24"/>
                <w:szCs w:val="24"/>
              </w:rPr>
            </w:pPr>
            <w:r>
              <w:rPr>
                <w:rFonts w:ascii="Arial" w:hAnsi="Arial" w:cs="Arial"/>
                <w:bCs/>
                <w:color w:val="000000"/>
                <w:sz w:val="24"/>
                <w:szCs w:val="24"/>
              </w:rPr>
              <w:t xml:space="preserve">M. </w:t>
            </w:r>
            <w:r w:rsidR="005D7B24">
              <w:rPr>
                <w:rFonts w:ascii="Arial" w:hAnsi="Arial" w:cs="Arial"/>
                <w:bCs/>
                <w:color w:val="000000"/>
                <w:sz w:val="24"/>
                <w:szCs w:val="24"/>
              </w:rPr>
              <w:t>Vasey</w:t>
            </w:r>
            <w:r>
              <w:rPr>
                <w:rFonts w:ascii="Arial" w:hAnsi="Arial" w:cs="Arial"/>
                <w:bCs/>
                <w:color w:val="000000"/>
                <w:sz w:val="24"/>
                <w:szCs w:val="24"/>
              </w:rPr>
              <w:t xml:space="preserve"> – termly checks</w:t>
            </w:r>
          </w:p>
        </w:tc>
      </w:tr>
      <w:tr w:rsidR="00514C8F" w:rsidRPr="008E07A8" w14:paraId="32E3BDBD" w14:textId="77777777" w:rsidTr="00146838">
        <w:tc>
          <w:tcPr>
            <w:tcW w:w="1281" w:type="pct"/>
            <w:shd w:val="clear" w:color="auto" w:fill="auto"/>
          </w:tcPr>
          <w:p w14:paraId="5B9E458E" w14:textId="77777777" w:rsidR="00514C8F" w:rsidRPr="008E07A8" w:rsidRDefault="00514C8F" w:rsidP="00514C8F">
            <w:pPr>
              <w:widowControl w:val="0"/>
              <w:autoSpaceDE w:val="0"/>
              <w:autoSpaceDN w:val="0"/>
              <w:adjustRightInd w:val="0"/>
              <w:spacing w:after="0" w:line="271" w:lineRule="auto"/>
              <w:ind w:right="227"/>
              <w:rPr>
                <w:rFonts w:ascii="Arial" w:hAnsi="Arial" w:cs="Arial"/>
                <w:bCs/>
                <w:color w:val="000000"/>
                <w:sz w:val="24"/>
                <w:szCs w:val="24"/>
              </w:rPr>
            </w:pPr>
            <w:r w:rsidRPr="008E07A8">
              <w:rPr>
                <w:rFonts w:ascii="Arial" w:hAnsi="Arial" w:cs="Arial"/>
                <w:bCs/>
                <w:color w:val="000000"/>
                <w:sz w:val="24"/>
                <w:szCs w:val="24"/>
              </w:rPr>
              <w:t>Individual administration of medication record  - for CYP who have frequent &amp; regular medication</w:t>
            </w:r>
          </w:p>
        </w:tc>
        <w:tc>
          <w:tcPr>
            <w:tcW w:w="1281" w:type="pct"/>
            <w:shd w:val="clear" w:color="auto" w:fill="auto"/>
          </w:tcPr>
          <w:p w14:paraId="61DF3D83" w14:textId="77777777" w:rsidR="00514C8F" w:rsidRPr="008E07A8" w:rsidRDefault="00514C8F" w:rsidP="00514C8F">
            <w:pPr>
              <w:widowControl w:val="0"/>
              <w:autoSpaceDE w:val="0"/>
              <w:autoSpaceDN w:val="0"/>
              <w:adjustRightInd w:val="0"/>
              <w:spacing w:after="0" w:line="271" w:lineRule="auto"/>
              <w:ind w:right="227"/>
              <w:jc w:val="both"/>
              <w:rPr>
                <w:rFonts w:ascii="Arial" w:hAnsi="Arial" w:cs="Arial"/>
                <w:bCs/>
                <w:color w:val="000000"/>
                <w:sz w:val="24"/>
                <w:szCs w:val="24"/>
              </w:rPr>
            </w:pPr>
            <w:r>
              <w:rPr>
                <w:rFonts w:ascii="Arial" w:hAnsi="Arial" w:cs="Arial"/>
                <w:bCs/>
                <w:color w:val="000000"/>
                <w:sz w:val="24"/>
                <w:szCs w:val="24"/>
              </w:rPr>
              <w:t>Office</w:t>
            </w:r>
          </w:p>
        </w:tc>
        <w:tc>
          <w:tcPr>
            <w:tcW w:w="1281" w:type="pct"/>
            <w:shd w:val="clear" w:color="auto" w:fill="auto"/>
          </w:tcPr>
          <w:p w14:paraId="4C47BE21" w14:textId="77777777" w:rsidR="00514C8F" w:rsidRPr="008E07A8" w:rsidRDefault="00514C8F" w:rsidP="00514C8F">
            <w:pPr>
              <w:widowControl w:val="0"/>
              <w:autoSpaceDE w:val="0"/>
              <w:autoSpaceDN w:val="0"/>
              <w:adjustRightInd w:val="0"/>
              <w:spacing w:after="0" w:line="271" w:lineRule="auto"/>
              <w:ind w:right="227"/>
              <w:jc w:val="both"/>
              <w:rPr>
                <w:rFonts w:ascii="Arial" w:hAnsi="Arial" w:cs="Arial"/>
                <w:bCs/>
                <w:color w:val="000000"/>
                <w:sz w:val="24"/>
                <w:szCs w:val="24"/>
              </w:rPr>
            </w:pPr>
            <w:r>
              <w:rPr>
                <w:rFonts w:ascii="Arial" w:hAnsi="Arial" w:cs="Arial"/>
                <w:bCs/>
                <w:color w:val="000000"/>
                <w:sz w:val="24"/>
                <w:szCs w:val="24"/>
              </w:rPr>
              <w:t>Teachers and handed to Office manager</w:t>
            </w:r>
          </w:p>
        </w:tc>
        <w:tc>
          <w:tcPr>
            <w:tcW w:w="1156" w:type="pct"/>
            <w:shd w:val="clear" w:color="auto" w:fill="auto"/>
          </w:tcPr>
          <w:p w14:paraId="7755D545" w14:textId="182640D3" w:rsidR="00514C8F" w:rsidRPr="008E07A8" w:rsidRDefault="00514C8F" w:rsidP="00514C8F">
            <w:pPr>
              <w:widowControl w:val="0"/>
              <w:autoSpaceDE w:val="0"/>
              <w:autoSpaceDN w:val="0"/>
              <w:adjustRightInd w:val="0"/>
              <w:spacing w:after="0" w:line="271" w:lineRule="auto"/>
              <w:ind w:right="227"/>
              <w:jc w:val="both"/>
              <w:rPr>
                <w:rFonts w:ascii="Arial" w:hAnsi="Arial" w:cs="Arial"/>
                <w:bCs/>
                <w:color w:val="000000"/>
                <w:sz w:val="24"/>
                <w:szCs w:val="24"/>
              </w:rPr>
            </w:pPr>
            <w:r>
              <w:rPr>
                <w:rFonts w:ascii="Arial" w:hAnsi="Arial" w:cs="Arial"/>
                <w:bCs/>
                <w:color w:val="000000"/>
                <w:sz w:val="24"/>
                <w:szCs w:val="24"/>
              </w:rPr>
              <w:t xml:space="preserve">M. </w:t>
            </w:r>
            <w:r w:rsidR="005D7B24">
              <w:rPr>
                <w:rFonts w:ascii="Arial" w:hAnsi="Arial" w:cs="Arial"/>
                <w:bCs/>
                <w:color w:val="000000"/>
                <w:sz w:val="24"/>
                <w:szCs w:val="24"/>
              </w:rPr>
              <w:t>Vasey</w:t>
            </w:r>
            <w:r>
              <w:rPr>
                <w:rFonts w:ascii="Arial" w:hAnsi="Arial" w:cs="Arial"/>
                <w:bCs/>
                <w:color w:val="000000"/>
                <w:sz w:val="24"/>
                <w:szCs w:val="24"/>
              </w:rPr>
              <w:t xml:space="preserve"> – termly checks</w:t>
            </w:r>
          </w:p>
        </w:tc>
      </w:tr>
      <w:tr w:rsidR="00514C8F" w:rsidRPr="008E07A8" w14:paraId="7A8BE242" w14:textId="77777777" w:rsidTr="00146838">
        <w:tc>
          <w:tcPr>
            <w:tcW w:w="1281" w:type="pct"/>
            <w:shd w:val="clear" w:color="auto" w:fill="auto"/>
          </w:tcPr>
          <w:p w14:paraId="65F2D74C" w14:textId="77777777" w:rsidR="00514C8F" w:rsidRPr="008E07A8" w:rsidRDefault="00514C8F" w:rsidP="00514C8F">
            <w:pPr>
              <w:widowControl w:val="0"/>
              <w:autoSpaceDE w:val="0"/>
              <w:autoSpaceDN w:val="0"/>
              <w:adjustRightInd w:val="0"/>
              <w:spacing w:after="0" w:line="271" w:lineRule="auto"/>
              <w:ind w:right="227"/>
              <w:rPr>
                <w:rFonts w:ascii="Arial" w:hAnsi="Arial" w:cs="Arial"/>
                <w:bCs/>
                <w:color w:val="000000"/>
                <w:sz w:val="24"/>
                <w:szCs w:val="24"/>
              </w:rPr>
            </w:pPr>
            <w:r w:rsidRPr="008E07A8">
              <w:rPr>
                <w:rFonts w:ascii="Arial" w:hAnsi="Arial" w:cs="Arial"/>
                <w:bCs/>
                <w:color w:val="000000"/>
                <w:sz w:val="24"/>
                <w:szCs w:val="24"/>
              </w:rPr>
              <w:t>Staff training log – including first aid</w:t>
            </w:r>
          </w:p>
          <w:p w14:paraId="303A5E12" w14:textId="77777777" w:rsidR="00514C8F" w:rsidRPr="008E07A8" w:rsidRDefault="00514C8F" w:rsidP="00514C8F">
            <w:pPr>
              <w:widowControl w:val="0"/>
              <w:autoSpaceDE w:val="0"/>
              <w:autoSpaceDN w:val="0"/>
              <w:adjustRightInd w:val="0"/>
              <w:spacing w:after="0" w:line="271" w:lineRule="auto"/>
              <w:ind w:right="227"/>
              <w:jc w:val="both"/>
              <w:rPr>
                <w:rFonts w:ascii="Arial" w:hAnsi="Arial" w:cs="Arial"/>
                <w:bCs/>
                <w:color w:val="000000"/>
                <w:sz w:val="24"/>
                <w:szCs w:val="24"/>
              </w:rPr>
            </w:pPr>
          </w:p>
        </w:tc>
        <w:tc>
          <w:tcPr>
            <w:tcW w:w="1281" w:type="pct"/>
            <w:shd w:val="clear" w:color="auto" w:fill="auto"/>
          </w:tcPr>
          <w:p w14:paraId="4A379BC0" w14:textId="77777777" w:rsidR="00514C8F" w:rsidRPr="008E07A8" w:rsidRDefault="00514C8F" w:rsidP="00514C8F">
            <w:pPr>
              <w:widowControl w:val="0"/>
              <w:autoSpaceDE w:val="0"/>
              <w:autoSpaceDN w:val="0"/>
              <w:adjustRightInd w:val="0"/>
              <w:spacing w:after="0" w:line="271" w:lineRule="auto"/>
              <w:ind w:right="227"/>
              <w:jc w:val="both"/>
              <w:rPr>
                <w:rFonts w:ascii="Arial" w:hAnsi="Arial" w:cs="Arial"/>
                <w:bCs/>
                <w:color w:val="000000"/>
                <w:sz w:val="24"/>
                <w:szCs w:val="24"/>
              </w:rPr>
            </w:pPr>
            <w:r>
              <w:rPr>
                <w:rFonts w:ascii="Arial" w:hAnsi="Arial" w:cs="Arial"/>
                <w:bCs/>
                <w:color w:val="000000"/>
                <w:sz w:val="24"/>
                <w:szCs w:val="24"/>
              </w:rPr>
              <w:t>Office</w:t>
            </w:r>
          </w:p>
        </w:tc>
        <w:tc>
          <w:tcPr>
            <w:tcW w:w="1281" w:type="pct"/>
            <w:shd w:val="clear" w:color="auto" w:fill="auto"/>
          </w:tcPr>
          <w:p w14:paraId="525EEBF7" w14:textId="77777777" w:rsidR="00514C8F" w:rsidRPr="008E07A8" w:rsidRDefault="00514C8F" w:rsidP="00514C8F">
            <w:pPr>
              <w:widowControl w:val="0"/>
              <w:autoSpaceDE w:val="0"/>
              <w:autoSpaceDN w:val="0"/>
              <w:adjustRightInd w:val="0"/>
              <w:spacing w:after="0" w:line="271" w:lineRule="auto"/>
              <w:ind w:right="227"/>
              <w:jc w:val="both"/>
              <w:rPr>
                <w:rFonts w:ascii="Arial" w:hAnsi="Arial" w:cs="Arial"/>
                <w:bCs/>
                <w:color w:val="000000"/>
                <w:sz w:val="24"/>
                <w:szCs w:val="24"/>
              </w:rPr>
            </w:pPr>
            <w:r>
              <w:rPr>
                <w:rFonts w:ascii="Arial" w:hAnsi="Arial" w:cs="Arial"/>
                <w:bCs/>
                <w:color w:val="000000"/>
                <w:sz w:val="24"/>
                <w:szCs w:val="24"/>
              </w:rPr>
              <w:t>Office Manager on the system.</w:t>
            </w:r>
          </w:p>
        </w:tc>
        <w:tc>
          <w:tcPr>
            <w:tcW w:w="1156" w:type="pct"/>
            <w:shd w:val="clear" w:color="auto" w:fill="auto"/>
          </w:tcPr>
          <w:p w14:paraId="1E8F4D0E" w14:textId="76C03686" w:rsidR="00514C8F" w:rsidRPr="008E07A8" w:rsidRDefault="00514C8F" w:rsidP="00514C8F">
            <w:pPr>
              <w:widowControl w:val="0"/>
              <w:autoSpaceDE w:val="0"/>
              <w:autoSpaceDN w:val="0"/>
              <w:adjustRightInd w:val="0"/>
              <w:spacing w:after="0" w:line="271" w:lineRule="auto"/>
              <w:ind w:right="227"/>
              <w:jc w:val="both"/>
              <w:rPr>
                <w:rFonts w:ascii="Arial" w:hAnsi="Arial" w:cs="Arial"/>
                <w:bCs/>
                <w:color w:val="000000"/>
                <w:sz w:val="24"/>
                <w:szCs w:val="24"/>
              </w:rPr>
            </w:pPr>
            <w:r>
              <w:rPr>
                <w:rFonts w:ascii="Arial" w:hAnsi="Arial" w:cs="Arial"/>
                <w:bCs/>
                <w:color w:val="000000"/>
                <w:sz w:val="24"/>
                <w:szCs w:val="24"/>
              </w:rPr>
              <w:t xml:space="preserve">M. </w:t>
            </w:r>
            <w:r w:rsidR="005D7B24">
              <w:rPr>
                <w:rFonts w:ascii="Arial" w:hAnsi="Arial" w:cs="Arial"/>
                <w:bCs/>
                <w:color w:val="000000"/>
                <w:sz w:val="24"/>
                <w:szCs w:val="24"/>
              </w:rPr>
              <w:t>Vasey</w:t>
            </w:r>
            <w:r>
              <w:rPr>
                <w:rFonts w:ascii="Arial" w:hAnsi="Arial" w:cs="Arial"/>
                <w:bCs/>
                <w:color w:val="000000"/>
                <w:sz w:val="24"/>
                <w:szCs w:val="24"/>
              </w:rPr>
              <w:t xml:space="preserve"> – termly checks</w:t>
            </w:r>
          </w:p>
        </w:tc>
      </w:tr>
      <w:tr w:rsidR="00514C8F" w:rsidRPr="008E07A8" w14:paraId="427D85B4" w14:textId="77777777" w:rsidTr="00146838">
        <w:tc>
          <w:tcPr>
            <w:tcW w:w="1281" w:type="pct"/>
            <w:shd w:val="clear" w:color="auto" w:fill="auto"/>
          </w:tcPr>
          <w:p w14:paraId="6373E573" w14:textId="77777777" w:rsidR="00514C8F" w:rsidRPr="008E07A8" w:rsidRDefault="00514C8F" w:rsidP="00514C8F">
            <w:pPr>
              <w:widowControl w:val="0"/>
              <w:autoSpaceDE w:val="0"/>
              <w:autoSpaceDN w:val="0"/>
              <w:adjustRightInd w:val="0"/>
              <w:spacing w:after="0" w:line="271" w:lineRule="auto"/>
              <w:ind w:right="227"/>
              <w:rPr>
                <w:rFonts w:ascii="Arial" w:hAnsi="Arial" w:cs="Arial"/>
                <w:bCs/>
                <w:color w:val="000000"/>
                <w:sz w:val="24"/>
                <w:szCs w:val="24"/>
              </w:rPr>
            </w:pPr>
            <w:r w:rsidRPr="008E07A8">
              <w:rPr>
                <w:rFonts w:ascii="Arial" w:hAnsi="Arial" w:cs="Arial"/>
                <w:bCs/>
                <w:color w:val="000000"/>
                <w:sz w:val="24"/>
                <w:szCs w:val="24"/>
              </w:rPr>
              <w:t xml:space="preserve">School Medical </w:t>
            </w:r>
            <w:r w:rsidRPr="008E07A8">
              <w:rPr>
                <w:rFonts w:ascii="Arial" w:hAnsi="Arial" w:cs="Arial"/>
                <w:bCs/>
                <w:color w:val="000000"/>
                <w:sz w:val="24"/>
                <w:szCs w:val="24"/>
              </w:rPr>
              <w:lastRenderedPageBreak/>
              <w:t>Register</w:t>
            </w:r>
          </w:p>
          <w:p w14:paraId="70366722" w14:textId="77777777" w:rsidR="00514C8F" w:rsidRPr="008E07A8" w:rsidRDefault="00514C8F" w:rsidP="00514C8F">
            <w:pPr>
              <w:widowControl w:val="0"/>
              <w:autoSpaceDE w:val="0"/>
              <w:autoSpaceDN w:val="0"/>
              <w:adjustRightInd w:val="0"/>
              <w:spacing w:after="0" w:line="271" w:lineRule="auto"/>
              <w:ind w:right="227"/>
              <w:jc w:val="both"/>
              <w:rPr>
                <w:rFonts w:ascii="Arial" w:hAnsi="Arial" w:cs="Arial"/>
                <w:b/>
                <w:bCs/>
                <w:color w:val="000000"/>
                <w:sz w:val="24"/>
                <w:szCs w:val="24"/>
              </w:rPr>
            </w:pPr>
          </w:p>
        </w:tc>
        <w:tc>
          <w:tcPr>
            <w:tcW w:w="1281" w:type="pct"/>
            <w:shd w:val="clear" w:color="auto" w:fill="auto"/>
          </w:tcPr>
          <w:p w14:paraId="721F74F1" w14:textId="77777777" w:rsidR="00514C8F" w:rsidRPr="008E07A8" w:rsidRDefault="00514C8F" w:rsidP="00514C8F">
            <w:pPr>
              <w:widowControl w:val="0"/>
              <w:autoSpaceDE w:val="0"/>
              <w:autoSpaceDN w:val="0"/>
              <w:adjustRightInd w:val="0"/>
              <w:spacing w:after="0" w:line="271" w:lineRule="auto"/>
              <w:ind w:right="227"/>
              <w:jc w:val="both"/>
              <w:rPr>
                <w:rFonts w:ascii="Arial" w:hAnsi="Arial" w:cs="Arial"/>
                <w:b/>
                <w:bCs/>
                <w:color w:val="000000"/>
                <w:sz w:val="24"/>
                <w:szCs w:val="24"/>
              </w:rPr>
            </w:pPr>
            <w:r>
              <w:rPr>
                <w:rFonts w:ascii="Arial" w:hAnsi="Arial" w:cs="Arial"/>
                <w:b/>
                <w:bCs/>
                <w:color w:val="000000"/>
                <w:sz w:val="24"/>
                <w:szCs w:val="24"/>
              </w:rPr>
              <w:lastRenderedPageBreak/>
              <w:t xml:space="preserve">Office and on the </w:t>
            </w:r>
            <w:r>
              <w:rPr>
                <w:rFonts w:ascii="Arial" w:hAnsi="Arial" w:cs="Arial"/>
                <w:b/>
                <w:bCs/>
                <w:color w:val="000000"/>
                <w:sz w:val="24"/>
                <w:szCs w:val="24"/>
              </w:rPr>
              <w:lastRenderedPageBreak/>
              <w:t xml:space="preserve">system </w:t>
            </w:r>
          </w:p>
        </w:tc>
        <w:tc>
          <w:tcPr>
            <w:tcW w:w="1281" w:type="pct"/>
            <w:shd w:val="clear" w:color="auto" w:fill="auto"/>
          </w:tcPr>
          <w:p w14:paraId="3BD6297A" w14:textId="77777777" w:rsidR="00514C8F" w:rsidRPr="008E07A8" w:rsidRDefault="00514C8F" w:rsidP="00514C8F">
            <w:pPr>
              <w:widowControl w:val="0"/>
              <w:autoSpaceDE w:val="0"/>
              <w:autoSpaceDN w:val="0"/>
              <w:adjustRightInd w:val="0"/>
              <w:spacing w:after="0" w:line="271" w:lineRule="auto"/>
              <w:ind w:right="227"/>
              <w:jc w:val="both"/>
              <w:rPr>
                <w:rFonts w:ascii="Arial" w:hAnsi="Arial" w:cs="Arial"/>
                <w:b/>
                <w:bCs/>
                <w:color w:val="000000"/>
                <w:sz w:val="24"/>
                <w:szCs w:val="24"/>
              </w:rPr>
            </w:pPr>
            <w:r>
              <w:rPr>
                <w:rFonts w:ascii="Arial" w:hAnsi="Arial" w:cs="Arial"/>
                <w:b/>
                <w:bCs/>
                <w:color w:val="000000"/>
                <w:sz w:val="24"/>
                <w:szCs w:val="24"/>
              </w:rPr>
              <w:lastRenderedPageBreak/>
              <w:t>Mark Vasey</w:t>
            </w:r>
          </w:p>
        </w:tc>
        <w:tc>
          <w:tcPr>
            <w:tcW w:w="1156" w:type="pct"/>
            <w:shd w:val="clear" w:color="auto" w:fill="auto"/>
          </w:tcPr>
          <w:p w14:paraId="220204C4" w14:textId="156D1E34" w:rsidR="00514C8F" w:rsidRPr="008E07A8" w:rsidRDefault="00514C8F" w:rsidP="00514C8F">
            <w:pPr>
              <w:widowControl w:val="0"/>
              <w:autoSpaceDE w:val="0"/>
              <w:autoSpaceDN w:val="0"/>
              <w:adjustRightInd w:val="0"/>
              <w:spacing w:after="0" w:line="271" w:lineRule="auto"/>
              <w:ind w:right="227"/>
              <w:jc w:val="both"/>
              <w:rPr>
                <w:rFonts w:ascii="Arial" w:hAnsi="Arial" w:cs="Arial"/>
                <w:b/>
                <w:bCs/>
                <w:color w:val="000000"/>
                <w:sz w:val="24"/>
                <w:szCs w:val="24"/>
              </w:rPr>
            </w:pPr>
            <w:r>
              <w:rPr>
                <w:rFonts w:ascii="Arial" w:hAnsi="Arial" w:cs="Arial"/>
                <w:b/>
                <w:bCs/>
                <w:color w:val="000000"/>
                <w:sz w:val="24"/>
                <w:szCs w:val="24"/>
              </w:rPr>
              <w:t xml:space="preserve">M. </w:t>
            </w:r>
            <w:r w:rsidR="005D7B24">
              <w:rPr>
                <w:rFonts w:ascii="Arial" w:hAnsi="Arial" w:cs="Arial"/>
                <w:b/>
                <w:bCs/>
                <w:color w:val="000000"/>
                <w:sz w:val="24"/>
                <w:szCs w:val="24"/>
              </w:rPr>
              <w:t>Vasey</w:t>
            </w:r>
            <w:r>
              <w:rPr>
                <w:rFonts w:ascii="Arial" w:hAnsi="Arial" w:cs="Arial"/>
                <w:b/>
                <w:bCs/>
                <w:color w:val="000000"/>
                <w:sz w:val="24"/>
                <w:szCs w:val="24"/>
              </w:rPr>
              <w:t xml:space="preserve"> – </w:t>
            </w:r>
            <w:r>
              <w:rPr>
                <w:rFonts w:ascii="Arial" w:hAnsi="Arial" w:cs="Arial"/>
                <w:b/>
                <w:bCs/>
                <w:color w:val="000000"/>
                <w:sz w:val="24"/>
                <w:szCs w:val="24"/>
              </w:rPr>
              <w:lastRenderedPageBreak/>
              <w:t>termly checks.</w:t>
            </w:r>
          </w:p>
        </w:tc>
      </w:tr>
    </w:tbl>
    <w:p w14:paraId="647F3490"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b/>
          <w:bCs/>
          <w:color w:val="000000"/>
          <w:sz w:val="24"/>
          <w:szCs w:val="24"/>
        </w:rPr>
      </w:pPr>
    </w:p>
    <w:p w14:paraId="7F1060E9"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bCs/>
          <w:color w:val="000000"/>
          <w:sz w:val="24"/>
          <w:szCs w:val="24"/>
        </w:rPr>
      </w:pPr>
      <w:r w:rsidRPr="008E07A8">
        <w:rPr>
          <w:rFonts w:ascii="Arial" w:hAnsi="Arial" w:cs="Arial"/>
          <w:bCs/>
          <w:color w:val="000000"/>
          <w:sz w:val="24"/>
          <w:szCs w:val="24"/>
        </w:rPr>
        <w:t>All these records will be kept securely and in accordance with NYCCs Records Retention and Disposal Schedule</w:t>
      </w:r>
      <w:r w:rsidR="000415CA" w:rsidRPr="008E07A8">
        <w:rPr>
          <w:rFonts w:ascii="Arial" w:hAnsi="Arial" w:cs="Arial"/>
          <w:bCs/>
          <w:color w:val="000000"/>
          <w:sz w:val="24"/>
          <w:szCs w:val="24"/>
        </w:rPr>
        <w:t>&amp; the requirements of the UK GDPR.</w:t>
      </w:r>
      <w:r w:rsidRPr="008E07A8">
        <w:rPr>
          <w:rFonts w:ascii="Arial" w:hAnsi="Arial" w:cs="Arial"/>
          <w:bCs/>
          <w:color w:val="000000"/>
          <w:sz w:val="24"/>
          <w:szCs w:val="24"/>
        </w:rPr>
        <w:t xml:space="preserve"> All electronic records will be password protected.</w:t>
      </w:r>
    </w:p>
    <w:p w14:paraId="3262BA5D" w14:textId="77777777" w:rsidR="00146838" w:rsidRPr="008E07A8" w:rsidRDefault="00146838" w:rsidP="006E795C">
      <w:pPr>
        <w:autoSpaceDE w:val="0"/>
        <w:autoSpaceDN w:val="0"/>
        <w:adjustRightInd w:val="0"/>
        <w:spacing w:after="0" w:line="240" w:lineRule="auto"/>
        <w:rPr>
          <w:rFonts w:ascii="Arial" w:hAnsi="Arial" w:cs="Arial"/>
          <w:color w:val="000000"/>
          <w:sz w:val="24"/>
        </w:rPr>
      </w:pPr>
    </w:p>
    <w:tbl>
      <w:tblPr>
        <w:tblStyle w:val="TableGrid"/>
        <w:tblW w:w="0" w:type="auto"/>
        <w:tblLook w:val="04A0" w:firstRow="1" w:lastRow="0" w:firstColumn="1" w:lastColumn="0" w:noHBand="0" w:noVBand="1"/>
      </w:tblPr>
      <w:tblGrid>
        <w:gridCol w:w="10201"/>
      </w:tblGrid>
      <w:tr w:rsidR="000415CA" w:rsidRPr="008E07A8" w14:paraId="258EE62E" w14:textId="77777777" w:rsidTr="00962AF0">
        <w:tc>
          <w:tcPr>
            <w:tcW w:w="10201" w:type="dxa"/>
            <w:shd w:val="clear" w:color="auto" w:fill="FF0000"/>
          </w:tcPr>
          <w:p w14:paraId="10945509" w14:textId="77777777" w:rsidR="000415CA" w:rsidRPr="008E07A8" w:rsidRDefault="000415CA" w:rsidP="00962AF0">
            <w:pPr>
              <w:widowControl w:val="0"/>
              <w:autoSpaceDE w:val="0"/>
              <w:autoSpaceDN w:val="0"/>
              <w:adjustRightInd w:val="0"/>
              <w:spacing w:line="271" w:lineRule="auto"/>
              <w:ind w:right="227"/>
              <w:jc w:val="both"/>
              <w:rPr>
                <w:rFonts w:ascii="Arial" w:hAnsi="Arial" w:cs="Arial"/>
                <w:b/>
                <w:bCs/>
                <w:color w:val="FFFFFF" w:themeColor="background1"/>
                <w:sz w:val="28"/>
                <w:szCs w:val="24"/>
              </w:rPr>
            </w:pPr>
            <w:r w:rsidRPr="008E07A8">
              <w:rPr>
                <w:rFonts w:ascii="Arial" w:hAnsi="Arial" w:cs="Arial"/>
                <w:b/>
                <w:bCs/>
                <w:color w:val="FFFFFF" w:themeColor="background1"/>
                <w:sz w:val="28"/>
                <w:szCs w:val="24"/>
              </w:rPr>
              <w:t>Enrolment Forms</w:t>
            </w:r>
          </w:p>
        </w:tc>
      </w:tr>
    </w:tbl>
    <w:p w14:paraId="7621371E"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We ask on our enrolment form if a CYP has any medical /health conditions and again at regular times.</w:t>
      </w:r>
    </w:p>
    <w:p w14:paraId="734C73E1"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0201"/>
      </w:tblGrid>
      <w:tr w:rsidR="000415CA" w:rsidRPr="008E07A8" w14:paraId="2D974870" w14:textId="77777777" w:rsidTr="00962AF0">
        <w:tc>
          <w:tcPr>
            <w:tcW w:w="10201" w:type="dxa"/>
            <w:shd w:val="clear" w:color="auto" w:fill="FF0000"/>
          </w:tcPr>
          <w:p w14:paraId="570673DA" w14:textId="77777777" w:rsidR="000415CA" w:rsidRPr="008E07A8" w:rsidRDefault="000415CA" w:rsidP="00962AF0">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School Medical Register</w:t>
            </w:r>
          </w:p>
        </w:tc>
      </w:tr>
    </w:tbl>
    <w:p w14:paraId="1FC2CD27"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We keep a centralised register</w:t>
      </w:r>
      <w:r w:rsidR="00A91815">
        <w:rPr>
          <w:rFonts w:ascii="Arial" w:hAnsi="Arial" w:cs="Arial"/>
          <w:color w:val="000000"/>
          <w:sz w:val="24"/>
          <w:szCs w:val="24"/>
        </w:rPr>
        <w:t xml:space="preserve"> of CYP with medical needs. Mark Vasey</w:t>
      </w:r>
      <w:r w:rsidRPr="008E07A8">
        <w:rPr>
          <w:rFonts w:ascii="Arial" w:hAnsi="Arial" w:cs="Arial"/>
          <w:color w:val="000000"/>
          <w:sz w:val="24"/>
          <w:szCs w:val="24"/>
        </w:rPr>
        <w:t xml:space="preserve"> has responsibility for keeping the register up to date.</w:t>
      </w:r>
    </w:p>
    <w:p w14:paraId="0F450A31" w14:textId="77777777" w:rsidR="000415CA" w:rsidRPr="008E07A8" w:rsidRDefault="000415CA" w:rsidP="006E795C">
      <w:pPr>
        <w:autoSpaceDE w:val="0"/>
        <w:autoSpaceDN w:val="0"/>
        <w:adjustRightInd w:val="0"/>
        <w:spacing w:after="0" w:line="240" w:lineRule="auto"/>
        <w:rPr>
          <w:rFonts w:ascii="Arial" w:hAnsi="Arial" w:cs="Arial"/>
          <w:color w:val="000000"/>
          <w:sz w:val="24"/>
        </w:rPr>
      </w:pPr>
    </w:p>
    <w:tbl>
      <w:tblPr>
        <w:tblStyle w:val="TableGrid"/>
        <w:tblW w:w="0" w:type="auto"/>
        <w:tblLook w:val="04A0" w:firstRow="1" w:lastRow="0" w:firstColumn="1" w:lastColumn="0" w:noHBand="0" w:noVBand="1"/>
      </w:tblPr>
      <w:tblGrid>
        <w:gridCol w:w="10201"/>
      </w:tblGrid>
      <w:tr w:rsidR="000415CA" w:rsidRPr="008E07A8" w14:paraId="57E89F55" w14:textId="77777777" w:rsidTr="00962AF0">
        <w:tc>
          <w:tcPr>
            <w:tcW w:w="10201" w:type="dxa"/>
            <w:shd w:val="clear" w:color="auto" w:fill="FF0000"/>
          </w:tcPr>
          <w:p w14:paraId="66A4B60B" w14:textId="77777777" w:rsidR="000415CA" w:rsidRPr="008E07A8" w:rsidRDefault="000415CA" w:rsidP="00962AF0">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Asthma</w:t>
            </w:r>
          </w:p>
        </w:tc>
      </w:tr>
    </w:tbl>
    <w:p w14:paraId="123569D5"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b/>
          <w:color w:val="000000"/>
          <w:sz w:val="24"/>
          <w:szCs w:val="24"/>
        </w:rPr>
      </w:pPr>
      <w:r w:rsidRPr="008E07A8">
        <w:rPr>
          <w:rFonts w:ascii="Arial" w:hAnsi="Arial" w:cs="Arial"/>
          <w:color w:val="000000"/>
          <w:sz w:val="24"/>
          <w:szCs w:val="24"/>
        </w:rPr>
        <w:t>School staff are aware that, although it is a relatively common condition, asthma can develop into a life threatening situation.</w:t>
      </w:r>
    </w:p>
    <w:p w14:paraId="2629BDB6" w14:textId="77777777" w:rsidR="000415CA"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p>
    <w:p w14:paraId="2A5FC4D6" w14:textId="77777777" w:rsidR="00A91815" w:rsidRDefault="00A91815" w:rsidP="000415CA">
      <w:pPr>
        <w:widowControl w:val="0"/>
        <w:autoSpaceDE w:val="0"/>
        <w:autoSpaceDN w:val="0"/>
        <w:adjustRightInd w:val="0"/>
        <w:spacing w:after="0" w:line="271" w:lineRule="auto"/>
        <w:ind w:right="227"/>
        <w:jc w:val="both"/>
        <w:rPr>
          <w:rFonts w:ascii="Arial" w:hAnsi="Arial" w:cs="Arial"/>
          <w:color w:val="000000"/>
          <w:sz w:val="24"/>
          <w:szCs w:val="24"/>
        </w:rPr>
      </w:pPr>
      <w:r>
        <w:rPr>
          <w:rFonts w:ascii="Arial" w:hAnsi="Arial" w:cs="Arial"/>
          <w:color w:val="000000"/>
          <w:sz w:val="24"/>
          <w:szCs w:val="24"/>
        </w:rPr>
        <w:t>All inhalers are kept in the first aid boxes</w:t>
      </w:r>
      <w:r w:rsidR="004C3E52">
        <w:rPr>
          <w:rFonts w:ascii="Arial" w:hAnsi="Arial" w:cs="Arial"/>
          <w:color w:val="000000"/>
          <w:sz w:val="24"/>
          <w:szCs w:val="24"/>
        </w:rPr>
        <w:t xml:space="preserve"> in classes and are highlighted on the medical needs boards in classes. </w:t>
      </w:r>
    </w:p>
    <w:p w14:paraId="370F17CA" w14:textId="77777777" w:rsidR="004C3E52" w:rsidRPr="008E07A8" w:rsidRDefault="004C3E52" w:rsidP="000415CA">
      <w:pPr>
        <w:widowControl w:val="0"/>
        <w:autoSpaceDE w:val="0"/>
        <w:autoSpaceDN w:val="0"/>
        <w:adjustRightInd w:val="0"/>
        <w:spacing w:after="0" w:line="271" w:lineRule="auto"/>
        <w:ind w:right="227"/>
        <w:jc w:val="both"/>
        <w:rPr>
          <w:rFonts w:ascii="Arial" w:hAnsi="Arial" w:cs="Arial"/>
          <w:color w:val="000000"/>
          <w:sz w:val="24"/>
          <w:szCs w:val="24"/>
        </w:rPr>
      </w:pPr>
    </w:p>
    <w:p w14:paraId="59107640"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b/>
          <w:color w:val="000000"/>
          <w:sz w:val="24"/>
          <w:szCs w:val="24"/>
        </w:rPr>
      </w:pPr>
      <w:r w:rsidRPr="008E07A8">
        <w:rPr>
          <w:rFonts w:ascii="Arial" w:hAnsi="Arial" w:cs="Arial"/>
          <w:color w:val="000000"/>
          <w:sz w:val="24"/>
          <w:szCs w:val="24"/>
        </w:rPr>
        <w:t>CYP who have asthma will not have an Individual Healthcare Plan unless their condition is severe or complicated with further medical conditions.</w:t>
      </w:r>
    </w:p>
    <w:p w14:paraId="6795553B"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p>
    <w:p w14:paraId="66F3AC6C"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b/>
          <w:color w:val="000000"/>
          <w:sz w:val="24"/>
          <w:szCs w:val="24"/>
        </w:rPr>
      </w:pPr>
      <w:r w:rsidRPr="008E07A8">
        <w:rPr>
          <w:rFonts w:ascii="Arial" w:hAnsi="Arial" w:cs="Arial"/>
          <w:color w:val="000000"/>
          <w:sz w:val="24"/>
          <w:szCs w:val="24"/>
        </w:rPr>
        <w:t>The Headteacher and Governing body have chosen to keep emergency Salbutamol inhalers and spacers in school for use by CYP who have a diagnosis of asthma and whose parent/s have given us written permission for their CYP to use it. This would be in rare circumstances where an inhaler has become lost or unusable. Parents are informed by standard letter if their child has used the schools emergency inhaler.</w:t>
      </w:r>
    </w:p>
    <w:p w14:paraId="2D2A8BF8"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p>
    <w:p w14:paraId="54486FAD" w14:textId="77777777" w:rsidR="000415CA" w:rsidRPr="008E07A8" w:rsidRDefault="004C3E52" w:rsidP="000415CA">
      <w:pPr>
        <w:widowControl w:val="0"/>
        <w:autoSpaceDE w:val="0"/>
        <w:autoSpaceDN w:val="0"/>
        <w:adjustRightInd w:val="0"/>
        <w:spacing w:after="0" w:line="271" w:lineRule="auto"/>
        <w:ind w:right="227"/>
        <w:jc w:val="both"/>
        <w:rPr>
          <w:rFonts w:ascii="Arial" w:hAnsi="Arial" w:cs="Arial"/>
          <w:b/>
          <w:color w:val="000000"/>
          <w:sz w:val="24"/>
          <w:szCs w:val="24"/>
        </w:rPr>
      </w:pPr>
      <w:r>
        <w:rPr>
          <w:rFonts w:ascii="Arial" w:hAnsi="Arial" w:cs="Arial"/>
          <w:color w:val="000000"/>
          <w:sz w:val="24"/>
          <w:szCs w:val="24"/>
        </w:rPr>
        <w:t xml:space="preserve">The Office Manager </w:t>
      </w:r>
      <w:r w:rsidR="000415CA" w:rsidRPr="008E07A8">
        <w:rPr>
          <w:rFonts w:ascii="Arial" w:hAnsi="Arial" w:cs="Arial"/>
          <w:color w:val="000000"/>
          <w:sz w:val="24"/>
          <w:szCs w:val="24"/>
        </w:rPr>
        <w:t xml:space="preserve">is responsible for managing the stock of the emergency school Salbutamol inhalers. </w:t>
      </w:r>
    </w:p>
    <w:p w14:paraId="79F11DBB"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p>
    <w:p w14:paraId="320E7FA0"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b/>
          <w:color w:val="000000"/>
          <w:sz w:val="24"/>
          <w:szCs w:val="24"/>
        </w:rPr>
      </w:pPr>
      <w:r w:rsidRPr="008E07A8">
        <w:rPr>
          <w:rFonts w:ascii="Arial" w:hAnsi="Arial" w:cs="Arial"/>
          <w:color w:val="000000"/>
          <w:sz w:val="24"/>
          <w:szCs w:val="24"/>
        </w:rPr>
        <w:t xml:space="preserve">The emergency salbutamol inhalers will be kept </w:t>
      </w:r>
      <w:r w:rsidR="009928E4">
        <w:rPr>
          <w:rFonts w:ascii="Arial" w:hAnsi="Arial" w:cs="Arial"/>
          <w:color w:val="000000"/>
          <w:sz w:val="24"/>
          <w:szCs w:val="24"/>
        </w:rPr>
        <w:t>at the office</w:t>
      </w:r>
      <w:r w:rsidRPr="008E07A8">
        <w:rPr>
          <w:rFonts w:ascii="Arial" w:hAnsi="Arial" w:cs="Arial"/>
          <w:color w:val="000000"/>
          <w:sz w:val="24"/>
          <w:szCs w:val="24"/>
        </w:rPr>
        <w:t xml:space="preserve"> </w:t>
      </w:r>
      <w:r w:rsidR="004C3E52">
        <w:rPr>
          <w:rFonts w:ascii="Arial" w:hAnsi="Arial" w:cs="Arial"/>
          <w:color w:val="000000"/>
          <w:sz w:val="24"/>
          <w:szCs w:val="24"/>
        </w:rPr>
        <w:t>a</w:t>
      </w:r>
      <w:r w:rsidRPr="008E07A8">
        <w:rPr>
          <w:rFonts w:ascii="Arial" w:hAnsi="Arial" w:cs="Arial"/>
          <w:color w:val="000000"/>
          <w:sz w:val="24"/>
          <w:szCs w:val="24"/>
        </w:rPr>
        <w:t>long with a register of CYP whose parent/s has given permission for these to be used as appropriate.</w:t>
      </w:r>
    </w:p>
    <w:p w14:paraId="7142FE28"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p>
    <w:p w14:paraId="321D26FD"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b/>
          <w:color w:val="000000"/>
          <w:sz w:val="24"/>
          <w:szCs w:val="24"/>
        </w:rPr>
      </w:pPr>
      <w:r w:rsidRPr="008E07A8">
        <w:rPr>
          <w:rFonts w:ascii="Arial" w:hAnsi="Arial" w:cs="Arial"/>
          <w:color w:val="000000"/>
          <w:sz w:val="24"/>
          <w:szCs w:val="24"/>
        </w:rPr>
        <w:t xml:space="preserve">The </w:t>
      </w:r>
      <w:r w:rsidR="004C3E52">
        <w:rPr>
          <w:rFonts w:ascii="Arial" w:hAnsi="Arial" w:cs="Arial"/>
          <w:color w:val="000000"/>
          <w:sz w:val="24"/>
          <w:szCs w:val="24"/>
        </w:rPr>
        <w:t>Office Manager</w:t>
      </w:r>
      <w:r w:rsidRPr="008E07A8">
        <w:rPr>
          <w:rFonts w:ascii="Arial" w:hAnsi="Arial" w:cs="Arial"/>
          <w:color w:val="000000"/>
          <w:sz w:val="24"/>
          <w:szCs w:val="24"/>
        </w:rPr>
        <w:t xml:space="preserve"> is responsible for ensuring the emergency inhalers and spacers are washed as necessary</w:t>
      </w:r>
    </w:p>
    <w:p w14:paraId="236D8577"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0201"/>
      </w:tblGrid>
      <w:tr w:rsidR="000415CA" w:rsidRPr="008E07A8" w14:paraId="649AE68E" w14:textId="77777777" w:rsidTr="00962AF0">
        <w:tc>
          <w:tcPr>
            <w:tcW w:w="10201" w:type="dxa"/>
            <w:shd w:val="clear" w:color="auto" w:fill="FF0000"/>
          </w:tcPr>
          <w:p w14:paraId="3BA5D9A2" w14:textId="77777777" w:rsidR="000415CA" w:rsidRPr="008E07A8" w:rsidRDefault="000415CA" w:rsidP="00962AF0">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School Defibrillator</w:t>
            </w:r>
          </w:p>
        </w:tc>
      </w:tr>
    </w:tbl>
    <w:p w14:paraId="258BB319" w14:textId="77777777" w:rsidR="009928E4" w:rsidRDefault="009928E4" w:rsidP="000415CA">
      <w:pPr>
        <w:widowControl w:val="0"/>
        <w:autoSpaceDE w:val="0"/>
        <w:autoSpaceDN w:val="0"/>
        <w:adjustRightInd w:val="0"/>
        <w:spacing w:after="0" w:line="271" w:lineRule="auto"/>
        <w:ind w:right="227"/>
        <w:jc w:val="both"/>
        <w:rPr>
          <w:rFonts w:ascii="Arial" w:hAnsi="Arial" w:cs="Arial"/>
          <w:color w:val="000000"/>
          <w:sz w:val="24"/>
          <w:szCs w:val="24"/>
        </w:rPr>
      </w:pPr>
    </w:p>
    <w:p w14:paraId="1987F3EF" w14:textId="722E66BB" w:rsidR="005D7B24" w:rsidRPr="005D7B24" w:rsidRDefault="004C3E52" w:rsidP="005D7B24">
      <w:pPr>
        <w:widowControl w:val="0"/>
        <w:autoSpaceDE w:val="0"/>
        <w:autoSpaceDN w:val="0"/>
        <w:adjustRightInd w:val="0"/>
        <w:spacing w:after="0" w:line="268" w:lineRule="auto"/>
        <w:ind w:right="227"/>
        <w:jc w:val="both"/>
        <w:rPr>
          <w:rFonts w:ascii="Arial" w:eastAsia="Calibri" w:hAnsi="Arial" w:cs="Arial"/>
          <w:color w:val="000000"/>
          <w:sz w:val="24"/>
          <w:szCs w:val="24"/>
        </w:rPr>
      </w:pPr>
      <w:r>
        <w:rPr>
          <w:rFonts w:ascii="Arial" w:hAnsi="Arial" w:cs="Arial"/>
          <w:color w:val="000000"/>
          <w:sz w:val="24"/>
          <w:szCs w:val="24"/>
        </w:rPr>
        <w:t>The school has a defibrillator that is located in the meeting room opposite the main school office. Instructions are included of how to use the device are in the side pocket. It is a defibrillator that talks users through the process of what to do and has adult and paediatric modes.</w:t>
      </w:r>
      <w:r w:rsidR="005D7B24" w:rsidRPr="005D7B24">
        <w:rPr>
          <w:rFonts w:ascii="Arial" w:eastAsia="Calibri" w:hAnsi="Arial" w:cs="Arial"/>
          <w:color w:val="000000"/>
          <w:sz w:val="24"/>
          <w:szCs w:val="24"/>
        </w:rPr>
        <w:t xml:space="preserve"> </w:t>
      </w:r>
      <w:r w:rsidR="005D7B24" w:rsidRPr="005D7B24">
        <w:rPr>
          <w:rFonts w:ascii="Arial" w:eastAsia="Calibri" w:hAnsi="Arial" w:cs="Arial"/>
          <w:color w:val="000000"/>
          <w:sz w:val="24"/>
          <w:szCs w:val="24"/>
        </w:rPr>
        <w:t xml:space="preserve">The Headteacher / </w:t>
      </w:r>
      <w:r w:rsidR="005D7B24">
        <w:rPr>
          <w:rFonts w:ascii="Arial" w:eastAsia="Calibri" w:hAnsi="Arial" w:cs="Arial"/>
          <w:color w:val="000000"/>
          <w:sz w:val="24"/>
          <w:szCs w:val="24"/>
        </w:rPr>
        <w:t>Mark Vasey</w:t>
      </w:r>
      <w:r w:rsidR="005D7B24" w:rsidRPr="005D7B24">
        <w:rPr>
          <w:rFonts w:ascii="Arial" w:eastAsia="Calibri" w:hAnsi="Arial" w:cs="Arial"/>
          <w:color w:val="000000"/>
          <w:sz w:val="24"/>
          <w:szCs w:val="24"/>
        </w:rPr>
        <w:t xml:space="preserve"> </w:t>
      </w:r>
      <w:r w:rsidR="005D7B24">
        <w:rPr>
          <w:rFonts w:ascii="Arial" w:eastAsia="Calibri" w:hAnsi="Arial" w:cs="Arial"/>
          <w:color w:val="000000"/>
          <w:sz w:val="24"/>
          <w:szCs w:val="24"/>
        </w:rPr>
        <w:t>(</w:t>
      </w:r>
      <w:proofErr w:type="spellStart"/>
      <w:r w:rsidR="005D7B24">
        <w:rPr>
          <w:rFonts w:ascii="Arial" w:eastAsia="Calibri" w:hAnsi="Arial" w:cs="Arial"/>
          <w:color w:val="000000"/>
          <w:sz w:val="24"/>
          <w:szCs w:val="24"/>
        </w:rPr>
        <w:t>HandS</w:t>
      </w:r>
      <w:proofErr w:type="spellEnd"/>
      <w:r w:rsidR="005D7B24">
        <w:rPr>
          <w:rFonts w:ascii="Arial" w:eastAsia="Calibri" w:hAnsi="Arial" w:cs="Arial"/>
          <w:color w:val="000000"/>
          <w:sz w:val="24"/>
          <w:szCs w:val="24"/>
        </w:rPr>
        <w:t xml:space="preserve"> Lead) </w:t>
      </w:r>
      <w:r w:rsidR="005D7B24" w:rsidRPr="005D7B24">
        <w:rPr>
          <w:rFonts w:ascii="Arial" w:eastAsia="Calibri" w:hAnsi="Arial" w:cs="Arial"/>
          <w:color w:val="000000"/>
          <w:sz w:val="24"/>
          <w:szCs w:val="24"/>
        </w:rPr>
        <w:t xml:space="preserve">is responsible for checking the unit is kept in good </w:t>
      </w:r>
      <w:r w:rsidR="005D7B24" w:rsidRPr="005D7B24">
        <w:rPr>
          <w:rFonts w:ascii="Arial" w:eastAsia="Calibri" w:hAnsi="Arial" w:cs="Arial"/>
          <w:color w:val="000000"/>
          <w:sz w:val="24"/>
          <w:szCs w:val="24"/>
        </w:rPr>
        <w:lastRenderedPageBreak/>
        <w:t>condition. This is done on a (</w:t>
      </w:r>
      <w:r w:rsidR="005D7B24" w:rsidRPr="005D7B24">
        <w:rPr>
          <w:rFonts w:ascii="Arial" w:eastAsia="Calibri" w:hAnsi="Arial" w:cs="Arial"/>
          <w:color w:val="000000"/>
          <w:sz w:val="24"/>
          <w:szCs w:val="24"/>
        </w:rPr>
        <w:t>termly</w:t>
      </w:r>
      <w:r w:rsidR="005D7B24" w:rsidRPr="005D7B24">
        <w:rPr>
          <w:rFonts w:ascii="Arial" w:eastAsia="Calibri" w:hAnsi="Arial" w:cs="Arial"/>
          <w:color w:val="000000"/>
          <w:sz w:val="24"/>
          <w:szCs w:val="24"/>
        </w:rPr>
        <w:t>) basis.</w:t>
      </w:r>
    </w:p>
    <w:p w14:paraId="7B6293EE" w14:textId="0FA5D232" w:rsidR="004C3E52" w:rsidRPr="008E07A8" w:rsidRDefault="004C3E52" w:rsidP="000415CA">
      <w:pPr>
        <w:widowControl w:val="0"/>
        <w:autoSpaceDE w:val="0"/>
        <w:autoSpaceDN w:val="0"/>
        <w:adjustRightInd w:val="0"/>
        <w:spacing w:after="0" w:line="271" w:lineRule="auto"/>
        <w:ind w:right="227"/>
        <w:jc w:val="both"/>
        <w:rPr>
          <w:rFonts w:ascii="Arial" w:hAnsi="Arial" w:cs="Arial"/>
          <w:color w:val="000000"/>
          <w:sz w:val="24"/>
          <w:szCs w:val="24"/>
        </w:rPr>
      </w:pPr>
    </w:p>
    <w:p w14:paraId="0FD2071A" w14:textId="77777777" w:rsidR="00146838" w:rsidRPr="008E07A8" w:rsidRDefault="00146838" w:rsidP="006E795C">
      <w:pPr>
        <w:autoSpaceDE w:val="0"/>
        <w:autoSpaceDN w:val="0"/>
        <w:adjustRightInd w:val="0"/>
        <w:spacing w:after="0" w:line="240" w:lineRule="auto"/>
        <w:rPr>
          <w:rFonts w:ascii="Arial" w:hAnsi="Arial" w:cs="Arial"/>
          <w:color w:val="000000"/>
          <w:sz w:val="24"/>
        </w:rPr>
      </w:pPr>
    </w:p>
    <w:tbl>
      <w:tblPr>
        <w:tblStyle w:val="TableGrid"/>
        <w:tblW w:w="0" w:type="auto"/>
        <w:tblLook w:val="04A0" w:firstRow="1" w:lastRow="0" w:firstColumn="1" w:lastColumn="0" w:noHBand="0" w:noVBand="1"/>
      </w:tblPr>
      <w:tblGrid>
        <w:gridCol w:w="10201"/>
      </w:tblGrid>
      <w:tr w:rsidR="000415CA" w:rsidRPr="008E07A8" w14:paraId="1BE25A83" w14:textId="77777777" w:rsidTr="00962AF0">
        <w:tc>
          <w:tcPr>
            <w:tcW w:w="10201" w:type="dxa"/>
            <w:shd w:val="clear" w:color="auto" w:fill="FF0000"/>
          </w:tcPr>
          <w:p w14:paraId="07672AD1" w14:textId="77777777" w:rsidR="000415CA" w:rsidRPr="008E07A8" w:rsidRDefault="000415CA" w:rsidP="00962AF0">
            <w:pPr>
              <w:autoSpaceDE w:val="0"/>
              <w:autoSpaceDN w:val="0"/>
              <w:adjustRightInd w:val="0"/>
              <w:rPr>
                <w:rFonts w:ascii="Arial" w:hAnsi="Arial" w:cs="Arial"/>
                <w:b/>
                <w:color w:val="FFFFFF" w:themeColor="background1"/>
                <w:sz w:val="28"/>
              </w:rPr>
            </w:pPr>
            <w:r w:rsidRPr="008E07A8">
              <w:rPr>
                <w:rFonts w:ascii="Arial" w:hAnsi="Arial" w:cs="Arial"/>
                <w:b/>
                <w:color w:val="FFFFFF" w:themeColor="background1"/>
                <w:sz w:val="28"/>
              </w:rPr>
              <w:t>Data Protection</w:t>
            </w:r>
          </w:p>
        </w:tc>
      </w:tr>
    </w:tbl>
    <w:p w14:paraId="55B70B1C" w14:textId="77777777" w:rsidR="000415CA" w:rsidRPr="000415CA" w:rsidRDefault="000415CA" w:rsidP="000415CA">
      <w:pPr>
        <w:autoSpaceDE w:val="0"/>
        <w:autoSpaceDN w:val="0"/>
        <w:adjustRightInd w:val="0"/>
        <w:spacing w:after="0" w:line="240" w:lineRule="auto"/>
        <w:jc w:val="both"/>
        <w:rPr>
          <w:rFonts w:ascii="Arial" w:eastAsia="Calibri" w:hAnsi="Arial" w:cs="Arial"/>
          <w:sz w:val="24"/>
          <w:szCs w:val="24"/>
        </w:rPr>
      </w:pPr>
      <w:r w:rsidRPr="000415CA">
        <w:rPr>
          <w:rFonts w:ascii="Arial" w:eastAsia="Calibri" w:hAnsi="Arial" w:cs="Arial"/>
          <w:sz w:val="24"/>
          <w:szCs w:val="24"/>
        </w:rPr>
        <w:t xml:space="preserve">We will only share information about a CYPs medical condition with those staff who have a role to play in supporting that child’s needs. In some cases e.g. allergic reactions it may be appropriate for the whole school to be aware of the needs. In other cases e.g. toileting issues, only certain staff involved need to be aware. We will ensure we have written parental permission to share any medical information. </w:t>
      </w:r>
    </w:p>
    <w:p w14:paraId="6A3221DD" w14:textId="77777777" w:rsidR="000415CA" w:rsidRPr="000415CA" w:rsidRDefault="000415CA" w:rsidP="000415CA">
      <w:pPr>
        <w:autoSpaceDE w:val="0"/>
        <w:autoSpaceDN w:val="0"/>
        <w:adjustRightInd w:val="0"/>
        <w:spacing w:after="0" w:line="240" w:lineRule="auto"/>
        <w:jc w:val="both"/>
        <w:rPr>
          <w:rFonts w:ascii="Arial" w:eastAsia="Calibri" w:hAnsi="Arial" w:cs="Arial"/>
          <w:sz w:val="24"/>
          <w:szCs w:val="24"/>
        </w:rPr>
      </w:pPr>
    </w:p>
    <w:p w14:paraId="2049FC52" w14:textId="77777777" w:rsidR="000415CA" w:rsidRPr="000415CA" w:rsidRDefault="000415CA" w:rsidP="000415CA">
      <w:pPr>
        <w:autoSpaceDE w:val="0"/>
        <w:autoSpaceDN w:val="0"/>
        <w:adjustRightInd w:val="0"/>
        <w:spacing w:after="0" w:line="240" w:lineRule="auto"/>
        <w:jc w:val="both"/>
        <w:rPr>
          <w:rFonts w:ascii="Arial" w:eastAsia="Calibri" w:hAnsi="Arial" w:cs="Arial"/>
          <w:sz w:val="24"/>
          <w:szCs w:val="24"/>
        </w:rPr>
      </w:pPr>
      <w:r w:rsidRPr="009928E4">
        <w:rPr>
          <w:rFonts w:ascii="Arial" w:eastAsia="Calibri" w:hAnsi="Arial" w:cs="Arial"/>
          <w:sz w:val="24"/>
          <w:szCs w:val="24"/>
        </w:rPr>
        <w:t>Refer to the school’s obligations under the UK General Data Protection Regulation (GDPR) and set out how the schools privacy notice include the basis upon which health information for pupils is shared as this is special category information and additional safeguards apply.  The policy must also set out how all staff who have access to the medical records will receive training regarding their duties under the Data Protection legislation and in particular  the UK GDPR duties regarding special category data.</w:t>
      </w:r>
    </w:p>
    <w:p w14:paraId="516191E1" w14:textId="77777777" w:rsidR="000415CA" w:rsidRPr="008E07A8" w:rsidRDefault="000415CA" w:rsidP="006E795C">
      <w:pPr>
        <w:autoSpaceDE w:val="0"/>
        <w:autoSpaceDN w:val="0"/>
        <w:adjustRightInd w:val="0"/>
        <w:spacing w:after="0" w:line="240" w:lineRule="auto"/>
        <w:rPr>
          <w:rFonts w:ascii="Arial" w:hAnsi="Arial" w:cs="Arial"/>
          <w:color w:val="000000"/>
          <w:sz w:val="24"/>
        </w:rPr>
      </w:pPr>
    </w:p>
    <w:tbl>
      <w:tblPr>
        <w:tblStyle w:val="TableGrid"/>
        <w:tblW w:w="0" w:type="auto"/>
        <w:tblLook w:val="04A0" w:firstRow="1" w:lastRow="0" w:firstColumn="1" w:lastColumn="0" w:noHBand="0" w:noVBand="1"/>
      </w:tblPr>
      <w:tblGrid>
        <w:gridCol w:w="10343"/>
      </w:tblGrid>
      <w:tr w:rsidR="000415CA" w:rsidRPr="008E07A8" w14:paraId="051E18B2" w14:textId="77777777" w:rsidTr="00962AF0">
        <w:tc>
          <w:tcPr>
            <w:tcW w:w="10343" w:type="dxa"/>
            <w:shd w:val="clear" w:color="auto" w:fill="FF0000"/>
          </w:tcPr>
          <w:p w14:paraId="27265881" w14:textId="77777777" w:rsidR="000415CA" w:rsidRPr="008E07A8" w:rsidRDefault="000415CA" w:rsidP="00962AF0">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School Environment</w:t>
            </w:r>
          </w:p>
        </w:tc>
      </w:tr>
    </w:tbl>
    <w:p w14:paraId="6EA6113E"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bCs/>
          <w:color w:val="000000"/>
          <w:sz w:val="24"/>
          <w:szCs w:val="24"/>
        </w:rPr>
      </w:pPr>
      <w:r w:rsidRPr="008E07A8">
        <w:rPr>
          <w:rFonts w:ascii="Arial" w:hAnsi="Arial" w:cs="Arial"/>
          <w:bCs/>
          <w:color w:val="000000"/>
          <w:sz w:val="24"/>
          <w:szCs w:val="24"/>
        </w:rPr>
        <w:t xml:space="preserve">We will ensure that we make reasonable adjustments to be favourable to CYP with medical conditions. This includes the physical environment, as well as social, sporting and educational activities. </w:t>
      </w:r>
    </w:p>
    <w:p w14:paraId="73F07AA5"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bCs/>
          <w:color w:val="000000"/>
          <w:sz w:val="24"/>
          <w:szCs w:val="24"/>
        </w:rPr>
      </w:pPr>
    </w:p>
    <w:tbl>
      <w:tblPr>
        <w:tblStyle w:val="TableGrid"/>
        <w:tblW w:w="0" w:type="auto"/>
        <w:tblLook w:val="04A0" w:firstRow="1" w:lastRow="0" w:firstColumn="1" w:lastColumn="0" w:noHBand="0" w:noVBand="1"/>
      </w:tblPr>
      <w:tblGrid>
        <w:gridCol w:w="10343"/>
      </w:tblGrid>
      <w:tr w:rsidR="000415CA" w:rsidRPr="008E07A8" w14:paraId="288CC177" w14:textId="77777777" w:rsidTr="00962AF0">
        <w:tc>
          <w:tcPr>
            <w:tcW w:w="10343" w:type="dxa"/>
            <w:shd w:val="clear" w:color="auto" w:fill="FF0000"/>
          </w:tcPr>
          <w:p w14:paraId="6B9E0759" w14:textId="77777777" w:rsidR="000415CA" w:rsidRPr="008E07A8" w:rsidRDefault="000415CA" w:rsidP="00962AF0">
            <w:pPr>
              <w:widowControl w:val="0"/>
              <w:autoSpaceDE w:val="0"/>
              <w:autoSpaceDN w:val="0"/>
              <w:adjustRightInd w:val="0"/>
              <w:spacing w:line="271" w:lineRule="auto"/>
              <w:ind w:right="227"/>
              <w:jc w:val="both"/>
              <w:rPr>
                <w:rFonts w:ascii="Arial" w:hAnsi="Arial" w:cs="Arial"/>
                <w:b/>
                <w:bCs/>
                <w:color w:val="FFFFFF" w:themeColor="background1"/>
                <w:sz w:val="28"/>
                <w:szCs w:val="24"/>
              </w:rPr>
            </w:pPr>
            <w:r w:rsidRPr="008E07A8">
              <w:rPr>
                <w:rFonts w:ascii="Arial" w:hAnsi="Arial" w:cs="Arial"/>
                <w:b/>
                <w:bCs/>
                <w:color w:val="FFFFFF" w:themeColor="background1"/>
                <w:sz w:val="28"/>
                <w:szCs w:val="24"/>
              </w:rPr>
              <w:t>Physical Environment</w:t>
            </w:r>
          </w:p>
        </w:tc>
      </w:tr>
    </w:tbl>
    <w:p w14:paraId="3AE6CDDE"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bCs/>
          <w:color w:val="000000"/>
          <w:sz w:val="24"/>
          <w:szCs w:val="24"/>
        </w:rPr>
      </w:pPr>
      <w:r w:rsidRPr="008E07A8">
        <w:rPr>
          <w:rFonts w:ascii="Arial" w:hAnsi="Arial" w:cs="Arial"/>
          <w:bCs/>
          <w:color w:val="000000"/>
          <w:sz w:val="24"/>
          <w:szCs w:val="24"/>
        </w:rPr>
        <w:t>We have an accessibility plan which outlines how we aim to develop our facilities and staffing to meet potential future health care needs e.g. improved physical access, improved toilet facilities.</w:t>
      </w:r>
    </w:p>
    <w:p w14:paraId="43749D1B"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0343"/>
      </w:tblGrid>
      <w:tr w:rsidR="000415CA" w:rsidRPr="008E07A8" w14:paraId="261ACCD2" w14:textId="77777777" w:rsidTr="00962AF0">
        <w:tc>
          <w:tcPr>
            <w:tcW w:w="10343" w:type="dxa"/>
            <w:shd w:val="clear" w:color="auto" w:fill="FF0000"/>
          </w:tcPr>
          <w:p w14:paraId="6BBBFE61" w14:textId="77777777" w:rsidR="000415CA" w:rsidRPr="008E07A8" w:rsidRDefault="000415CA" w:rsidP="00962AF0">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Education and Learning</w:t>
            </w:r>
          </w:p>
        </w:tc>
      </w:tr>
    </w:tbl>
    <w:p w14:paraId="6D30583F"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We ensure that CYP with medical conditions can participate as fully as possible in all aspects of the curriculum and ensure appropriate adjustments and extra support are provided.</w:t>
      </w:r>
    </w:p>
    <w:p w14:paraId="72B65F6C"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bCs/>
          <w:color w:val="000000"/>
          <w:sz w:val="24"/>
          <w:szCs w:val="24"/>
        </w:rPr>
      </w:pPr>
    </w:p>
    <w:p w14:paraId="597799DC"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Teachers and support staff are made aware of CYP in their care who have been advised to avoid or take special precautions with particular activities.</w:t>
      </w:r>
    </w:p>
    <w:p w14:paraId="5C566EDA"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p>
    <w:p w14:paraId="7AE78A8B"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We ensure teachers and PE staff are aware of the potential triggers for pupils’ medical conditions when exercising and how to minimise these triggers.</w:t>
      </w:r>
    </w:p>
    <w:p w14:paraId="1FBADF2C"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p>
    <w:p w14:paraId="5F106B62"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Staff are aware of the potential for CYP with medical conditions to have special educational needs (SEN). The school’s SEN coordinator consults the CYP, parents and pupil’s healthcare professional to ensure the effect of the CYPs condition on their schoolwork is properly considered.</w:t>
      </w:r>
    </w:p>
    <w:p w14:paraId="13F4649F" w14:textId="77777777" w:rsidR="000415CA" w:rsidRPr="008E07A8" w:rsidRDefault="000415CA" w:rsidP="006E795C">
      <w:pPr>
        <w:autoSpaceDE w:val="0"/>
        <w:autoSpaceDN w:val="0"/>
        <w:adjustRightInd w:val="0"/>
        <w:spacing w:after="0" w:line="240" w:lineRule="auto"/>
        <w:rPr>
          <w:rFonts w:ascii="Arial" w:hAnsi="Arial" w:cs="Arial"/>
          <w:color w:val="000000"/>
          <w:sz w:val="24"/>
        </w:rPr>
      </w:pPr>
    </w:p>
    <w:tbl>
      <w:tblPr>
        <w:tblStyle w:val="TableGrid"/>
        <w:tblW w:w="0" w:type="auto"/>
        <w:tblLook w:val="04A0" w:firstRow="1" w:lastRow="0" w:firstColumn="1" w:lastColumn="0" w:noHBand="0" w:noVBand="1"/>
      </w:tblPr>
      <w:tblGrid>
        <w:gridCol w:w="10201"/>
      </w:tblGrid>
      <w:tr w:rsidR="000415CA" w:rsidRPr="008E07A8" w14:paraId="1B1DE22D" w14:textId="77777777" w:rsidTr="00962AF0">
        <w:tc>
          <w:tcPr>
            <w:tcW w:w="10201" w:type="dxa"/>
            <w:shd w:val="clear" w:color="auto" w:fill="FF0000"/>
          </w:tcPr>
          <w:p w14:paraId="21C4EF52" w14:textId="77777777" w:rsidR="000415CA" w:rsidRPr="008E07A8" w:rsidRDefault="000415CA" w:rsidP="00962AF0">
            <w:pPr>
              <w:autoSpaceDE w:val="0"/>
              <w:autoSpaceDN w:val="0"/>
              <w:adjustRightInd w:val="0"/>
              <w:rPr>
                <w:rFonts w:ascii="Arial" w:hAnsi="Arial" w:cs="Arial"/>
                <w:b/>
                <w:color w:val="FFFFFF" w:themeColor="background1"/>
                <w:sz w:val="28"/>
              </w:rPr>
            </w:pPr>
            <w:r w:rsidRPr="008E07A8">
              <w:rPr>
                <w:rFonts w:ascii="Arial" w:hAnsi="Arial" w:cs="Arial"/>
                <w:b/>
                <w:color w:val="FFFFFF" w:themeColor="background1"/>
                <w:sz w:val="28"/>
              </w:rPr>
              <w:t>Home to School Transport</w:t>
            </w:r>
          </w:p>
        </w:tc>
      </w:tr>
    </w:tbl>
    <w:p w14:paraId="647A9377" w14:textId="77777777" w:rsidR="000415CA" w:rsidRPr="008E07A8" w:rsidRDefault="000415CA" w:rsidP="000415CA">
      <w:pPr>
        <w:autoSpaceDE w:val="0"/>
        <w:autoSpaceDN w:val="0"/>
        <w:adjustRightInd w:val="0"/>
        <w:spacing w:after="0" w:line="240" w:lineRule="auto"/>
        <w:rPr>
          <w:rFonts w:ascii="Arial" w:hAnsi="Arial" w:cs="Arial"/>
          <w:bCs/>
          <w:color w:val="000000"/>
          <w:sz w:val="24"/>
        </w:rPr>
      </w:pPr>
      <w:r w:rsidRPr="008E07A8">
        <w:rPr>
          <w:rFonts w:ascii="Arial" w:hAnsi="Arial" w:cs="Arial"/>
          <w:bCs/>
          <w:color w:val="000000"/>
          <w:sz w:val="24"/>
        </w:rPr>
        <w:t>Parents are responsible for informing SEN transport or Integrated Passenger transport if their child has a medical need that they may require assistance with during the journey to and from school.</w:t>
      </w:r>
    </w:p>
    <w:p w14:paraId="4D782222" w14:textId="77777777" w:rsidR="000415CA" w:rsidRPr="008E07A8" w:rsidRDefault="000415CA" w:rsidP="006E795C">
      <w:pPr>
        <w:autoSpaceDE w:val="0"/>
        <w:autoSpaceDN w:val="0"/>
        <w:adjustRightInd w:val="0"/>
        <w:spacing w:after="0" w:line="240" w:lineRule="auto"/>
        <w:rPr>
          <w:rFonts w:ascii="Arial" w:hAnsi="Arial" w:cs="Arial"/>
          <w:color w:val="000000"/>
          <w:sz w:val="24"/>
        </w:rPr>
      </w:pPr>
    </w:p>
    <w:tbl>
      <w:tblPr>
        <w:tblStyle w:val="TableGrid"/>
        <w:tblW w:w="0" w:type="auto"/>
        <w:tblLook w:val="04A0" w:firstRow="1" w:lastRow="0" w:firstColumn="1" w:lastColumn="0" w:noHBand="0" w:noVBand="1"/>
      </w:tblPr>
      <w:tblGrid>
        <w:gridCol w:w="10343"/>
      </w:tblGrid>
      <w:tr w:rsidR="007A2D6E" w:rsidRPr="008E07A8" w14:paraId="7D1FC366" w14:textId="77777777" w:rsidTr="00962AF0">
        <w:tc>
          <w:tcPr>
            <w:tcW w:w="10343" w:type="dxa"/>
            <w:shd w:val="clear" w:color="auto" w:fill="FF0000"/>
          </w:tcPr>
          <w:p w14:paraId="14C24D64" w14:textId="77777777" w:rsidR="007A2D6E" w:rsidRPr="008E07A8" w:rsidRDefault="007A2D6E" w:rsidP="00962AF0">
            <w:pPr>
              <w:widowControl w:val="0"/>
              <w:autoSpaceDE w:val="0"/>
              <w:autoSpaceDN w:val="0"/>
              <w:adjustRightInd w:val="0"/>
              <w:spacing w:line="271" w:lineRule="auto"/>
              <w:ind w:right="227"/>
              <w:jc w:val="both"/>
              <w:rPr>
                <w:rFonts w:ascii="Arial" w:hAnsi="Arial" w:cs="Arial"/>
                <w:b/>
                <w:bCs/>
                <w:color w:val="FFFFFF" w:themeColor="background1"/>
                <w:sz w:val="28"/>
                <w:szCs w:val="24"/>
              </w:rPr>
            </w:pPr>
            <w:r w:rsidRPr="008E07A8">
              <w:rPr>
                <w:rFonts w:ascii="Arial" w:hAnsi="Arial" w:cs="Arial"/>
                <w:b/>
                <w:bCs/>
                <w:color w:val="FFFFFF" w:themeColor="background1"/>
                <w:sz w:val="28"/>
                <w:szCs w:val="24"/>
              </w:rPr>
              <w:t>Dignity and Privacy</w:t>
            </w:r>
          </w:p>
        </w:tc>
      </w:tr>
    </w:tbl>
    <w:p w14:paraId="46982A99" w14:textId="77777777" w:rsidR="007A2D6E" w:rsidRPr="008E07A8" w:rsidRDefault="007A2D6E" w:rsidP="007A2D6E">
      <w:pPr>
        <w:widowControl w:val="0"/>
        <w:autoSpaceDE w:val="0"/>
        <w:autoSpaceDN w:val="0"/>
        <w:adjustRightInd w:val="0"/>
        <w:spacing w:after="0" w:line="271" w:lineRule="auto"/>
        <w:ind w:right="227"/>
        <w:jc w:val="both"/>
        <w:rPr>
          <w:rFonts w:ascii="Arial" w:hAnsi="Arial" w:cs="Arial"/>
          <w:bCs/>
          <w:color w:val="000000"/>
          <w:sz w:val="24"/>
          <w:szCs w:val="24"/>
        </w:rPr>
      </w:pPr>
      <w:r w:rsidRPr="008E07A8">
        <w:rPr>
          <w:rFonts w:ascii="Arial" w:hAnsi="Arial" w:cs="Arial"/>
          <w:bCs/>
          <w:color w:val="000000"/>
          <w:sz w:val="24"/>
          <w:szCs w:val="24"/>
        </w:rPr>
        <w:t xml:space="preserve">At all times we aim to respect the dignity and privacy of all CYP with medical conditions we do this by only sharing information with those who have a role in directly supporting the CYPs needs. </w:t>
      </w:r>
    </w:p>
    <w:p w14:paraId="56A703E0" w14:textId="77777777" w:rsidR="007A2D6E" w:rsidRPr="008E07A8" w:rsidRDefault="007A2D6E" w:rsidP="006E795C">
      <w:pPr>
        <w:autoSpaceDE w:val="0"/>
        <w:autoSpaceDN w:val="0"/>
        <w:adjustRightInd w:val="0"/>
        <w:spacing w:after="0" w:line="240" w:lineRule="auto"/>
        <w:rPr>
          <w:rFonts w:ascii="Arial" w:hAnsi="Arial" w:cs="Arial"/>
          <w:color w:val="000000"/>
          <w:sz w:val="24"/>
        </w:rPr>
      </w:pPr>
    </w:p>
    <w:tbl>
      <w:tblPr>
        <w:tblStyle w:val="TableGrid"/>
        <w:tblW w:w="0" w:type="auto"/>
        <w:tblLook w:val="04A0" w:firstRow="1" w:lastRow="0" w:firstColumn="1" w:lastColumn="0" w:noHBand="0" w:noVBand="1"/>
      </w:tblPr>
      <w:tblGrid>
        <w:gridCol w:w="10343"/>
      </w:tblGrid>
      <w:tr w:rsidR="007A2D6E" w:rsidRPr="008E07A8" w14:paraId="742912C2" w14:textId="77777777" w:rsidTr="00962AF0">
        <w:tc>
          <w:tcPr>
            <w:tcW w:w="10343" w:type="dxa"/>
            <w:shd w:val="clear" w:color="auto" w:fill="FF0000"/>
          </w:tcPr>
          <w:p w14:paraId="604C8F7A" w14:textId="77777777" w:rsidR="007A2D6E" w:rsidRPr="008E07A8" w:rsidRDefault="007A2D6E" w:rsidP="00962AF0">
            <w:pPr>
              <w:widowControl w:val="0"/>
              <w:autoSpaceDE w:val="0"/>
              <w:autoSpaceDN w:val="0"/>
              <w:adjustRightInd w:val="0"/>
              <w:spacing w:line="271" w:lineRule="auto"/>
              <w:ind w:right="227"/>
              <w:jc w:val="both"/>
              <w:rPr>
                <w:rFonts w:ascii="Arial" w:hAnsi="Arial" w:cs="Arial"/>
                <w:b/>
                <w:bCs/>
                <w:color w:val="FFFFFF" w:themeColor="background1"/>
                <w:sz w:val="28"/>
                <w:szCs w:val="24"/>
              </w:rPr>
            </w:pPr>
            <w:r w:rsidRPr="008E07A8">
              <w:rPr>
                <w:rFonts w:ascii="Arial" w:hAnsi="Arial" w:cs="Arial"/>
                <w:b/>
                <w:bCs/>
                <w:color w:val="FFFFFF" w:themeColor="background1"/>
                <w:sz w:val="28"/>
                <w:szCs w:val="24"/>
              </w:rPr>
              <w:t>Liability and Indemnity</w:t>
            </w:r>
          </w:p>
        </w:tc>
      </w:tr>
    </w:tbl>
    <w:p w14:paraId="66C19BB4" w14:textId="77777777" w:rsidR="007A2D6E" w:rsidRPr="007A2D6E" w:rsidRDefault="007A2D6E" w:rsidP="007A2D6E">
      <w:pPr>
        <w:spacing w:after="120" w:line="276" w:lineRule="auto"/>
        <w:jc w:val="both"/>
        <w:rPr>
          <w:rFonts w:ascii="Arial" w:eastAsia="MS Mincho" w:hAnsi="Arial" w:cs="Arial"/>
          <w:sz w:val="24"/>
          <w:szCs w:val="24"/>
        </w:rPr>
      </w:pPr>
      <w:r w:rsidRPr="007A2D6E">
        <w:rPr>
          <w:rFonts w:ascii="Arial" w:eastAsia="MS Mincho" w:hAnsi="Arial" w:cs="Arial"/>
          <w:sz w:val="24"/>
          <w:szCs w:val="24"/>
        </w:rPr>
        <w:t xml:space="preserve">The governing board will ensure that the appropriate level of insurance is in place and appropriately reflects the school’s level of risk.  </w:t>
      </w:r>
    </w:p>
    <w:p w14:paraId="2C7F32B7" w14:textId="77777777" w:rsidR="007A2D6E" w:rsidRPr="007A2D6E" w:rsidRDefault="007A2D6E" w:rsidP="007A2D6E">
      <w:pPr>
        <w:spacing w:after="120" w:line="276" w:lineRule="auto"/>
        <w:jc w:val="both"/>
        <w:rPr>
          <w:rFonts w:ascii="Arial" w:eastAsia="MS Mincho" w:hAnsi="Arial" w:cs="Arial"/>
          <w:color w:val="F15F22"/>
          <w:sz w:val="24"/>
          <w:szCs w:val="24"/>
        </w:rPr>
      </w:pPr>
      <w:r w:rsidRPr="007A2D6E">
        <w:rPr>
          <w:rFonts w:ascii="Arial" w:eastAsia="MS Mincho" w:hAnsi="Arial" w:cs="Arial"/>
          <w:sz w:val="24"/>
          <w:szCs w:val="24"/>
        </w:rPr>
        <w:t>The details of the school’s insurance policy are:</w:t>
      </w:r>
      <w:r w:rsidRPr="007A2D6E">
        <w:rPr>
          <w:rFonts w:ascii="Arial" w:eastAsia="MS Mincho" w:hAnsi="Arial" w:cs="Arial"/>
          <w:color w:val="F15F22"/>
          <w:sz w:val="24"/>
          <w:szCs w:val="24"/>
        </w:rPr>
        <w:t xml:space="preserve"> </w:t>
      </w:r>
    </w:p>
    <w:p w14:paraId="26C966A8" w14:textId="77777777" w:rsidR="007A2D6E" w:rsidRPr="007A2D6E" w:rsidRDefault="007A2D6E" w:rsidP="007A2D6E">
      <w:pPr>
        <w:shd w:val="clear" w:color="auto" w:fill="FFFFFF"/>
        <w:spacing w:before="161" w:after="161" w:line="276" w:lineRule="auto"/>
        <w:jc w:val="both"/>
        <w:rPr>
          <w:rFonts w:ascii="Arial" w:eastAsia="MS Mincho" w:hAnsi="Arial" w:cs="Arial"/>
          <w:sz w:val="24"/>
          <w:szCs w:val="24"/>
        </w:rPr>
      </w:pPr>
      <w:r w:rsidRPr="007A2D6E">
        <w:rPr>
          <w:rFonts w:ascii="Arial" w:eastAsia="MS Mincho" w:hAnsi="Arial" w:cs="Arial"/>
          <w:sz w:val="24"/>
          <w:szCs w:val="24"/>
        </w:rPr>
        <w:t xml:space="preserve">We will ensure that we are a member of the Department for Education’s risk protection arrangement (RPA). </w:t>
      </w:r>
    </w:p>
    <w:p w14:paraId="1773FC26" w14:textId="77777777" w:rsidR="007A2D6E" w:rsidRPr="007A2D6E" w:rsidRDefault="007A2D6E" w:rsidP="007A2D6E">
      <w:pPr>
        <w:jc w:val="both"/>
        <w:rPr>
          <w:rFonts w:ascii="Arial" w:eastAsia="Calibri" w:hAnsi="Arial" w:cs="Arial"/>
          <w:sz w:val="24"/>
          <w:szCs w:val="24"/>
        </w:rPr>
      </w:pPr>
      <w:r w:rsidRPr="007A2D6E">
        <w:rPr>
          <w:rFonts w:ascii="Arial" w:eastAsia="Calibri" w:hAnsi="Arial" w:cs="Arial"/>
          <w:sz w:val="24"/>
          <w:szCs w:val="24"/>
        </w:rPr>
        <w:t xml:space="preserve">NYCCs insurance policy can be viewed on NYCC intranet. Insurance policies should be accessible to the staff who are providing the support. NYCC Liability Insurance does cover staff when undertaking a Health Care procedure. However, if alternative or additional arrangements are required then these will be dealt with by Insurance and Risk Management on an individual case. It is therefore essential that copies of IHCPs are sent to NYCC Risk Management and Insurance following parental consent. Due to the numbers of IHCPs, CYPS Insurance and Risk Management will only contact a school if they have a query or if they think additional cover may need to be taken out. If schools require a receipt for their message they should add a tag for this. </w:t>
      </w:r>
    </w:p>
    <w:p w14:paraId="579CEB5C" w14:textId="77777777" w:rsidR="007A2D6E" w:rsidRPr="007A2D6E" w:rsidRDefault="007A2D6E" w:rsidP="007A2D6E">
      <w:pPr>
        <w:rPr>
          <w:rFonts w:ascii="Arial" w:eastAsia="Calibri" w:hAnsi="Arial" w:cs="Arial"/>
          <w:sz w:val="24"/>
          <w:szCs w:val="24"/>
        </w:rPr>
      </w:pPr>
      <w:r w:rsidRPr="007A2D6E">
        <w:rPr>
          <w:rFonts w:ascii="Arial" w:eastAsia="Calibri" w:hAnsi="Arial" w:cs="Arial"/>
          <w:b/>
          <w:sz w:val="24"/>
          <w:szCs w:val="24"/>
        </w:rPr>
        <w:t>NYCC maintained schools</w:t>
      </w:r>
      <w:r w:rsidRPr="007A2D6E">
        <w:rPr>
          <w:rFonts w:ascii="Arial" w:eastAsia="Calibri" w:hAnsi="Arial" w:cs="Arial"/>
          <w:sz w:val="24"/>
          <w:szCs w:val="24"/>
        </w:rPr>
        <w:t xml:space="preserve"> must send completed and signed IHCPs electronically to: </w:t>
      </w:r>
    </w:p>
    <w:p w14:paraId="39FE130C" w14:textId="77777777" w:rsidR="007A2D6E" w:rsidRPr="007A2D6E" w:rsidRDefault="005D7B24" w:rsidP="007A2D6E">
      <w:pPr>
        <w:jc w:val="center"/>
        <w:rPr>
          <w:rFonts w:ascii="Arial" w:eastAsia="Calibri" w:hAnsi="Arial" w:cs="Arial"/>
          <w:sz w:val="24"/>
          <w:szCs w:val="24"/>
        </w:rPr>
      </w:pPr>
      <w:hyperlink r:id="rId12" w:history="1">
        <w:r w:rsidR="007A2D6E" w:rsidRPr="008E07A8">
          <w:rPr>
            <w:rFonts w:ascii="Arial" w:eastAsia="Calibri" w:hAnsi="Arial" w:cs="Arial"/>
            <w:color w:val="0563C1"/>
            <w:sz w:val="24"/>
            <w:szCs w:val="24"/>
            <w:u w:val="single"/>
          </w:rPr>
          <w:t>InsuranceAndRiskManagement@northyorks.gov.uk</w:t>
        </w:r>
      </w:hyperlink>
    </w:p>
    <w:p w14:paraId="632D790A" w14:textId="77777777" w:rsidR="007A2D6E" w:rsidRPr="007A2D6E" w:rsidRDefault="007A2D6E" w:rsidP="007A2D6E">
      <w:pPr>
        <w:rPr>
          <w:rFonts w:ascii="Arial" w:eastAsia="Calibri" w:hAnsi="Arial" w:cs="Arial"/>
          <w:sz w:val="24"/>
          <w:szCs w:val="24"/>
        </w:rPr>
      </w:pPr>
      <w:r w:rsidRPr="007A2D6E">
        <w:rPr>
          <w:rFonts w:ascii="Arial" w:eastAsia="Calibri" w:hAnsi="Arial" w:cs="Arial"/>
          <w:sz w:val="24"/>
          <w:szCs w:val="24"/>
        </w:rPr>
        <w:t xml:space="preserve">This includes IHCPs detailed using the NYCC template or any other format. </w:t>
      </w:r>
    </w:p>
    <w:p w14:paraId="628971FC" w14:textId="77777777" w:rsidR="007A2D6E" w:rsidRPr="008E07A8" w:rsidRDefault="007A2D6E" w:rsidP="007A2D6E">
      <w:pPr>
        <w:autoSpaceDE w:val="0"/>
        <w:autoSpaceDN w:val="0"/>
        <w:adjustRightInd w:val="0"/>
        <w:spacing w:after="0" w:line="240" w:lineRule="auto"/>
        <w:rPr>
          <w:rFonts w:ascii="Arial" w:eastAsia="Calibri" w:hAnsi="Arial" w:cs="Arial"/>
          <w:sz w:val="24"/>
          <w:szCs w:val="24"/>
        </w:rPr>
      </w:pPr>
      <w:r w:rsidRPr="008E07A8">
        <w:rPr>
          <w:rFonts w:ascii="Arial" w:eastAsia="Calibri" w:hAnsi="Arial" w:cs="Arial"/>
          <w:sz w:val="24"/>
          <w:szCs w:val="24"/>
        </w:rPr>
        <w:t>In the event of a claim alleging negligence by a member of staff, civil actions are likely to be brought against the employer.</w:t>
      </w:r>
    </w:p>
    <w:p w14:paraId="4DE6CC54" w14:textId="77777777" w:rsidR="007A2D6E" w:rsidRPr="008E07A8" w:rsidRDefault="007A2D6E" w:rsidP="007A2D6E">
      <w:pPr>
        <w:autoSpaceDE w:val="0"/>
        <w:autoSpaceDN w:val="0"/>
        <w:adjustRightInd w:val="0"/>
        <w:spacing w:after="0" w:line="240" w:lineRule="auto"/>
        <w:rPr>
          <w:rFonts w:ascii="Arial" w:eastAsia="Calibri" w:hAnsi="Arial" w:cs="Arial"/>
          <w:sz w:val="24"/>
          <w:szCs w:val="24"/>
        </w:rPr>
      </w:pPr>
    </w:p>
    <w:tbl>
      <w:tblPr>
        <w:tblStyle w:val="TableGrid"/>
        <w:tblW w:w="0" w:type="auto"/>
        <w:tblLook w:val="04A0" w:firstRow="1" w:lastRow="0" w:firstColumn="1" w:lastColumn="0" w:noHBand="0" w:noVBand="1"/>
      </w:tblPr>
      <w:tblGrid>
        <w:gridCol w:w="10343"/>
      </w:tblGrid>
      <w:tr w:rsidR="007A2D6E" w:rsidRPr="008E07A8" w14:paraId="7D31CC12" w14:textId="77777777" w:rsidTr="00962AF0">
        <w:tc>
          <w:tcPr>
            <w:tcW w:w="10343" w:type="dxa"/>
            <w:shd w:val="clear" w:color="auto" w:fill="FF0000"/>
          </w:tcPr>
          <w:p w14:paraId="2A398F0E" w14:textId="77777777" w:rsidR="007A2D6E" w:rsidRPr="008E07A8" w:rsidRDefault="007A2D6E" w:rsidP="00962AF0">
            <w:pPr>
              <w:widowControl w:val="0"/>
              <w:autoSpaceDE w:val="0"/>
              <w:autoSpaceDN w:val="0"/>
              <w:adjustRightInd w:val="0"/>
              <w:spacing w:line="271" w:lineRule="auto"/>
              <w:ind w:right="227"/>
              <w:jc w:val="both"/>
              <w:rPr>
                <w:rFonts w:ascii="Arial" w:hAnsi="Arial" w:cs="Arial"/>
                <w:b/>
                <w:bCs/>
                <w:color w:val="FFFFFF" w:themeColor="background1"/>
                <w:sz w:val="28"/>
                <w:szCs w:val="24"/>
              </w:rPr>
            </w:pPr>
            <w:r w:rsidRPr="008E07A8">
              <w:rPr>
                <w:rFonts w:ascii="Arial" w:hAnsi="Arial" w:cs="Arial"/>
                <w:b/>
                <w:bCs/>
                <w:color w:val="FFFFFF" w:themeColor="background1"/>
                <w:sz w:val="28"/>
                <w:szCs w:val="24"/>
              </w:rPr>
              <w:t>Complaints</w:t>
            </w:r>
          </w:p>
        </w:tc>
      </w:tr>
    </w:tbl>
    <w:p w14:paraId="7A6ED362" w14:textId="77777777" w:rsidR="007A2D6E" w:rsidRPr="008E07A8" w:rsidRDefault="007A2D6E" w:rsidP="007A2D6E">
      <w:pPr>
        <w:widowControl w:val="0"/>
        <w:autoSpaceDE w:val="0"/>
        <w:autoSpaceDN w:val="0"/>
        <w:adjustRightInd w:val="0"/>
        <w:spacing w:after="0" w:line="271" w:lineRule="auto"/>
        <w:ind w:right="227"/>
        <w:rPr>
          <w:rFonts w:ascii="Arial" w:eastAsia="MS Mincho" w:hAnsi="Arial" w:cs="Arial"/>
          <w:sz w:val="24"/>
          <w:szCs w:val="20"/>
        </w:rPr>
      </w:pPr>
      <w:r w:rsidRPr="008E07A8">
        <w:rPr>
          <w:rFonts w:ascii="Arial" w:eastAsia="MS Mincho" w:hAnsi="Arial" w:cs="Arial"/>
          <w:sz w:val="24"/>
          <w:szCs w:val="20"/>
        </w:rPr>
        <w:t>Parents with a complaint about their child’s medical condition should d</w:t>
      </w:r>
      <w:r w:rsidR="009928E4">
        <w:rPr>
          <w:rFonts w:ascii="Arial" w:eastAsia="MS Mincho" w:hAnsi="Arial" w:cs="Arial"/>
          <w:sz w:val="24"/>
          <w:szCs w:val="20"/>
        </w:rPr>
        <w:t xml:space="preserve">iscuss these directly with the Headteacher in the first instance. If the Headteacher </w:t>
      </w:r>
      <w:r w:rsidRPr="008E07A8">
        <w:rPr>
          <w:rFonts w:ascii="Arial" w:eastAsia="MS Mincho" w:hAnsi="Arial" w:cs="Arial"/>
          <w:sz w:val="24"/>
          <w:szCs w:val="20"/>
        </w:rPr>
        <w:t xml:space="preserve">cannot resolve the matter, they will direct parents to the school’s complaints procedure. </w:t>
      </w:r>
    </w:p>
    <w:p w14:paraId="08B058C1" w14:textId="77777777" w:rsidR="007A2D6E" w:rsidRPr="008E07A8" w:rsidRDefault="007A2D6E" w:rsidP="007A2D6E">
      <w:pPr>
        <w:widowControl w:val="0"/>
        <w:autoSpaceDE w:val="0"/>
        <w:autoSpaceDN w:val="0"/>
        <w:adjustRightInd w:val="0"/>
        <w:spacing w:after="0" w:line="271" w:lineRule="auto"/>
        <w:ind w:right="227"/>
        <w:rPr>
          <w:rFonts w:ascii="Arial" w:hAnsi="Arial" w:cs="Arial"/>
          <w:bCs/>
          <w:color w:val="000000"/>
          <w:sz w:val="24"/>
          <w:szCs w:val="24"/>
        </w:rPr>
      </w:pPr>
      <w:r w:rsidRPr="008E07A8">
        <w:rPr>
          <w:rFonts w:ascii="Arial" w:hAnsi="Arial" w:cs="Arial"/>
          <w:bCs/>
          <w:color w:val="000000"/>
          <w:sz w:val="24"/>
          <w:szCs w:val="24"/>
        </w:rPr>
        <w:t>For details on how to make a complaint around medical issues in school please follow our school complaints procedure available from</w:t>
      </w:r>
      <w:r w:rsidR="001655C8">
        <w:rPr>
          <w:rFonts w:ascii="Arial" w:hAnsi="Arial" w:cs="Arial"/>
          <w:bCs/>
          <w:color w:val="000000"/>
          <w:sz w:val="24"/>
          <w:szCs w:val="24"/>
        </w:rPr>
        <w:t xml:space="preserve"> the website or a paper copy is available at the office. </w:t>
      </w:r>
    </w:p>
    <w:p w14:paraId="7049AB38" w14:textId="77777777" w:rsidR="007A2D6E" w:rsidRPr="008E07A8" w:rsidRDefault="007A2D6E" w:rsidP="006E795C">
      <w:pPr>
        <w:autoSpaceDE w:val="0"/>
        <w:autoSpaceDN w:val="0"/>
        <w:adjustRightInd w:val="0"/>
        <w:spacing w:after="0" w:line="240" w:lineRule="auto"/>
        <w:rPr>
          <w:rFonts w:ascii="Arial" w:hAnsi="Arial" w:cs="Arial"/>
          <w:color w:val="000000"/>
          <w:sz w:val="24"/>
        </w:rPr>
      </w:pPr>
    </w:p>
    <w:tbl>
      <w:tblPr>
        <w:tblStyle w:val="TableGrid"/>
        <w:tblW w:w="0" w:type="auto"/>
        <w:tblLook w:val="04A0" w:firstRow="1" w:lastRow="0" w:firstColumn="1" w:lastColumn="0" w:noHBand="0" w:noVBand="1"/>
      </w:tblPr>
      <w:tblGrid>
        <w:gridCol w:w="10343"/>
      </w:tblGrid>
      <w:tr w:rsidR="007A2D6E" w:rsidRPr="008E07A8" w14:paraId="3D406CC9" w14:textId="77777777" w:rsidTr="00962AF0">
        <w:tc>
          <w:tcPr>
            <w:tcW w:w="10343" w:type="dxa"/>
            <w:shd w:val="clear" w:color="auto" w:fill="FF0000"/>
          </w:tcPr>
          <w:p w14:paraId="553A6BA5" w14:textId="77777777" w:rsidR="007A2D6E" w:rsidRPr="008E07A8" w:rsidRDefault="007A2D6E" w:rsidP="00962AF0">
            <w:pPr>
              <w:widowControl w:val="0"/>
              <w:autoSpaceDE w:val="0"/>
              <w:autoSpaceDN w:val="0"/>
              <w:adjustRightInd w:val="0"/>
              <w:spacing w:line="271" w:lineRule="auto"/>
              <w:ind w:right="227"/>
              <w:jc w:val="both"/>
              <w:rPr>
                <w:rFonts w:ascii="Arial" w:hAnsi="Arial" w:cs="Arial"/>
                <w:b/>
                <w:bCs/>
                <w:color w:val="FFFFFF" w:themeColor="background1"/>
                <w:sz w:val="28"/>
                <w:szCs w:val="24"/>
              </w:rPr>
            </w:pPr>
            <w:r w:rsidRPr="008E07A8">
              <w:rPr>
                <w:rFonts w:ascii="Arial" w:hAnsi="Arial" w:cs="Arial"/>
                <w:b/>
                <w:bCs/>
                <w:color w:val="FFFFFF" w:themeColor="background1"/>
                <w:sz w:val="28"/>
                <w:szCs w:val="24"/>
              </w:rPr>
              <w:t>Monitoring Arrangements</w:t>
            </w:r>
          </w:p>
        </w:tc>
      </w:tr>
    </w:tbl>
    <w:p w14:paraId="6B9A3EAC" w14:textId="77777777" w:rsidR="007A2D6E" w:rsidRPr="008E07A8" w:rsidRDefault="007A2D6E" w:rsidP="007A2D6E">
      <w:pPr>
        <w:spacing w:line="276" w:lineRule="auto"/>
        <w:jc w:val="both"/>
        <w:rPr>
          <w:rFonts w:ascii="Arial" w:eastAsia="MS Mincho" w:hAnsi="Arial" w:cs="Times New Roman"/>
          <w:sz w:val="24"/>
          <w:szCs w:val="24"/>
        </w:rPr>
      </w:pPr>
      <w:r w:rsidRPr="008E07A8">
        <w:rPr>
          <w:rFonts w:ascii="Arial" w:eastAsia="MS Mincho" w:hAnsi="Arial" w:cs="Times New Roman"/>
          <w:sz w:val="24"/>
          <w:szCs w:val="24"/>
        </w:rPr>
        <w:t>This policy will be reviewed and approved by the governing board</w:t>
      </w:r>
      <w:r w:rsidRPr="008E07A8">
        <w:rPr>
          <w:rFonts w:ascii="Arial" w:eastAsia="MS Mincho" w:hAnsi="Arial" w:cs="Times New Roman"/>
          <w:color w:val="ED7D31"/>
          <w:sz w:val="24"/>
          <w:szCs w:val="24"/>
        </w:rPr>
        <w:t xml:space="preserve"> </w:t>
      </w:r>
      <w:r w:rsidRPr="008E07A8">
        <w:rPr>
          <w:rFonts w:ascii="Arial" w:eastAsia="MS Mincho" w:hAnsi="Arial" w:cs="Times New Roman"/>
          <w:sz w:val="24"/>
          <w:szCs w:val="24"/>
        </w:rPr>
        <w:t>every year.</w:t>
      </w:r>
    </w:p>
    <w:tbl>
      <w:tblPr>
        <w:tblStyle w:val="TableGrid"/>
        <w:tblW w:w="0" w:type="auto"/>
        <w:tblLook w:val="04A0" w:firstRow="1" w:lastRow="0" w:firstColumn="1" w:lastColumn="0" w:noHBand="0" w:noVBand="1"/>
      </w:tblPr>
      <w:tblGrid>
        <w:gridCol w:w="10343"/>
      </w:tblGrid>
      <w:tr w:rsidR="007A2D6E" w:rsidRPr="008E07A8" w14:paraId="551AA95C" w14:textId="77777777" w:rsidTr="00962AF0">
        <w:tc>
          <w:tcPr>
            <w:tcW w:w="10343" w:type="dxa"/>
            <w:shd w:val="clear" w:color="auto" w:fill="FF0000"/>
          </w:tcPr>
          <w:p w14:paraId="17633CA8" w14:textId="77777777" w:rsidR="007A2D6E" w:rsidRPr="008E07A8" w:rsidRDefault="007A2D6E" w:rsidP="00962AF0">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Distribution of the School Medical Policy</w:t>
            </w:r>
          </w:p>
        </w:tc>
      </w:tr>
    </w:tbl>
    <w:p w14:paraId="7AE00E54" w14:textId="77777777" w:rsidR="007A2D6E" w:rsidRPr="008E07A8" w:rsidRDefault="007A2D6E" w:rsidP="007A2D6E">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b/>
          <w:color w:val="000000"/>
          <w:sz w:val="24"/>
          <w:szCs w:val="24"/>
        </w:rPr>
        <w:t>Parents</w:t>
      </w:r>
      <w:r w:rsidRPr="008E07A8">
        <w:rPr>
          <w:rFonts w:ascii="Arial" w:hAnsi="Arial" w:cs="Arial"/>
          <w:color w:val="000000"/>
          <w:sz w:val="24"/>
          <w:szCs w:val="24"/>
        </w:rPr>
        <w:t xml:space="preserve"> are informed about this school medical policy: (delete as appropriate)</w:t>
      </w:r>
    </w:p>
    <w:p w14:paraId="0092998A" w14:textId="77777777" w:rsidR="007A2D6E" w:rsidRPr="008E07A8" w:rsidRDefault="007A2D6E" w:rsidP="007A2D6E">
      <w:pPr>
        <w:pStyle w:val="ListParagraph"/>
        <w:widowControl w:val="0"/>
        <w:numPr>
          <w:ilvl w:val="0"/>
          <w:numId w:val="18"/>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At the start of the school year </w:t>
      </w:r>
    </w:p>
    <w:p w14:paraId="131901B3" w14:textId="77777777" w:rsidR="007A2D6E" w:rsidRPr="008E07A8" w:rsidRDefault="007A2D6E" w:rsidP="007A2D6E">
      <w:pPr>
        <w:pStyle w:val="ListParagraph"/>
        <w:widowControl w:val="0"/>
        <w:numPr>
          <w:ilvl w:val="0"/>
          <w:numId w:val="18"/>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In the school newsletter at intervals in the school year</w:t>
      </w:r>
    </w:p>
    <w:p w14:paraId="4162FD34" w14:textId="77777777" w:rsidR="007A2D6E" w:rsidRPr="008E07A8" w:rsidRDefault="007A2D6E" w:rsidP="007A2D6E">
      <w:pPr>
        <w:pStyle w:val="ListParagraph"/>
        <w:widowControl w:val="0"/>
        <w:numPr>
          <w:ilvl w:val="0"/>
          <w:numId w:val="18"/>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When their child is enrolled as a new pupil</w:t>
      </w:r>
    </w:p>
    <w:p w14:paraId="0D989CAE" w14:textId="77777777" w:rsidR="007A2D6E" w:rsidRPr="008E07A8" w:rsidRDefault="007A2D6E" w:rsidP="007A2D6E">
      <w:pPr>
        <w:pStyle w:val="ListParagraph"/>
        <w:widowControl w:val="0"/>
        <w:numPr>
          <w:ilvl w:val="0"/>
          <w:numId w:val="18"/>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Via the school’s website, where it is available all year round</w:t>
      </w:r>
    </w:p>
    <w:p w14:paraId="32BF86D8" w14:textId="77777777" w:rsidR="007A2D6E" w:rsidRPr="008E07A8" w:rsidRDefault="007A2D6E" w:rsidP="007A2D6E">
      <w:pPr>
        <w:widowControl w:val="0"/>
        <w:autoSpaceDE w:val="0"/>
        <w:autoSpaceDN w:val="0"/>
        <w:adjustRightInd w:val="0"/>
        <w:spacing w:after="0" w:line="271" w:lineRule="auto"/>
        <w:ind w:right="227"/>
        <w:jc w:val="both"/>
        <w:rPr>
          <w:rFonts w:ascii="Arial" w:hAnsi="Arial" w:cs="Arial"/>
          <w:color w:val="000000"/>
          <w:sz w:val="24"/>
          <w:szCs w:val="24"/>
        </w:rPr>
      </w:pPr>
    </w:p>
    <w:p w14:paraId="78A4D8D1" w14:textId="77777777" w:rsidR="007A2D6E" w:rsidRPr="008E07A8" w:rsidRDefault="007A2D6E" w:rsidP="007A2D6E">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b/>
          <w:color w:val="000000"/>
          <w:sz w:val="24"/>
          <w:szCs w:val="24"/>
        </w:rPr>
        <w:t>School staff</w:t>
      </w:r>
      <w:r w:rsidRPr="008E07A8">
        <w:rPr>
          <w:rFonts w:ascii="Arial" w:hAnsi="Arial" w:cs="Arial"/>
          <w:color w:val="000000"/>
          <w:sz w:val="24"/>
          <w:szCs w:val="24"/>
        </w:rPr>
        <w:t xml:space="preserve"> are informed and reminded about this policy (delete as appropriate)</w:t>
      </w:r>
    </w:p>
    <w:p w14:paraId="671ECDA6" w14:textId="77777777" w:rsidR="007A2D6E" w:rsidRPr="008E07A8" w:rsidRDefault="007A2D6E" w:rsidP="007A2D6E">
      <w:pPr>
        <w:pStyle w:val="ListParagraph"/>
        <w:widowControl w:val="0"/>
        <w:numPr>
          <w:ilvl w:val="0"/>
          <w:numId w:val="19"/>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Via online school medical register</w:t>
      </w:r>
    </w:p>
    <w:p w14:paraId="23C43FBC" w14:textId="77777777" w:rsidR="007A2D6E" w:rsidRPr="008E07A8" w:rsidRDefault="007A2D6E" w:rsidP="007A2D6E">
      <w:pPr>
        <w:pStyle w:val="ListParagraph"/>
        <w:widowControl w:val="0"/>
        <w:numPr>
          <w:ilvl w:val="0"/>
          <w:numId w:val="19"/>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At scheduled medical conditions training / school training days </w:t>
      </w:r>
    </w:p>
    <w:p w14:paraId="3ACDCE63" w14:textId="77777777" w:rsidR="007A2D6E" w:rsidRPr="008E07A8" w:rsidRDefault="007A2D6E" w:rsidP="007A2D6E">
      <w:pPr>
        <w:pStyle w:val="ListParagraph"/>
        <w:widowControl w:val="0"/>
        <w:numPr>
          <w:ilvl w:val="0"/>
          <w:numId w:val="19"/>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Whole school staff meetings</w:t>
      </w:r>
    </w:p>
    <w:p w14:paraId="0473838F" w14:textId="77777777" w:rsidR="007A2D6E" w:rsidRPr="008E07A8" w:rsidRDefault="007A2D6E" w:rsidP="007A2D6E">
      <w:pPr>
        <w:widowControl w:val="0"/>
        <w:autoSpaceDE w:val="0"/>
        <w:autoSpaceDN w:val="0"/>
        <w:adjustRightInd w:val="0"/>
        <w:spacing w:after="0" w:line="271" w:lineRule="auto"/>
        <w:ind w:right="227"/>
        <w:jc w:val="both"/>
        <w:rPr>
          <w:rFonts w:ascii="Arial" w:hAnsi="Arial" w:cs="Arial"/>
          <w:color w:val="000000"/>
          <w:sz w:val="24"/>
          <w:szCs w:val="24"/>
        </w:rPr>
      </w:pPr>
    </w:p>
    <w:p w14:paraId="5E8AC563" w14:textId="77777777" w:rsidR="007A2D6E" w:rsidRPr="008E07A8" w:rsidRDefault="007A2D6E" w:rsidP="007A2D6E">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b/>
          <w:color w:val="000000"/>
          <w:sz w:val="24"/>
          <w:szCs w:val="24"/>
        </w:rPr>
        <w:t>Governing Bodies</w:t>
      </w:r>
      <w:r w:rsidRPr="008E07A8">
        <w:rPr>
          <w:rFonts w:ascii="Arial" w:hAnsi="Arial" w:cs="Arial"/>
          <w:color w:val="000000"/>
          <w:sz w:val="24"/>
          <w:szCs w:val="24"/>
        </w:rPr>
        <w:t xml:space="preserve"> should review this policy annually</w:t>
      </w:r>
    </w:p>
    <w:p w14:paraId="0CC348E6" w14:textId="77777777" w:rsidR="007A2D6E" w:rsidRPr="008E07A8" w:rsidRDefault="007A2D6E" w:rsidP="007A2D6E">
      <w:pPr>
        <w:widowControl w:val="0"/>
        <w:autoSpaceDE w:val="0"/>
        <w:autoSpaceDN w:val="0"/>
        <w:adjustRightInd w:val="0"/>
        <w:spacing w:after="0" w:line="271" w:lineRule="auto"/>
        <w:ind w:right="227"/>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0201"/>
      </w:tblGrid>
      <w:tr w:rsidR="006E795C" w:rsidRPr="008E07A8" w14:paraId="676130CE" w14:textId="77777777" w:rsidTr="006E795C">
        <w:tc>
          <w:tcPr>
            <w:tcW w:w="10201" w:type="dxa"/>
            <w:shd w:val="clear" w:color="auto" w:fill="FF0000"/>
          </w:tcPr>
          <w:p w14:paraId="3AD0628B" w14:textId="77777777" w:rsidR="006E795C" w:rsidRPr="008E07A8" w:rsidRDefault="007A2D6E" w:rsidP="006E795C">
            <w:pPr>
              <w:autoSpaceDE w:val="0"/>
              <w:autoSpaceDN w:val="0"/>
              <w:adjustRightInd w:val="0"/>
              <w:rPr>
                <w:rFonts w:ascii="Arial" w:hAnsi="Arial" w:cs="Arial"/>
                <w:b/>
                <w:color w:val="FFFFFF" w:themeColor="background1"/>
                <w:sz w:val="28"/>
              </w:rPr>
            </w:pPr>
            <w:r w:rsidRPr="008E07A8">
              <w:rPr>
                <w:rFonts w:ascii="Arial" w:hAnsi="Arial" w:cs="Arial"/>
                <w:b/>
                <w:color w:val="FFFFFF" w:themeColor="background1"/>
                <w:sz w:val="28"/>
              </w:rPr>
              <w:t>Links to Other Policies</w:t>
            </w:r>
          </w:p>
        </w:tc>
      </w:tr>
    </w:tbl>
    <w:p w14:paraId="169A4586" w14:textId="77777777" w:rsidR="007A2D6E" w:rsidRPr="008E07A8" w:rsidRDefault="007A2D6E" w:rsidP="007A2D6E">
      <w:pPr>
        <w:spacing w:after="120" w:line="276" w:lineRule="auto"/>
        <w:jc w:val="both"/>
        <w:rPr>
          <w:rFonts w:ascii="Arial" w:eastAsia="MS Mincho" w:hAnsi="Arial" w:cs="Times New Roman"/>
          <w:sz w:val="24"/>
          <w:szCs w:val="24"/>
        </w:rPr>
      </w:pPr>
      <w:r w:rsidRPr="008E07A8">
        <w:rPr>
          <w:rFonts w:ascii="Arial" w:eastAsia="MS Mincho" w:hAnsi="Arial" w:cs="Times New Roman"/>
          <w:sz w:val="24"/>
          <w:szCs w:val="24"/>
        </w:rPr>
        <w:t>This policy links to the following policies:</w:t>
      </w:r>
    </w:p>
    <w:p w14:paraId="3769F4BB" w14:textId="77777777" w:rsidR="004C3E52" w:rsidRDefault="004C3E52" w:rsidP="001655C8">
      <w:pPr>
        <w:spacing w:after="120" w:line="276" w:lineRule="auto"/>
        <w:ind w:left="340" w:hanging="170"/>
        <w:jc w:val="both"/>
        <w:rPr>
          <w:rFonts w:ascii="Arial" w:eastAsia="MS Mincho" w:hAnsi="Arial" w:cs="Arial"/>
          <w:sz w:val="24"/>
          <w:szCs w:val="20"/>
        </w:rPr>
      </w:pPr>
    </w:p>
    <w:p w14:paraId="76DE759C" w14:textId="77777777" w:rsidR="001655C8" w:rsidRDefault="001655C8" w:rsidP="001655C8">
      <w:pPr>
        <w:spacing w:after="120" w:line="276" w:lineRule="auto"/>
        <w:ind w:left="340" w:hanging="170"/>
        <w:jc w:val="both"/>
        <w:rPr>
          <w:rFonts w:ascii="Arial" w:eastAsia="MS Mincho" w:hAnsi="Arial" w:cs="Arial"/>
          <w:sz w:val="24"/>
          <w:szCs w:val="20"/>
        </w:rPr>
      </w:pPr>
      <w:r>
        <w:rPr>
          <w:rFonts w:ascii="Arial" w:eastAsia="MS Mincho" w:hAnsi="Arial" w:cs="Arial"/>
          <w:sz w:val="24"/>
          <w:szCs w:val="20"/>
        </w:rPr>
        <w:t>Admi</w:t>
      </w:r>
      <w:r w:rsidR="00341E1A">
        <w:rPr>
          <w:rFonts w:ascii="Arial" w:eastAsia="MS Mincho" w:hAnsi="Arial" w:cs="Arial"/>
          <w:sz w:val="24"/>
          <w:szCs w:val="20"/>
        </w:rPr>
        <w:t>ni</w:t>
      </w:r>
      <w:r>
        <w:rPr>
          <w:rFonts w:ascii="Arial" w:eastAsia="MS Mincho" w:hAnsi="Arial" w:cs="Arial"/>
          <w:sz w:val="24"/>
          <w:szCs w:val="20"/>
        </w:rPr>
        <w:t>stration of medicines policy</w:t>
      </w:r>
    </w:p>
    <w:p w14:paraId="4F52CD0B" w14:textId="77777777" w:rsidR="008E07A8" w:rsidRDefault="001655C8" w:rsidP="001655C8">
      <w:pPr>
        <w:spacing w:after="120" w:line="276" w:lineRule="auto"/>
        <w:ind w:left="340" w:hanging="170"/>
        <w:jc w:val="both"/>
        <w:rPr>
          <w:rFonts w:ascii="Arial" w:eastAsia="MS Mincho" w:hAnsi="Arial" w:cs="Arial"/>
          <w:sz w:val="24"/>
          <w:szCs w:val="20"/>
        </w:rPr>
      </w:pPr>
      <w:r>
        <w:rPr>
          <w:rFonts w:ascii="Arial" w:eastAsia="MS Mincho" w:hAnsi="Arial" w:cs="Arial"/>
          <w:sz w:val="24"/>
          <w:szCs w:val="20"/>
        </w:rPr>
        <w:t>Allergens policy</w:t>
      </w:r>
    </w:p>
    <w:p w14:paraId="36910413" w14:textId="77777777" w:rsidR="001655C8" w:rsidRPr="001655C8" w:rsidRDefault="001655C8" w:rsidP="001655C8">
      <w:pPr>
        <w:spacing w:after="120" w:line="276" w:lineRule="auto"/>
        <w:ind w:left="340" w:hanging="170"/>
        <w:jc w:val="both"/>
        <w:rPr>
          <w:rFonts w:ascii="Arial" w:eastAsia="MS Mincho" w:hAnsi="Arial" w:cs="Arial"/>
          <w:sz w:val="24"/>
          <w:szCs w:val="20"/>
        </w:rPr>
      </w:pPr>
      <w:r>
        <w:rPr>
          <w:rFonts w:ascii="Arial" w:eastAsia="MS Mincho" w:hAnsi="Arial" w:cs="Arial"/>
          <w:sz w:val="24"/>
          <w:szCs w:val="20"/>
        </w:rPr>
        <w:t>Use of sunscreens policy</w:t>
      </w:r>
    </w:p>
    <w:p w14:paraId="74562803" w14:textId="77777777" w:rsidR="008E07A8" w:rsidRPr="008E07A8" w:rsidRDefault="004C3E52" w:rsidP="006E795C">
      <w:pPr>
        <w:widowControl w:val="0"/>
        <w:autoSpaceDE w:val="0"/>
        <w:autoSpaceDN w:val="0"/>
        <w:adjustRightInd w:val="0"/>
        <w:spacing w:after="0" w:line="271" w:lineRule="auto"/>
        <w:ind w:right="227"/>
        <w:jc w:val="both"/>
        <w:rPr>
          <w:rFonts w:ascii="Arial" w:hAnsi="Arial" w:cs="Arial"/>
          <w:color w:val="000000"/>
          <w:sz w:val="24"/>
          <w:szCs w:val="24"/>
        </w:rPr>
      </w:pPr>
      <w:r>
        <w:rPr>
          <w:rFonts w:ascii="Arial" w:hAnsi="Arial" w:cs="Arial"/>
          <w:color w:val="000000"/>
          <w:sz w:val="24"/>
          <w:szCs w:val="24"/>
        </w:rPr>
        <w:t xml:space="preserve">   </w:t>
      </w:r>
      <w:r w:rsidR="001655C8">
        <w:rPr>
          <w:rFonts w:ascii="Arial" w:hAnsi="Arial" w:cs="Arial"/>
          <w:color w:val="000000"/>
          <w:sz w:val="24"/>
          <w:szCs w:val="24"/>
        </w:rPr>
        <w:t>Health and safety policy</w:t>
      </w:r>
    </w:p>
    <w:p w14:paraId="2849F680" w14:textId="77777777" w:rsidR="008E07A8" w:rsidRPr="008E07A8" w:rsidRDefault="008E07A8" w:rsidP="006E795C">
      <w:pPr>
        <w:widowControl w:val="0"/>
        <w:autoSpaceDE w:val="0"/>
        <w:autoSpaceDN w:val="0"/>
        <w:adjustRightInd w:val="0"/>
        <w:spacing w:after="0" w:line="271" w:lineRule="auto"/>
        <w:ind w:right="227"/>
        <w:jc w:val="both"/>
        <w:rPr>
          <w:rFonts w:ascii="Arial" w:hAnsi="Arial" w:cs="Arial"/>
          <w:color w:val="000000"/>
          <w:sz w:val="24"/>
          <w:szCs w:val="24"/>
        </w:rPr>
      </w:pPr>
    </w:p>
    <w:p w14:paraId="38824645" w14:textId="77777777" w:rsidR="008E07A8" w:rsidRPr="008E07A8" w:rsidRDefault="008E07A8" w:rsidP="006E795C">
      <w:pPr>
        <w:widowControl w:val="0"/>
        <w:autoSpaceDE w:val="0"/>
        <w:autoSpaceDN w:val="0"/>
        <w:adjustRightInd w:val="0"/>
        <w:spacing w:after="0" w:line="271" w:lineRule="auto"/>
        <w:ind w:right="227"/>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0201"/>
      </w:tblGrid>
      <w:tr w:rsidR="006E795C" w:rsidRPr="008E07A8" w14:paraId="29F518FB" w14:textId="77777777" w:rsidTr="006E795C">
        <w:tc>
          <w:tcPr>
            <w:tcW w:w="10201" w:type="dxa"/>
            <w:shd w:val="clear" w:color="auto" w:fill="FF0000"/>
          </w:tcPr>
          <w:p w14:paraId="78CEA0A0" w14:textId="77777777" w:rsidR="006E795C" w:rsidRPr="008E07A8" w:rsidRDefault="007A2D6E" w:rsidP="006E795C">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Being Notified a CYP has a Medical Condition</w:t>
            </w:r>
          </w:p>
        </w:tc>
      </w:tr>
    </w:tbl>
    <w:p w14:paraId="3ACC1C97" w14:textId="77777777" w:rsidR="006E795C" w:rsidRPr="008E07A8" w:rsidRDefault="007A2D6E" w:rsidP="006E795C">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eastAsia="MS Gothic" w:hAnsi="Arial" w:cs="Arial"/>
          <w:bCs/>
          <w:noProof/>
          <w:color w:val="7F7F7F"/>
          <w:sz w:val="24"/>
          <w:szCs w:val="32"/>
          <w:lang w:val="en-US"/>
        </w:rPr>
        <w:drawing>
          <wp:inline distT="0" distB="0" distL="0" distR="0" wp14:anchorId="6381E213" wp14:editId="08CACDDE">
            <wp:extent cx="6115050" cy="6102350"/>
            <wp:effectExtent l="0" t="0" r="0" b="0"/>
            <wp:docPr id="2" name="Picture 2" descr="Medical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cal conditi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6102350"/>
                    </a:xfrm>
                    <a:prstGeom prst="rect">
                      <a:avLst/>
                    </a:prstGeom>
                    <a:noFill/>
                    <a:ln>
                      <a:noFill/>
                    </a:ln>
                  </pic:spPr>
                </pic:pic>
              </a:graphicData>
            </a:graphic>
          </wp:inline>
        </w:drawing>
      </w:r>
    </w:p>
    <w:p w14:paraId="4371AAAA" w14:textId="77777777" w:rsidR="003432DD" w:rsidRPr="008E07A8" w:rsidRDefault="003432DD" w:rsidP="006E795C">
      <w:pPr>
        <w:widowControl w:val="0"/>
        <w:autoSpaceDE w:val="0"/>
        <w:autoSpaceDN w:val="0"/>
        <w:adjustRightInd w:val="0"/>
        <w:spacing w:after="0" w:line="271" w:lineRule="auto"/>
        <w:ind w:right="227"/>
        <w:jc w:val="both"/>
        <w:rPr>
          <w:rFonts w:ascii="Arial" w:hAnsi="Arial" w:cs="Arial"/>
          <w:b/>
          <w:color w:val="000000"/>
          <w:sz w:val="24"/>
          <w:szCs w:val="24"/>
        </w:rPr>
      </w:pPr>
    </w:p>
    <w:p w14:paraId="7AAD257A" w14:textId="77777777" w:rsidR="006E795C" w:rsidRPr="008E07A8" w:rsidRDefault="006E795C" w:rsidP="006E795C">
      <w:pPr>
        <w:widowControl w:val="0"/>
        <w:autoSpaceDE w:val="0"/>
        <w:autoSpaceDN w:val="0"/>
        <w:adjustRightInd w:val="0"/>
        <w:spacing w:after="0" w:line="271" w:lineRule="auto"/>
        <w:ind w:right="227"/>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838"/>
        <w:gridCol w:w="8363"/>
      </w:tblGrid>
      <w:tr w:rsidR="00546226" w:rsidRPr="008E07A8" w14:paraId="28C15A51" w14:textId="77777777" w:rsidTr="00546226">
        <w:tc>
          <w:tcPr>
            <w:tcW w:w="1838" w:type="dxa"/>
            <w:vAlign w:val="center"/>
          </w:tcPr>
          <w:p w14:paraId="5F83C4D6" w14:textId="77777777" w:rsidR="00546226" w:rsidRPr="008E07A8" w:rsidRDefault="00546226" w:rsidP="00546226">
            <w:pPr>
              <w:widowControl w:val="0"/>
              <w:autoSpaceDE w:val="0"/>
              <w:autoSpaceDN w:val="0"/>
              <w:adjustRightInd w:val="0"/>
              <w:spacing w:line="600" w:lineRule="auto"/>
              <w:ind w:right="91"/>
              <w:jc w:val="both"/>
              <w:rPr>
                <w:rFonts w:ascii="Arial" w:hAnsi="Arial" w:cs="Arial"/>
                <w:b/>
                <w:color w:val="231F20"/>
                <w:sz w:val="24"/>
                <w:szCs w:val="24"/>
              </w:rPr>
            </w:pPr>
            <w:r w:rsidRPr="008E07A8">
              <w:rPr>
                <w:rFonts w:ascii="Arial" w:hAnsi="Arial" w:cs="Arial"/>
                <w:b/>
                <w:color w:val="231F20"/>
                <w:sz w:val="24"/>
                <w:szCs w:val="24"/>
              </w:rPr>
              <w:t>Signed:</w:t>
            </w:r>
          </w:p>
        </w:tc>
        <w:tc>
          <w:tcPr>
            <w:tcW w:w="8363" w:type="dxa"/>
          </w:tcPr>
          <w:p w14:paraId="5D2327F9" w14:textId="3373FA7E" w:rsidR="00546226" w:rsidRPr="008E07A8" w:rsidRDefault="001655C8" w:rsidP="00546226">
            <w:pPr>
              <w:widowControl w:val="0"/>
              <w:autoSpaceDE w:val="0"/>
              <w:autoSpaceDN w:val="0"/>
              <w:adjustRightInd w:val="0"/>
              <w:spacing w:line="600" w:lineRule="auto"/>
              <w:ind w:right="91"/>
              <w:jc w:val="both"/>
              <w:rPr>
                <w:rFonts w:ascii="Arial" w:hAnsi="Arial" w:cs="Arial"/>
                <w:color w:val="231F20"/>
                <w:sz w:val="24"/>
                <w:szCs w:val="24"/>
              </w:rPr>
            </w:pPr>
            <w:r>
              <w:rPr>
                <w:rFonts w:ascii="Arial" w:hAnsi="Arial" w:cs="Arial"/>
                <w:color w:val="231F20"/>
                <w:sz w:val="24"/>
                <w:szCs w:val="24"/>
              </w:rPr>
              <w:t xml:space="preserve">M. </w:t>
            </w:r>
            <w:r w:rsidR="005D7B24">
              <w:rPr>
                <w:rFonts w:ascii="Arial" w:hAnsi="Arial" w:cs="Arial"/>
                <w:color w:val="231F20"/>
                <w:sz w:val="24"/>
                <w:szCs w:val="24"/>
              </w:rPr>
              <w:t>Vasey</w:t>
            </w:r>
          </w:p>
        </w:tc>
      </w:tr>
      <w:tr w:rsidR="00546226" w:rsidRPr="008E07A8" w14:paraId="673443AB" w14:textId="77777777" w:rsidTr="00546226">
        <w:tc>
          <w:tcPr>
            <w:tcW w:w="1838" w:type="dxa"/>
          </w:tcPr>
          <w:p w14:paraId="1CB2AD9E" w14:textId="77777777" w:rsidR="00546226" w:rsidRPr="008E07A8" w:rsidRDefault="00546226" w:rsidP="00546226">
            <w:pPr>
              <w:widowControl w:val="0"/>
              <w:autoSpaceDE w:val="0"/>
              <w:autoSpaceDN w:val="0"/>
              <w:adjustRightInd w:val="0"/>
              <w:spacing w:line="600" w:lineRule="auto"/>
              <w:ind w:right="91"/>
              <w:jc w:val="both"/>
              <w:rPr>
                <w:rFonts w:ascii="Arial" w:hAnsi="Arial" w:cs="Arial"/>
                <w:b/>
                <w:color w:val="231F20"/>
                <w:sz w:val="24"/>
                <w:szCs w:val="24"/>
              </w:rPr>
            </w:pPr>
            <w:r w:rsidRPr="008E07A8">
              <w:rPr>
                <w:rFonts w:ascii="Arial" w:hAnsi="Arial" w:cs="Arial"/>
                <w:b/>
                <w:color w:val="231F20"/>
                <w:sz w:val="24"/>
                <w:szCs w:val="24"/>
              </w:rPr>
              <w:t>Date:</w:t>
            </w:r>
          </w:p>
        </w:tc>
        <w:tc>
          <w:tcPr>
            <w:tcW w:w="8363" w:type="dxa"/>
          </w:tcPr>
          <w:p w14:paraId="0DBB5839" w14:textId="042FF6FE" w:rsidR="00546226" w:rsidRPr="008E07A8" w:rsidRDefault="005D7B24" w:rsidP="00A1694D">
            <w:pPr>
              <w:widowControl w:val="0"/>
              <w:autoSpaceDE w:val="0"/>
              <w:autoSpaceDN w:val="0"/>
              <w:adjustRightInd w:val="0"/>
              <w:spacing w:line="600" w:lineRule="auto"/>
              <w:ind w:right="91"/>
              <w:jc w:val="both"/>
              <w:rPr>
                <w:rFonts w:ascii="Arial" w:hAnsi="Arial" w:cs="Arial"/>
                <w:color w:val="231F20"/>
                <w:sz w:val="24"/>
                <w:szCs w:val="24"/>
              </w:rPr>
            </w:pPr>
            <w:r>
              <w:rPr>
                <w:rFonts w:ascii="Arial" w:hAnsi="Arial" w:cs="Arial"/>
                <w:color w:val="231F20"/>
                <w:sz w:val="24"/>
                <w:szCs w:val="24"/>
              </w:rPr>
              <w:t>September</w:t>
            </w:r>
            <w:r w:rsidR="004C3E52">
              <w:rPr>
                <w:rFonts w:ascii="Arial" w:hAnsi="Arial" w:cs="Arial"/>
                <w:color w:val="231F20"/>
                <w:sz w:val="24"/>
                <w:szCs w:val="24"/>
              </w:rPr>
              <w:t xml:space="preserve"> </w:t>
            </w:r>
            <w:r w:rsidR="001655C8">
              <w:rPr>
                <w:rFonts w:ascii="Arial" w:hAnsi="Arial" w:cs="Arial"/>
                <w:color w:val="231F20"/>
                <w:sz w:val="24"/>
                <w:szCs w:val="24"/>
              </w:rPr>
              <w:t>202</w:t>
            </w:r>
            <w:r w:rsidR="00A1694D">
              <w:rPr>
                <w:rFonts w:ascii="Arial" w:hAnsi="Arial" w:cs="Arial"/>
                <w:color w:val="231F20"/>
                <w:sz w:val="24"/>
                <w:szCs w:val="24"/>
              </w:rPr>
              <w:t>5</w:t>
            </w:r>
          </w:p>
        </w:tc>
      </w:tr>
      <w:tr w:rsidR="00546226" w:rsidRPr="008E07A8" w14:paraId="52EC6704" w14:textId="77777777" w:rsidTr="00546226">
        <w:tc>
          <w:tcPr>
            <w:tcW w:w="1838" w:type="dxa"/>
          </w:tcPr>
          <w:p w14:paraId="5B14E377" w14:textId="77777777" w:rsidR="00546226" w:rsidRPr="008E07A8" w:rsidRDefault="00546226" w:rsidP="00546226">
            <w:pPr>
              <w:widowControl w:val="0"/>
              <w:autoSpaceDE w:val="0"/>
              <w:autoSpaceDN w:val="0"/>
              <w:adjustRightInd w:val="0"/>
              <w:spacing w:line="600" w:lineRule="auto"/>
              <w:ind w:right="91"/>
              <w:jc w:val="both"/>
              <w:rPr>
                <w:rFonts w:ascii="Arial" w:hAnsi="Arial" w:cs="Arial"/>
                <w:b/>
                <w:color w:val="231F20"/>
                <w:sz w:val="24"/>
                <w:szCs w:val="24"/>
              </w:rPr>
            </w:pPr>
            <w:r w:rsidRPr="008E07A8">
              <w:rPr>
                <w:rFonts w:ascii="Arial" w:hAnsi="Arial" w:cs="Arial"/>
                <w:b/>
                <w:color w:val="231F20"/>
                <w:sz w:val="24"/>
                <w:szCs w:val="24"/>
              </w:rPr>
              <w:t>Review Date:</w:t>
            </w:r>
          </w:p>
        </w:tc>
        <w:tc>
          <w:tcPr>
            <w:tcW w:w="8363" w:type="dxa"/>
          </w:tcPr>
          <w:p w14:paraId="4B673F18" w14:textId="105C9FAC" w:rsidR="00546226" w:rsidRPr="008E07A8" w:rsidRDefault="005D7B24" w:rsidP="00A1694D">
            <w:pPr>
              <w:widowControl w:val="0"/>
              <w:autoSpaceDE w:val="0"/>
              <w:autoSpaceDN w:val="0"/>
              <w:adjustRightInd w:val="0"/>
              <w:spacing w:line="600" w:lineRule="auto"/>
              <w:ind w:right="91"/>
              <w:jc w:val="both"/>
              <w:rPr>
                <w:rFonts w:ascii="Arial" w:hAnsi="Arial" w:cs="Arial"/>
                <w:color w:val="231F20"/>
                <w:sz w:val="24"/>
                <w:szCs w:val="24"/>
              </w:rPr>
            </w:pPr>
            <w:r>
              <w:rPr>
                <w:rFonts w:ascii="Arial" w:hAnsi="Arial" w:cs="Arial"/>
                <w:color w:val="231F20"/>
                <w:sz w:val="24"/>
                <w:szCs w:val="24"/>
              </w:rPr>
              <w:t>September</w:t>
            </w:r>
            <w:r w:rsidR="004C3E52">
              <w:rPr>
                <w:rFonts w:ascii="Arial" w:hAnsi="Arial" w:cs="Arial"/>
                <w:color w:val="231F20"/>
                <w:sz w:val="24"/>
                <w:szCs w:val="24"/>
              </w:rPr>
              <w:t xml:space="preserve"> </w:t>
            </w:r>
            <w:r w:rsidR="001655C8">
              <w:rPr>
                <w:rFonts w:ascii="Arial" w:hAnsi="Arial" w:cs="Arial"/>
                <w:color w:val="231F20"/>
                <w:sz w:val="24"/>
                <w:szCs w:val="24"/>
              </w:rPr>
              <w:t>202</w:t>
            </w:r>
            <w:r w:rsidR="00A1694D">
              <w:rPr>
                <w:rFonts w:ascii="Arial" w:hAnsi="Arial" w:cs="Arial"/>
                <w:color w:val="231F20"/>
                <w:sz w:val="24"/>
                <w:szCs w:val="24"/>
              </w:rPr>
              <w:t>6</w:t>
            </w:r>
          </w:p>
        </w:tc>
      </w:tr>
    </w:tbl>
    <w:p w14:paraId="5238E27D" w14:textId="77777777" w:rsidR="00B102E4" w:rsidRPr="008E07A8" w:rsidRDefault="00B102E4"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6B55ADAC" w14:textId="77777777" w:rsidR="00B102E4" w:rsidRPr="008E07A8" w:rsidRDefault="00B102E4" w:rsidP="00B102E4">
      <w:pPr>
        <w:widowControl w:val="0"/>
        <w:autoSpaceDE w:val="0"/>
        <w:autoSpaceDN w:val="0"/>
        <w:adjustRightInd w:val="0"/>
        <w:spacing w:after="0" w:line="243" w:lineRule="auto"/>
        <w:ind w:right="227"/>
        <w:rPr>
          <w:rFonts w:ascii="Arial" w:hAnsi="Arial" w:cs="Arial"/>
          <w:color w:val="000000"/>
          <w:sz w:val="24"/>
          <w:szCs w:val="24"/>
        </w:rPr>
      </w:pPr>
    </w:p>
    <w:p w14:paraId="50F49EA3" w14:textId="77777777" w:rsidR="008C3631" w:rsidRPr="008E07A8" w:rsidRDefault="008C3631"/>
    <w:sectPr w:rsidR="008C3631" w:rsidRPr="008E07A8" w:rsidSect="003B6D66">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8F481" w14:textId="77777777" w:rsidR="0044119D" w:rsidRDefault="0044119D" w:rsidP="00546226">
      <w:pPr>
        <w:spacing w:after="0" w:line="240" w:lineRule="auto"/>
      </w:pPr>
      <w:r>
        <w:separator/>
      </w:r>
    </w:p>
  </w:endnote>
  <w:endnote w:type="continuationSeparator" w:id="0">
    <w:p w14:paraId="5AACBCD6" w14:textId="77777777" w:rsidR="0044119D" w:rsidRDefault="0044119D" w:rsidP="00546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31DD9" w14:textId="77777777" w:rsidR="008E07A8" w:rsidRDefault="008E0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FCAB6" w14:textId="77777777" w:rsidR="00146838" w:rsidRDefault="00146838">
    <w:pPr>
      <w:pStyle w:val="Footer"/>
    </w:pPr>
    <w:r>
      <w:t>HandSP03</w:t>
    </w:r>
    <w:r w:rsidR="008E07A8">
      <w:t xml:space="preserve"> – V2</w:t>
    </w:r>
  </w:p>
  <w:p w14:paraId="60B09C41" w14:textId="77777777" w:rsidR="00146838" w:rsidRDefault="008E07A8">
    <w:pPr>
      <w:pStyle w:val="Footer"/>
    </w:pPr>
    <w:r>
      <w:rPr>
        <w:noProof/>
        <w:lang w:val="en-US"/>
      </w:rPr>
      <mc:AlternateContent>
        <mc:Choice Requires="wps">
          <w:drawing>
            <wp:anchor distT="0" distB="0" distL="114300" distR="114300" simplePos="0" relativeHeight="251659264" behindDoc="0" locked="0" layoutInCell="0" allowOverlap="1" wp14:anchorId="20F485F3" wp14:editId="5FC378CB">
              <wp:simplePos x="0" y="0"/>
              <wp:positionH relativeFrom="page">
                <wp:posOffset>0</wp:posOffset>
              </wp:positionH>
              <wp:positionV relativeFrom="page">
                <wp:posOffset>10228580</wp:posOffset>
              </wp:positionV>
              <wp:extent cx="7560310" cy="273050"/>
              <wp:effectExtent l="0" t="0" r="0" b="12700"/>
              <wp:wrapNone/>
              <wp:docPr id="11" name="MSIPCMe3124efab0c7250a5ae82276" descr="{&quot;HashCode&quot;:-2748507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421CDC" w14:textId="77777777" w:rsidR="008E07A8" w:rsidRPr="008E07A8" w:rsidRDefault="008E07A8" w:rsidP="008E07A8">
                          <w:pPr>
                            <w:spacing w:after="0"/>
                            <w:jc w:val="center"/>
                            <w:rPr>
                              <w:rFonts w:ascii="Calibri" w:hAnsi="Calibri" w:cs="Calibri"/>
                              <w:color w:val="FF0000"/>
                              <w:sz w:val="20"/>
                            </w:rPr>
                          </w:pPr>
                          <w:r w:rsidRPr="008E07A8">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F485F3" id="_x0000_t202" coordsize="21600,21600" o:spt="202" path="m,l,21600r21600,l21600,xe">
              <v:stroke joinstyle="miter"/>
              <v:path gradientshapeok="t" o:connecttype="rect"/>
            </v:shapetype>
            <v:shape id="MSIPCMe3124efab0c7250a5ae82276" o:spid="_x0000_s1034" type="#_x0000_t202" alt="{&quot;HashCode&quot;:-27485075,&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" o:allowincell="f" filled="f" stroked="f" strokeweight=".5pt">
              <v:textbox inset=",0,,0">
                <w:txbxContent>
                  <w:p w14:paraId="39421CDC" w14:textId="77777777" w:rsidR="008E07A8" w:rsidRPr="008E07A8" w:rsidRDefault="008E07A8" w:rsidP="008E07A8">
                    <w:pPr>
                      <w:spacing w:after="0"/>
                      <w:jc w:val="center"/>
                      <w:rPr>
                        <w:rFonts w:ascii="Calibri" w:hAnsi="Calibri" w:cs="Calibri"/>
                        <w:color w:val="FF0000"/>
                        <w:sz w:val="20"/>
                      </w:rPr>
                    </w:pPr>
                    <w:r w:rsidRPr="008E07A8">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F453C" w14:textId="77777777" w:rsidR="008E07A8" w:rsidRDefault="008E0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884C1" w14:textId="77777777" w:rsidR="0044119D" w:rsidRDefault="0044119D" w:rsidP="00546226">
      <w:pPr>
        <w:spacing w:after="0" w:line="240" w:lineRule="auto"/>
      </w:pPr>
      <w:r>
        <w:separator/>
      </w:r>
    </w:p>
  </w:footnote>
  <w:footnote w:type="continuationSeparator" w:id="0">
    <w:p w14:paraId="4C2A5E5A" w14:textId="77777777" w:rsidR="0044119D" w:rsidRDefault="0044119D" w:rsidP="00546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1895" w14:textId="77777777" w:rsidR="008E07A8" w:rsidRDefault="008E0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2893" w14:textId="77777777" w:rsidR="008E07A8" w:rsidRDefault="008E0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A6DD" w14:textId="77777777" w:rsidR="008E07A8" w:rsidRDefault="008E0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7F70"/>
    <w:multiLevelType w:val="hybridMultilevel"/>
    <w:tmpl w:val="60CC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729D3"/>
    <w:multiLevelType w:val="hybridMultilevel"/>
    <w:tmpl w:val="F6C0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83117"/>
    <w:multiLevelType w:val="hybridMultilevel"/>
    <w:tmpl w:val="F0686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D77F2"/>
    <w:multiLevelType w:val="hybridMultilevel"/>
    <w:tmpl w:val="0FD6C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D2F29"/>
    <w:multiLevelType w:val="hybridMultilevel"/>
    <w:tmpl w:val="A836A4EA"/>
    <w:lvl w:ilvl="0" w:tplc="755CEDC0">
      <w:start w:val="7"/>
      <w:numFmt w:val="bullet"/>
      <w:lvlText w:val="-"/>
      <w:lvlJc w:val="left"/>
      <w:pPr>
        <w:ind w:left="1060" w:hanging="360"/>
      </w:pPr>
      <w:rPr>
        <w:rFonts w:ascii="Arial" w:eastAsiaTheme="minorHAnsi" w:hAnsi="Arial" w:cs="Aria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12626EC6"/>
    <w:multiLevelType w:val="hybridMultilevel"/>
    <w:tmpl w:val="BDD88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E27CF"/>
    <w:multiLevelType w:val="hybridMultilevel"/>
    <w:tmpl w:val="C5107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94A99"/>
    <w:multiLevelType w:val="hybridMultilevel"/>
    <w:tmpl w:val="38A2E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F4A3D"/>
    <w:multiLevelType w:val="hybridMultilevel"/>
    <w:tmpl w:val="7FC2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E57708"/>
    <w:multiLevelType w:val="hybridMultilevel"/>
    <w:tmpl w:val="89E8F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D7135"/>
    <w:multiLevelType w:val="hybridMultilevel"/>
    <w:tmpl w:val="B8985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756F1"/>
    <w:multiLevelType w:val="hybridMultilevel"/>
    <w:tmpl w:val="4BF08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5B5207"/>
    <w:multiLevelType w:val="hybridMultilevel"/>
    <w:tmpl w:val="496E8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50E8E"/>
    <w:multiLevelType w:val="hybridMultilevel"/>
    <w:tmpl w:val="64A20886"/>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4" w15:restartNumberingAfterBreak="0">
    <w:nsid w:val="39801940"/>
    <w:multiLevelType w:val="hybridMultilevel"/>
    <w:tmpl w:val="A1DE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6A1EB3"/>
    <w:multiLevelType w:val="hybridMultilevel"/>
    <w:tmpl w:val="254A09C2"/>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6" w15:restartNumberingAfterBreak="0">
    <w:nsid w:val="3D3A23F6"/>
    <w:multiLevelType w:val="hybridMultilevel"/>
    <w:tmpl w:val="19C4F6A0"/>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7" w15:restartNumberingAfterBreak="0">
    <w:nsid w:val="425C1794"/>
    <w:multiLevelType w:val="hybridMultilevel"/>
    <w:tmpl w:val="1038AE34"/>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8" w15:restartNumberingAfterBreak="0">
    <w:nsid w:val="452D03D8"/>
    <w:multiLevelType w:val="hybridMultilevel"/>
    <w:tmpl w:val="49BAC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71BC9"/>
    <w:multiLevelType w:val="hybridMultilevel"/>
    <w:tmpl w:val="68A4F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456B99"/>
    <w:multiLevelType w:val="hybridMultilevel"/>
    <w:tmpl w:val="55A89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8A4F7C"/>
    <w:multiLevelType w:val="hybridMultilevel"/>
    <w:tmpl w:val="318A0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8A2C97"/>
    <w:multiLevelType w:val="hybridMultilevel"/>
    <w:tmpl w:val="55506504"/>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3" w15:restartNumberingAfterBreak="0">
    <w:nsid w:val="5A8A31A8"/>
    <w:multiLevelType w:val="hybridMultilevel"/>
    <w:tmpl w:val="7174F2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754E9B"/>
    <w:multiLevelType w:val="hybridMultilevel"/>
    <w:tmpl w:val="CF44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442C7B"/>
    <w:multiLevelType w:val="hybridMultilevel"/>
    <w:tmpl w:val="DC842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A84A4D"/>
    <w:multiLevelType w:val="hybridMultilevel"/>
    <w:tmpl w:val="7C788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854976"/>
    <w:multiLevelType w:val="hybridMultilevel"/>
    <w:tmpl w:val="E822F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0520DB"/>
    <w:multiLevelType w:val="hybridMultilevel"/>
    <w:tmpl w:val="662AB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F2532B"/>
    <w:multiLevelType w:val="hybridMultilevel"/>
    <w:tmpl w:val="4AFAD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AE064A"/>
    <w:multiLevelType w:val="hybridMultilevel"/>
    <w:tmpl w:val="CE2E7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D43669"/>
    <w:multiLevelType w:val="hybridMultilevel"/>
    <w:tmpl w:val="F756670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num w:numId="1">
    <w:abstractNumId w:val="19"/>
  </w:num>
  <w:num w:numId="2">
    <w:abstractNumId w:val="23"/>
  </w:num>
  <w:num w:numId="3">
    <w:abstractNumId w:val="10"/>
  </w:num>
  <w:num w:numId="4">
    <w:abstractNumId w:val="9"/>
  </w:num>
  <w:num w:numId="5">
    <w:abstractNumId w:val="25"/>
  </w:num>
  <w:num w:numId="6">
    <w:abstractNumId w:val="1"/>
  </w:num>
  <w:num w:numId="7">
    <w:abstractNumId w:val="18"/>
  </w:num>
  <w:num w:numId="8">
    <w:abstractNumId w:val="20"/>
  </w:num>
  <w:num w:numId="9">
    <w:abstractNumId w:val="28"/>
  </w:num>
  <w:num w:numId="10">
    <w:abstractNumId w:val="6"/>
  </w:num>
  <w:num w:numId="11">
    <w:abstractNumId w:val="0"/>
  </w:num>
  <w:num w:numId="12">
    <w:abstractNumId w:val="30"/>
  </w:num>
  <w:num w:numId="13">
    <w:abstractNumId w:val="26"/>
  </w:num>
  <w:num w:numId="14">
    <w:abstractNumId w:val="5"/>
  </w:num>
  <w:num w:numId="15">
    <w:abstractNumId w:val="24"/>
  </w:num>
  <w:num w:numId="16">
    <w:abstractNumId w:val="7"/>
  </w:num>
  <w:num w:numId="17">
    <w:abstractNumId w:val="11"/>
  </w:num>
  <w:num w:numId="18">
    <w:abstractNumId w:val="21"/>
  </w:num>
  <w:num w:numId="19">
    <w:abstractNumId w:val="27"/>
  </w:num>
  <w:num w:numId="20">
    <w:abstractNumId w:val="31"/>
  </w:num>
  <w:num w:numId="21">
    <w:abstractNumId w:val="22"/>
  </w:num>
  <w:num w:numId="22">
    <w:abstractNumId w:val="4"/>
  </w:num>
  <w:num w:numId="23">
    <w:abstractNumId w:val="13"/>
  </w:num>
  <w:num w:numId="24">
    <w:abstractNumId w:val="14"/>
  </w:num>
  <w:num w:numId="25">
    <w:abstractNumId w:val="3"/>
  </w:num>
  <w:num w:numId="26">
    <w:abstractNumId w:val="12"/>
  </w:num>
  <w:num w:numId="27">
    <w:abstractNumId w:val="29"/>
  </w:num>
  <w:num w:numId="28">
    <w:abstractNumId w:val="16"/>
  </w:num>
  <w:num w:numId="29">
    <w:abstractNumId w:val="8"/>
  </w:num>
  <w:num w:numId="30">
    <w:abstractNumId w:val="15"/>
  </w:num>
  <w:num w:numId="31">
    <w:abstractNumId w:val="17"/>
  </w:num>
  <w:num w:numId="32">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826"/>
    <w:rsid w:val="0002542B"/>
    <w:rsid w:val="000415CA"/>
    <w:rsid w:val="00075C19"/>
    <w:rsid w:val="000904CD"/>
    <w:rsid w:val="000C7871"/>
    <w:rsid w:val="00146838"/>
    <w:rsid w:val="001655C8"/>
    <w:rsid w:val="00182ECD"/>
    <w:rsid w:val="001C19D4"/>
    <w:rsid w:val="001C48DD"/>
    <w:rsid w:val="00221056"/>
    <w:rsid w:val="00282DBC"/>
    <w:rsid w:val="002C6152"/>
    <w:rsid w:val="0030001B"/>
    <w:rsid w:val="00341E1A"/>
    <w:rsid w:val="003432DD"/>
    <w:rsid w:val="003B6D66"/>
    <w:rsid w:val="003D4BBB"/>
    <w:rsid w:val="003F1C5A"/>
    <w:rsid w:val="00400826"/>
    <w:rsid w:val="00434A1A"/>
    <w:rsid w:val="0044119D"/>
    <w:rsid w:val="00445860"/>
    <w:rsid w:val="00497AE5"/>
    <w:rsid w:val="004C3E52"/>
    <w:rsid w:val="004E458F"/>
    <w:rsid w:val="00514C8F"/>
    <w:rsid w:val="00546226"/>
    <w:rsid w:val="0059188F"/>
    <w:rsid w:val="005D28A4"/>
    <w:rsid w:val="005D7B24"/>
    <w:rsid w:val="00655688"/>
    <w:rsid w:val="006C7A93"/>
    <w:rsid w:val="006D091A"/>
    <w:rsid w:val="006E2FDA"/>
    <w:rsid w:val="006E795C"/>
    <w:rsid w:val="00714BF8"/>
    <w:rsid w:val="00733EF7"/>
    <w:rsid w:val="00775557"/>
    <w:rsid w:val="007A2D6E"/>
    <w:rsid w:val="007C3DFC"/>
    <w:rsid w:val="007D4FC6"/>
    <w:rsid w:val="008279E5"/>
    <w:rsid w:val="00831C53"/>
    <w:rsid w:val="008C3631"/>
    <w:rsid w:val="008C5EB3"/>
    <w:rsid w:val="008E07A8"/>
    <w:rsid w:val="00940936"/>
    <w:rsid w:val="00981FCB"/>
    <w:rsid w:val="009928E4"/>
    <w:rsid w:val="00A128C0"/>
    <w:rsid w:val="00A1694D"/>
    <w:rsid w:val="00A71D23"/>
    <w:rsid w:val="00A81D74"/>
    <w:rsid w:val="00A91815"/>
    <w:rsid w:val="00B00592"/>
    <w:rsid w:val="00B102E4"/>
    <w:rsid w:val="00B20C97"/>
    <w:rsid w:val="00B45A3E"/>
    <w:rsid w:val="00BC006E"/>
    <w:rsid w:val="00BF60EE"/>
    <w:rsid w:val="00C86E70"/>
    <w:rsid w:val="00CC7BD1"/>
    <w:rsid w:val="00D15561"/>
    <w:rsid w:val="00D43A1B"/>
    <w:rsid w:val="00D830F2"/>
    <w:rsid w:val="00E66207"/>
    <w:rsid w:val="00E92631"/>
    <w:rsid w:val="00EC68F4"/>
    <w:rsid w:val="00EE3B80"/>
    <w:rsid w:val="00EF35DC"/>
    <w:rsid w:val="00F33C23"/>
    <w:rsid w:val="00FA4E91"/>
    <w:rsid w:val="00FC42FC"/>
    <w:rsid w:val="00FD1F51"/>
    <w:rsid w:val="00FE0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AD8BBA"/>
  <w15:chartTrackingRefBased/>
  <w15:docId w15:val="{589F1D3E-4513-4BFA-9FE1-94DA8D6F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3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3631"/>
    <w:pPr>
      <w:ind w:left="720"/>
      <w:contextualSpacing/>
    </w:pPr>
  </w:style>
  <w:style w:type="paragraph" w:styleId="Header">
    <w:name w:val="header"/>
    <w:basedOn w:val="Normal"/>
    <w:link w:val="HeaderChar"/>
    <w:uiPriority w:val="99"/>
    <w:unhideWhenUsed/>
    <w:rsid w:val="00546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226"/>
  </w:style>
  <w:style w:type="paragraph" w:styleId="Footer">
    <w:name w:val="footer"/>
    <w:basedOn w:val="Normal"/>
    <w:link w:val="FooterChar"/>
    <w:uiPriority w:val="99"/>
    <w:unhideWhenUsed/>
    <w:rsid w:val="00546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226"/>
  </w:style>
  <w:style w:type="character" w:styleId="Hyperlink">
    <w:name w:val="Hyperlink"/>
    <w:basedOn w:val="DefaultParagraphFont"/>
    <w:uiPriority w:val="99"/>
    <w:unhideWhenUsed/>
    <w:rsid w:val="0030001B"/>
    <w:rPr>
      <w:color w:val="0563C1" w:themeColor="hyperlink"/>
      <w:u w:val="single"/>
    </w:rPr>
  </w:style>
  <w:style w:type="paragraph" w:styleId="BalloonText">
    <w:name w:val="Balloon Text"/>
    <w:basedOn w:val="Normal"/>
    <w:link w:val="BalloonTextChar"/>
    <w:uiPriority w:val="99"/>
    <w:semiHidden/>
    <w:unhideWhenUsed/>
    <w:rsid w:val="008E0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7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03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InsuranceAndRiskManagement@northyorks.gov.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surance@northyorks.gov.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supporting-pupils-at-school-with-medical-conditions--3"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legislation.gov.uk/ukpga/2014/6/part/5/crossheading/pupils-with-medical-condition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5443</Words>
  <Characters>31031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36402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Bland</dc:creator>
  <cp:keywords/>
  <dc:description/>
  <cp:lastModifiedBy>Mark Vasey</cp:lastModifiedBy>
  <cp:revision>2</cp:revision>
  <dcterms:created xsi:type="dcterms:W3CDTF">2025-09-11T14:20:00Z</dcterms:created>
  <dcterms:modified xsi:type="dcterms:W3CDTF">2025-09-11T14:20:00Z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2021-10-21T11:14:46Z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bafef38e-97e6-4020-b2d2-69d1348c8ca8</vt:lpwstr>
  </property>
  <property fmtid="{D5CDD505-2E9C-101B-9397-08002B2CF9AE}" pid="8" name="MSIP_Label_13f27b87-3675-4fb5-85ad-fce3efd3a6b0_ContentBits">
    <vt:lpwstr>2</vt:lpwstr>
  </property>
</Properties>
</file>