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E2BC80" w14:textId="0452F0B8" w:rsidR="003E484D" w:rsidRPr="003E484D" w:rsidRDefault="003E484D" w:rsidP="003E484D">
      <w:pPr>
        <w:rPr>
          <w:rFonts w:ascii="Twinkl" w:hAnsi="Twinkl"/>
          <w:b/>
          <w:u w:val="single"/>
        </w:rPr>
      </w:pPr>
      <w:r w:rsidRPr="003E484D">
        <w:rPr>
          <w:rFonts w:ascii="Twinkl" w:hAnsi="Twinkl"/>
          <w:b/>
          <w:u w:val="single"/>
        </w:rPr>
        <w:t>School Council- Friday 29</w:t>
      </w:r>
      <w:r w:rsidRPr="003E484D">
        <w:rPr>
          <w:rFonts w:ascii="Twinkl" w:hAnsi="Twinkl"/>
          <w:b/>
          <w:u w:val="single"/>
          <w:vertAlign w:val="superscript"/>
        </w:rPr>
        <w:t>th</w:t>
      </w:r>
      <w:r w:rsidRPr="003E484D">
        <w:rPr>
          <w:rFonts w:ascii="Twinkl" w:hAnsi="Twinkl"/>
          <w:b/>
          <w:u w:val="single"/>
        </w:rPr>
        <w:t xml:space="preserve"> September 29/09/23 Minutes</w:t>
      </w:r>
    </w:p>
    <w:p w14:paraId="7CE97677" w14:textId="2372B934" w:rsidR="003E484D" w:rsidRPr="003E484D" w:rsidRDefault="003E484D" w:rsidP="003E484D">
      <w:pPr>
        <w:rPr>
          <w:rFonts w:ascii="Twinkl" w:hAnsi="Twinkl"/>
          <w:b/>
          <w:u w:val="single"/>
        </w:rPr>
      </w:pPr>
    </w:p>
    <w:p w14:paraId="0337D10B" w14:textId="24C0D033" w:rsidR="003E484D" w:rsidRPr="003E484D" w:rsidRDefault="003E484D" w:rsidP="003E484D">
      <w:pPr>
        <w:rPr>
          <w:rFonts w:ascii="Twinkl" w:hAnsi="Twinkl"/>
          <w:b/>
          <w:u w:val="single"/>
        </w:rPr>
      </w:pPr>
      <w:r w:rsidRPr="003E484D">
        <w:rPr>
          <w:rFonts w:ascii="Twinkl" w:hAnsi="Twinkl"/>
          <w:b/>
          <w:u w:val="single"/>
        </w:rPr>
        <w:t>PSHE Link- Being Me in My World</w:t>
      </w:r>
    </w:p>
    <w:p w14:paraId="10C84792" w14:textId="77777777" w:rsidR="003E484D" w:rsidRPr="003E484D" w:rsidRDefault="003E484D" w:rsidP="003E484D">
      <w:pPr>
        <w:rPr>
          <w:rFonts w:ascii="Twinkl" w:hAnsi="Twinkl"/>
          <w:b/>
          <w:u w:val="single"/>
        </w:rPr>
      </w:pPr>
    </w:p>
    <w:p w14:paraId="67287B1D" w14:textId="4E102A28" w:rsidR="003E484D" w:rsidRPr="003E484D" w:rsidRDefault="003E484D" w:rsidP="003E484D">
      <w:pPr>
        <w:rPr>
          <w:rFonts w:ascii="Twinkl" w:hAnsi="Twinkl"/>
        </w:rPr>
      </w:pPr>
      <w:r w:rsidRPr="003E484D">
        <w:rPr>
          <w:rFonts w:ascii="Twinkl" w:hAnsi="Twinkl"/>
        </w:rPr>
        <w:t>In our meeting today, we</w:t>
      </w:r>
      <w:r w:rsidRPr="003E484D">
        <w:rPr>
          <w:rFonts w:ascii="Twinkl" w:hAnsi="Twinkl"/>
        </w:rPr>
        <w:t xml:space="preserve"> talked about our display in the hall which states the names and includes pictures of all members of our school council. We then</w:t>
      </w:r>
      <w:r w:rsidRPr="003E484D">
        <w:rPr>
          <w:rFonts w:ascii="Twinkl" w:hAnsi="Twinkl"/>
        </w:rPr>
        <w:t xml:space="preserve"> discussed the ideas for building structures in the nature areas to attract birds and to provide pupils with fun and engaging activities as part of Forest School. Some </w:t>
      </w:r>
      <w:bookmarkStart w:id="0" w:name="_GoBack"/>
      <w:bookmarkEnd w:id="0"/>
      <w:r w:rsidRPr="003E484D">
        <w:rPr>
          <w:rFonts w:ascii="Twinkl" w:hAnsi="Twinkl"/>
        </w:rPr>
        <w:t xml:space="preserve">of us also researched types of planters which will be built and placed at the front of school- we are hoping to attract butterflies and bees using certain types of flowers. We said that this will also help the environment :) </w:t>
      </w:r>
    </w:p>
    <w:p w14:paraId="170802A5" w14:textId="77777777" w:rsidR="003E484D" w:rsidRPr="003E484D" w:rsidRDefault="003E484D" w:rsidP="003E484D">
      <w:pPr>
        <w:rPr>
          <w:rFonts w:ascii="Twinkl" w:hAnsi="Twinkl"/>
        </w:rPr>
      </w:pPr>
    </w:p>
    <w:p w14:paraId="32A48619" w14:textId="531EDCF7" w:rsidR="00C90FFA" w:rsidRPr="003E484D" w:rsidRDefault="003E484D" w:rsidP="003E484D">
      <w:pPr>
        <w:rPr>
          <w:rFonts w:ascii="Twinkl" w:hAnsi="Twinkl"/>
        </w:rPr>
      </w:pPr>
      <w:r w:rsidRPr="003E484D">
        <w:rPr>
          <w:rFonts w:ascii="Twinkl" w:hAnsi="Twinkl"/>
        </w:rPr>
        <w:t>Next, our school council researched different types of books (which will be bought in) to promote diversity in school as part of our PSHE topic Being in My World. We used laptops and also discussed the importance of celebrating our differences. In the future, we hope to raise money as school council for further books to support this.</w:t>
      </w:r>
    </w:p>
    <w:p w14:paraId="5B885F21" w14:textId="30D9DF85" w:rsidR="003E484D" w:rsidRPr="003E484D" w:rsidRDefault="003E484D" w:rsidP="003E484D">
      <w:pPr>
        <w:rPr>
          <w:rFonts w:ascii="Twinkl" w:hAnsi="Twinkl"/>
        </w:rPr>
      </w:pPr>
      <w:r w:rsidRPr="003E484D">
        <w:rPr>
          <w:rFonts w:ascii="Twinkl" w:hAnsi="Twinkl"/>
          <w:noProof/>
          <w:lang w:eastAsia="en-GB"/>
        </w:rPr>
        <w:drawing>
          <wp:anchor distT="0" distB="0" distL="114300" distR="114300" simplePos="0" relativeHeight="251659264" behindDoc="1" locked="0" layoutInCell="1" allowOverlap="1" wp14:anchorId="26A86CE0" wp14:editId="57A18CC3">
            <wp:simplePos x="0" y="0"/>
            <wp:positionH relativeFrom="margin">
              <wp:align>right</wp:align>
            </wp:positionH>
            <wp:positionV relativeFrom="paragraph">
              <wp:posOffset>39370</wp:posOffset>
            </wp:positionV>
            <wp:extent cx="2567940" cy="2306955"/>
            <wp:effectExtent l="0" t="0" r="3810" b="0"/>
            <wp:wrapTight wrapText="bothSides">
              <wp:wrapPolygon edited="0">
                <wp:start x="0" y="0"/>
                <wp:lineTo x="0" y="21404"/>
                <wp:lineTo x="21472" y="21404"/>
                <wp:lineTo x="214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67940" cy="2306955"/>
                    </a:xfrm>
                    <a:prstGeom prst="rect">
                      <a:avLst/>
                    </a:prstGeom>
                  </pic:spPr>
                </pic:pic>
              </a:graphicData>
            </a:graphic>
            <wp14:sizeRelH relativeFrom="margin">
              <wp14:pctWidth>0</wp14:pctWidth>
            </wp14:sizeRelH>
            <wp14:sizeRelV relativeFrom="margin">
              <wp14:pctHeight>0</wp14:pctHeight>
            </wp14:sizeRelV>
          </wp:anchor>
        </w:drawing>
      </w:r>
    </w:p>
    <w:p w14:paraId="0356BD0B" w14:textId="2EB04C5C" w:rsidR="003E484D" w:rsidRPr="003E484D" w:rsidRDefault="003E484D" w:rsidP="003E484D">
      <w:pPr>
        <w:rPr>
          <w:rFonts w:ascii="Twinkl" w:hAnsi="Twinkl"/>
        </w:rPr>
      </w:pPr>
      <w:r w:rsidRPr="003E484D">
        <w:rPr>
          <w:rFonts w:ascii="Twinkl" w:hAnsi="Twinkl"/>
          <w:noProof/>
          <w:lang w:eastAsia="en-GB"/>
        </w:rPr>
        <w:drawing>
          <wp:inline distT="0" distB="0" distL="0" distR="0" wp14:anchorId="05E26362" wp14:editId="6CD3FB21">
            <wp:extent cx="2781463" cy="2240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85569" cy="2243587"/>
                    </a:xfrm>
                    <a:prstGeom prst="rect">
                      <a:avLst/>
                    </a:prstGeom>
                  </pic:spPr>
                </pic:pic>
              </a:graphicData>
            </a:graphic>
          </wp:inline>
        </w:drawing>
      </w:r>
    </w:p>
    <w:p w14:paraId="1A0D94C8" w14:textId="5954C29C" w:rsidR="003E484D" w:rsidRPr="003E484D" w:rsidRDefault="003E484D" w:rsidP="003E484D">
      <w:pPr>
        <w:rPr>
          <w:rFonts w:ascii="Twinkl" w:hAnsi="Twinkl"/>
        </w:rPr>
      </w:pPr>
      <w:r w:rsidRPr="003E484D">
        <w:rPr>
          <w:rFonts w:ascii="Twinkl" w:hAnsi="Twinkl"/>
          <w:noProof/>
          <w:lang w:eastAsia="en-GB"/>
        </w:rPr>
        <w:drawing>
          <wp:anchor distT="0" distB="0" distL="114300" distR="114300" simplePos="0" relativeHeight="251658240" behindDoc="1" locked="0" layoutInCell="1" allowOverlap="1" wp14:anchorId="4E7A1B53" wp14:editId="545A7EAC">
            <wp:simplePos x="0" y="0"/>
            <wp:positionH relativeFrom="margin">
              <wp:posOffset>-99060</wp:posOffset>
            </wp:positionH>
            <wp:positionV relativeFrom="paragraph">
              <wp:posOffset>241935</wp:posOffset>
            </wp:positionV>
            <wp:extent cx="2970530" cy="1866900"/>
            <wp:effectExtent l="0" t="0" r="1270" b="0"/>
            <wp:wrapTight wrapText="bothSides">
              <wp:wrapPolygon edited="0">
                <wp:start x="0" y="0"/>
                <wp:lineTo x="0" y="21380"/>
                <wp:lineTo x="21471" y="21380"/>
                <wp:lineTo x="2147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70530" cy="1866900"/>
                    </a:xfrm>
                    <a:prstGeom prst="rect">
                      <a:avLst/>
                    </a:prstGeom>
                  </pic:spPr>
                </pic:pic>
              </a:graphicData>
            </a:graphic>
            <wp14:sizeRelH relativeFrom="margin">
              <wp14:pctWidth>0</wp14:pctWidth>
            </wp14:sizeRelH>
            <wp14:sizeRelV relativeFrom="margin">
              <wp14:pctHeight>0</wp14:pctHeight>
            </wp14:sizeRelV>
          </wp:anchor>
        </w:drawing>
      </w:r>
      <w:r w:rsidRPr="003E484D">
        <w:rPr>
          <w:rFonts w:ascii="Twinkl" w:hAnsi="Twinkl"/>
          <w:noProof/>
          <w:lang w:eastAsia="en-GB"/>
        </w:rPr>
        <w:drawing>
          <wp:anchor distT="0" distB="0" distL="114300" distR="114300" simplePos="0" relativeHeight="251660288" behindDoc="1" locked="0" layoutInCell="1" allowOverlap="1" wp14:anchorId="2A48E3A5" wp14:editId="7383798B">
            <wp:simplePos x="0" y="0"/>
            <wp:positionH relativeFrom="column">
              <wp:posOffset>3034030</wp:posOffset>
            </wp:positionH>
            <wp:positionV relativeFrom="paragraph">
              <wp:posOffset>5715</wp:posOffset>
            </wp:positionV>
            <wp:extent cx="2640907" cy="2339340"/>
            <wp:effectExtent l="0" t="0" r="7620" b="3810"/>
            <wp:wrapTight wrapText="bothSides">
              <wp:wrapPolygon edited="0">
                <wp:start x="0" y="0"/>
                <wp:lineTo x="0" y="21459"/>
                <wp:lineTo x="21506" y="21459"/>
                <wp:lineTo x="215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0907" cy="2339340"/>
                    </a:xfrm>
                    <a:prstGeom prst="rect">
                      <a:avLst/>
                    </a:prstGeom>
                  </pic:spPr>
                </pic:pic>
              </a:graphicData>
            </a:graphic>
          </wp:anchor>
        </w:drawing>
      </w:r>
      <w:r w:rsidRPr="003E484D">
        <w:rPr>
          <w:rFonts w:ascii="Twinkl" w:hAnsi="Twinkl"/>
          <w:noProof/>
          <w:lang w:eastAsia="en-GB"/>
        </w:rPr>
        <w:drawing>
          <wp:anchor distT="0" distB="0" distL="114300" distR="114300" simplePos="0" relativeHeight="251661312" behindDoc="1" locked="0" layoutInCell="1" allowOverlap="1" wp14:anchorId="4B6D70DF" wp14:editId="72986ADB">
            <wp:simplePos x="0" y="0"/>
            <wp:positionH relativeFrom="column">
              <wp:posOffset>-53340</wp:posOffset>
            </wp:positionH>
            <wp:positionV relativeFrom="paragraph">
              <wp:posOffset>2051050</wp:posOffset>
            </wp:positionV>
            <wp:extent cx="5727700" cy="1764030"/>
            <wp:effectExtent l="0" t="0" r="6350" b="7620"/>
            <wp:wrapTight wrapText="bothSides">
              <wp:wrapPolygon edited="0">
                <wp:start x="0" y="0"/>
                <wp:lineTo x="0" y="21460"/>
                <wp:lineTo x="21552" y="21460"/>
                <wp:lineTo x="215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27700" cy="1764030"/>
                    </a:xfrm>
                    <a:prstGeom prst="rect">
                      <a:avLst/>
                    </a:prstGeom>
                  </pic:spPr>
                </pic:pic>
              </a:graphicData>
            </a:graphic>
          </wp:anchor>
        </w:drawing>
      </w:r>
    </w:p>
    <w:sectPr w:rsidR="003E484D" w:rsidRPr="003E484D" w:rsidSect="0047716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winkl">
    <w:panose1 w:val="020000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F935F2"/>
    <w:multiLevelType w:val="hybridMultilevel"/>
    <w:tmpl w:val="F87677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68D7EB8"/>
    <w:multiLevelType w:val="hybridMultilevel"/>
    <w:tmpl w:val="D9A2C164"/>
    <w:lvl w:ilvl="0" w:tplc="CA8E5A2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89152EC"/>
    <w:multiLevelType w:val="hybridMultilevel"/>
    <w:tmpl w:val="F87677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522"/>
    <w:rsid w:val="00172F08"/>
    <w:rsid w:val="003E484D"/>
    <w:rsid w:val="004572AB"/>
    <w:rsid w:val="0047716E"/>
    <w:rsid w:val="008A24F9"/>
    <w:rsid w:val="00BB3AA6"/>
    <w:rsid w:val="00C90FFA"/>
    <w:rsid w:val="00DA41D3"/>
    <w:rsid w:val="00DD5522"/>
    <w:rsid w:val="00F668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62EB8"/>
  <w15:chartTrackingRefBased/>
  <w15:docId w15:val="{2F2DAD6A-07CE-5643-AD1D-86A36AE71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55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146</Words>
  <Characters>834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Gregory</dc:creator>
  <cp:keywords/>
  <dc:description/>
  <cp:lastModifiedBy>Rachel Jenkinson</cp:lastModifiedBy>
  <cp:revision>2</cp:revision>
  <dcterms:created xsi:type="dcterms:W3CDTF">2023-10-08T20:45:00Z</dcterms:created>
  <dcterms:modified xsi:type="dcterms:W3CDTF">2023-10-08T20:45:00Z</dcterms:modified>
</cp:coreProperties>
</file>